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434173">
        <w:rPr>
          <w:rFonts w:eastAsia="Calibri"/>
          <w:b/>
          <w:i/>
          <w:iCs/>
          <w:color w:val="000000"/>
          <w:sz w:val="28"/>
          <w:szCs w:val="28"/>
          <w:u w:val="single"/>
          <w:lang w:eastAsia="en-US"/>
        </w:rPr>
        <w:t>Regulaminu udzielania zamówień w Polskiej Grupie Górniczej S.A</w:t>
      </w:r>
      <w:r w:rsidRPr="00434173">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CAA14AB" w14:textId="77777777" w:rsidR="004E0A88" w:rsidRPr="00F76785" w:rsidRDefault="004E0A88" w:rsidP="00DD199C">
      <w:pPr>
        <w:spacing w:line="360" w:lineRule="auto"/>
        <w:jc w:val="center"/>
        <w:rPr>
          <w:rFonts w:eastAsia="Calibri"/>
          <w:b/>
          <w:color w:val="000000"/>
          <w:sz w:val="28"/>
          <w:szCs w:val="28"/>
          <w:lang w:eastAsia="en-US"/>
        </w:rPr>
      </w:pPr>
    </w:p>
    <w:p w14:paraId="20CD83AB" w14:textId="042FAAC5" w:rsidR="00817766"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0761121"/>
      <w:r w:rsidR="004E0A88" w:rsidRPr="004E0A88">
        <w:rPr>
          <w:rFonts w:eastAsia="Calibri"/>
          <w:b/>
          <w:color w:val="000000"/>
          <w:sz w:val="28"/>
          <w:szCs w:val="28"/>
          <w:lang w:eastAsia="en-US"/>
        </w:rPr>
        <w:t>Remont 2 szt. pomp wysokociśnieniowych w wykonaniu kwasoodpornym typu OWH-250 dla KWK Ruda Ruch Halemba</w:t>
      </w:r>
      <w:r w:rsidR="004E0A88">
        <w:rPr>
          <w:rFonts w:eastAsia="Calibri"/>
          <w:b/>
          <w:color w:val="000000"/>
          <w:sz w:val="28"/>
          <w:szCs w:val="28"/>
          <w:lang w:eastAsia="en-US"/>
        </w:rPr>
        <w:br/>
      </w:r>
      <w:r w:rsidR="004E0A88" w:rsidRPr="004E0A88">
        <w:rPr>
          <w:rFonts w:eastAsia="Calibri"/>
          <w:b/>
          <w:color w:val="000000"/>
          <w:sz w:val="28"/>
          <w:szCs w:val="28"/>
          <w:lang w:eastAsia="en-US"/>
        </w:rPr>
        <w:t xml:space="preserve"> z podziałem na zadania</w:t>
      </w:r>
      <w:bookmarkEnd w:id="0"/>
      <w:r w:rsidR="004E0A88" w:rsidRPr="004E0A88">
        <w:rPr>
          <w:rFonts w:eastAsia="Calibri"/>
          <w:b/>
          <w:color w:val="000000"/>
          <w:sz w:val="28"/>
          <w:szCs w:val="28"/>
          <w:lang w:eastAsia="en-US"/>
        </w:rPr>
        <w:t>.</w:t>
      </w:r>
    </w:p>
    <w:p w14:paraId="5F047A4B" w14:textId="77777777" w:rsidR="004E0A88" w:rsidRPr="00F76785" w:rsidRDefault="004E0A88" w:rsidP="00817766">
      <w:pPr>
        <w:spacing w:before="120" w:line="312" w:lineRule="auto"/>
        <w:jc w:val="center"/>
        <w:rPr>
          <w:rFonts w:eastAsia="Calibri"/>
          <w:b/>
          <w:color w:val="000000"/>
          <w:sz w:val="28"/>
          <w:szCs w:val="28"/>
          <w:lang w:eastAsia="en-US"/>
        </w:rPr>
      </w:pPr>
    </w:p>
    <w:p w14:paraId="3DE14426" w14:textId="497211C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4E0A88" w:rsidRPr="004E0A88">
        <w:rPr>
          <w:rFonts w:eastAsia="Calibri"/>
          <w:b/>
          <w:color w:val="000000"/>
          <w:sz w:val="28"/>
          <w:szCs w:val="28"/>
          <w:lang w:eastAsia="en-US"/>
        </w:rPr>
        <w:t>442401534</w:t>
      </w:r>
    </w:p>
    <w:p w14:paraId="2C861C42" w14:textId="77777777" w:rsidR="00DD199C" w:rsidRDefault="00DD199C" w:rsidP="00817766">
      <w:pPr>
        <w:spacing w:before="120" w:line="312" w:lineRule="auto"/>
        <w:jc w:val="center"/>
        <w:rPr>
          <w:rFonts w:eastAsia="Calibri"/>
          <w:b/>
          <w:color w:val="000000"/>
          <w:sz w:val="28"/>
          <w:szCs w:val="28"/>
          <w:lang w:eastAsia="en-US"/>
        </w:rPr>
      </w:pPr>
    </w:p>
    <w:p w14:paraId="766E300A" w14:textId="77777777" w:rsidR="004E0A88" w:rsidRDefault="004E0A88" w:rsidP="00817766">
      <w:pPr>
        <w:spacing w:before="120" w:line="312" w:lineRule="auto"/>
        <w:jc w:val="center"/>
        <w:rPr>
          <w:rFonts w:eastAsia="Calibri"/>
          <w:b/>
          <w:color w:val="000000"/>
          <w:sz w:val="28"/>
          <w:szCs w:val="28"/>
          <w:lang w:eastAsia="en-US"/>
        </w:rPr>
      </w:pPr>
    </w:p>
    <w:p w14:paraId="1D4EEDC5" w14:textId="58C9364D" w:rsidR="000E6C62" w:rsidRPr="00CB635C" w:rsidRDefault="000E6C62" w:rsidP="000E6C62">
      <w:pPr>
        <w:spacing w:after="200" w:line="276" w:lineRule="auto"/>
        <w:jc w:val="center"/>
        <w:rPr>
          <w:color w:val="FF0000"/>
          <w:sz w:val="28"/>
          <w:szCs w:val="28"/>
        </w:rPr>
      </w:pPr>
      <w:r w:rsidRPr="00D600F8">
        <w:rPr>
          <w:color w:val="FF0000"/>
          <w:sz w:val="28"/>
          <w:szCs w:val="28"/>
        </w:rPr>
        <w:t xml:space="preserve">Tekst jednolity po modyfikacji SWZ z dnia </w:t>
      </w:r>
      <w:r w:rsidR="00DB0500">
        <w:rPr>
          <w:color w:val="FF0000"/>
          <w:sz w:val="28"/>
          <w:szCs w:val="28"/>
        </w:rPr>
        <w:t>20</w:t>
      </w:r>
      <w:r w:rsidRPr="00D600F8">
        <w:rPr>
          <w:color w:val="FF0000"/>
          <w:sz w:val="28"/>
          <w:szCs w:val="28"/>
        </w:rPr>
        <w:t>.</w:t>
      </w:r>
      <w:r>
        <w:rPr>
          <w:color w:val="FF0000"/>
          <w:sz w:val="28"/>
          <w:szCs w:val="28"/>
        </w:rPr>
        <w:t>03</w:t>
      </w:r>
      <w:r w:rsidRPr="00D600F8">
        <w:rPr>
          <w:color w:val="FF0000"/>
          <w:sz w:val="28"/>
          <w:szCs w:val="28"/>
        </w:rPr>
        <w:t>.202</w:t>
      </w:r>
      <w:r>
        <w:rPr>
          <w:color w:val="FF0000"/>
          <w:sz w:val="28"/>
          <w:szCs w:val="28"/>
        </w:rPr>
        <w:t>5</w:t>
      </w:r>
      <w:r w:rsidRPr="00D600F8">
        <w:rPr>
          <w:color w:val="FF0000"/>
          <w:sz w:val="28"/>
          <w:szCs w:val="28"/>
        </w:rPr>
        <w:t xml:space="preserve"> r.</w:t>
      </w:r>
    </w:p>
    <w:p w14:paraId="397B964E" w14:textId="77777777" w:rsidR="004E0A88" w:rsidRDefault="004E0A88" w:rsidP="00817766">
      <w:pPr>
        <w:spacing w:before="120" w:line="312" w:lineRule="auto"/>
        <w:jc w:val="center"/>
        <w:rPr>
          <w:rFonts w:eastAsia="Calibri"/>
          <w:b/>
          <w:color w:val="000000"/>
          <w:sz w:val="28"/>
          <w:szCs w:val="28"/>
          <w:lang w:eastAsia="en-US"/>
        </w:rPr>
      </w:pPr>
    </w:p>
    <w:p w14:paraId="5EF052A9" w14:textId="77777777" w:rsidR="004E0A88" w:rsidRDefault="004E0A88" w:rsidP="00817766">
      <w:pPr>
        <w:spacing w:before="120" w:line="312" w:lineRule="auto"/>
        <w:jc w:val="center"/>
        <w:rPr>
          <w:rFonts w:eastAsia="Calibri"/>
          <w:b/>
          <w:color w:val="000000"/>
          <w:sz w:val="28"/>
          <w:szCs w:val="28"/>
          <w:lang w:eastAsia="en-US"/>
        </w:rPr>
      </w:pPr>
    </w:p>
    <w:p w14:paraId="488902B5" w14:textId="77777777" w:rsidR="004E0A88" w:rsidRDefault="004E0A88" w:rsidP="00817766">
      <w:pPr>
        <w:spacing w:before="120" w:line="312" w:lineRule="auto"/>
        <w:jc w:val="center"/>
        <w:rPr>
          <w:rFonts w:eastAsia="Calibri"/>
          <w:b/>
          <w:color w:val="000000"/>
          <w:sz w:val="28"/>
          <w:szCs w:val="28"/>
          <w:lang w:eastAsia="en-US"/>
        </w:rPr>
      </w:pPr>
    </w:p>
    <w:p w14:paraId="02CABBF1" w14:textId="77777777" w:rsidR="004E0A88" w:rsidRDefault="004E0A88" w:rsidP="00817766">
      <w:pPr>
        <w:spacing w:before="120" w:line="312" w:lineRule="auto"/>
        <w:jc w:val="center"/>
        <w:rPr>
          <w:rFonts w:eastAsia="Calibri"/>
          <w:b/>
          <w:color w:val="000000"/>
          <w:sz w:val="28"/>
          <w:szCs w:val="28"/>
          <w:lang w:eastAsia="en-US"/>
        </w:rPr>
      </w:pPr>
    </w:p>
    <w:p w14:paraId="1DC395F1" w14:textId="77777777" w:rsidR="004E0A88" w:rsidRDefault="004E0A88" w:rsidP="00817766">
      <w:pPr>
        <w:spacing w:before="120" w:line="312" w:lineRule="auto"/>
        <w:jc w:val="center"/>
        <w:rPr>
          <w:rFonts w:eastAsia="Calibri"/>
          <w:b/>
          <w:color w:val="000000"/>
          <w:sz w:val="28"/>
          <w:szCs w:val="28"/>
          <w:lang w:eastAsia="en-US"/>
        </w:rPr>
      </w:pPr>
    </w:p>
    <w:p w14:paraId="2D79F903" w14:textId="77777777" w:rsidR="004E0A88" w:rsidRDefault="004E0A88" w:rsidP="00817766">
      <w:pPr>
        <w:spacing w:before="120" w:line="312" w:lineRule="auto"/>
        <w:jc w:val="center"/>
        <w:rPr>
          <w:rFonts w:eastAsia="Calibri"/>
          <w:b/>
          <w:color w:val="000000"/>
          <w:sz w:val="28"/>
          <w:szCs w:val="28"/>
          <w:lang w:eastAsia="en-US"/>
        </w:rPr>
      </w:pPr>
    </w:p>
    <w:p w14:paraId="6FA4A79D" w14:textId="77777777" w:rsidR="004E0A88" w:rsidRDefault="004E0A88" w:rsidP="00817766">
      <w:pPr>
        <w:spacing w:before="120" w:line="312" w:lineRule="auto"/>
        <w:jc w:val="center"/>
        <w:rPr>
          <w:rFonts w:eastAsia="Calibri"/>
          <w:b/>
          <w:color w:val="000000"/>
          <w:sz w:val="28"/>
          <w:szCs w:val="28"/>
          <w:lang w:eastAsia="en-US"/>
        </w:rPr>
      </w:pPr>
    </w:p>
    <w:p w14:paraId="3413DE9D" w14:textId="77777777" w:rsidR="004E0A88" w:rsidRDefault="004E0A88" w:rsidP="00817766">
      <w:pPr>
        <w:spacing w:before="120" w:line="312" w:lineRule="auto"/>
        <w:jc w:val="center"/>
        <w:rPr>
          <w:rFonts w:eastAsia="Calibri"/>
          <w:b/>
          <w:color w:val="000000"/>
          <w:sz w:val="28"/>
          <w:szCs w:val="28"/>
          <w:lang w:eastAsia="en-US"/>
        </w:rPr>
      </w:pPr>
    </w:p>
    <w:p w14:paraId="0EB16AB7" w14:textId="77777777" w:rsidR="004E0A88" w:rsidRDefault="004E0A88" w:rsidP="00817766">
      <w:pPr>
        <w:spacing w:before="120" w:line="312" w:lineRule="auto"/>
        <w:jc w:val="center"/>
        <w:rPr>
          <w:rFonts w:eastAsia="Calibri"/>
          <w:b/>
          <w:color w:val="000000"/>
          <w:sz w:val="28"/>
          <w:szCs w:val="28"/>
          <w:lang w:eastAsia="en-US"/>
        </w:rPr>
      </w:pPr>
    </w:p>
    <w:p w14:paraId="065A97C9" w14:textId="77777777" w:rsidR="004E0A88" w:rsidRPr="00F76785" w:rsidRDefault="004E0A88"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3E95E278" w14:textId="6964B49D" w:rsidR="001D5565"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2830380" w:history="1">
            <w:r w:rsidR="001D5565" w:rsidRPr="00773629">
              <w:rPr>
                <w:rStyle w:val="Hipercze"/>
                <w:noProof/>
              </w:rPr>
              <w:t>Część I. Zamawiający:</w:t>
            </w:r>
            <w:r w:rsidR="001D5565">
              <w:rPr>
                <w:noProof/>
                <w:webHidden/>
              </w:rPr>
              <w:tab/>
            </w:r>
            <w:r w:rsidR="001D5565">
              <w:rPr>
                <w:noProof/>
                <w:webHidden/>
              </w:rPr>
              <w:fldChar w:fldCharType="begin"/>
            </w:r>
            <w:r w:rsidR="001D5565">
              <w:rPr>
                <w:noProof/>
                <w:webHidden/>
              </w:rPr>
              <w:instrText xml:space="preserve"> PAGEREF _Toc192830380 \h </w:instrText>
            </w:r>
            <w:r w:rsidR="001D5565">
              <w:rPr>
                <w:noProof/>
                <w:webHidden/>
              </w:rPr>
            </w:r>
            <w:r w:rsidR="001D5565">
              <w:rPr>
                <w:noProof/>
                <w:webHidden/>
              </w:rPr>
              <w:fldChar w:fldCharType="separate"/>
            </w:r>
            <w:r w:rsidR="00DA5E91">
              <w:rPr>
                <w:noProof/>
                <w:webHidden/>
              </w:rPr>
              <w:t>3</w:t>
            </w:r>
            <w:r w:rsidR="001D5565">
              <w:rPr>
                <w:noProof/>
                <w:webHidden/>
              </w:rPr>
              <w:fldChar w:fldCharType="end"/>
            </w:r>
          </w:hyperlink>
        </w:p>
        <w:p w14:paraId="171DF043" w14:textId="7323800E"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1" w:history="1">
            <w:r w:rsidRPr="00773629">
              <w:rPr>
                <w:rStyle w:val="Hipercze"/>
                <w:noProof/>
              </w:rPr>
              <w:t>Część II. Postępowanie</w:t>
            </w:r>
            <w:r>
              <w:rPr>
                <w:noProof/>
                <w:webHidden/>
              </w:rPr>
              <w:tab/>
            </w:r>
            <w:r>
              <w:rPr>
                <w:noProof/>
                <w:webHidden/>
              </w:rPr>
              <w:fldChar w:fldCharType="begin"/>
            </w:r>
            <w:r>
              <w:rPr>
                <w:noProof/>
                <w:webHidden/>
              </w:rPr>
              <w:instrText xml:space="preserve"> PAGEREF _Toc192830381 \h </w:instrText>
            </w:r>
            <w:r>
              <w:rPr>
                <w:noProof/>
                <w:webHidden/>
              </w:rPr>
            </w:r>
            <w:r>
              <w:rPr>
                <w:noProof/>
                <w:webHidden/>
              </w:rPr>
              <w:fldChar w:fldCharType="separate"/>
            </w:r>
            <w:r w:rsidR="00DA5E91">
              <w:rPr>
                <w:noProof/>
                <w:webHidden/>
              </w:rPr>
              <w:t>3</w:t>
            </w:r>
            <w:r>
              <w:rPr>
                <w:noProof/>
                <w:webHidden/>
              </w:rPr>
              <w:fldChar w:fldCharType="end"/>
            </w:r>
          </w:hyperlink>
        </w:p>
        <w:p w14:paraId="7296E592" w14:textId="481CCF7A"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2" w:history="1">
            <w:r w:rsidRPr="00773629">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_Toc192830382 \h </w:instrText>
            </w:r>
            <w:r>
              <w:rPr>
                <w:noProof/>
                <w:webHidden/>
              </w:rPr>
            </w:r>
            <w:r>
              <w:rPr>
                <w:noProof/>
                <w:webHidden/>
              </w:rPr>
              <w:fldChar w:fldCharType="separate"/>
            </w:r>
            <w:r w:rsidR="00DA5E91">
              <w:rPr>
                <w:noProof/>
                <w:webHidden/>
              </w:rPr>
              <w:t>4</w:t>
            </w:r>
            <w:r>
              <w:rPr>
                <w:noProof/>
                <w:webHidden/>
              </w:rPr>
              <w:fldChar w:fldCharType="end"/>
            </w:r>
          </w:hyperlink>
        </w:p>
        <w:p w14:paraId="21F20AD3" w14:textId="68D737F4"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3" w:history="1">
            <w:r w:rsidRPr="00773629">
              <w:rPr>
                <w:rStyle w:val="Hipercze"/>
                <w:noProof/>
              </w:rPr>
              <w:t>Część IV. Oferty częściowe</w:t>
            </w:r>
            <w:r>
              <w:rPr>
                <w:noProof/>
                <w:webHidden/>
              </w:rPr>
              <w:tab/>
            </w:r>
            <w:r>
              <w:rPr>
                <w:noProof/>
                <w:webHidden/>
              </w:rPr>
              <w:fldChar w:fldCharType="begin"/>
            </w:r>
            <w:r>
              <w:rPr>
                <w:noProof/>
                <w:webHidden/>
              </w:rPr>
              <w:instrText xml:space="preserve"> PAGEREF _Toc192830383 \h </w:instrText>
            </w:r>
            <w:r>
              <w:rPr>
                <w:noProof/>
                <w:webHidden/>
              </w:rPr>
            </w:r>
            <w:r>
              <w:rPr>
                <w:noProof/>
                <w:webHidden/>
              </w:rPr>
              <w:fldChar w:fldCharType="separate"/>
            </w:r>
            <w:r w:rsidR="00DA5E91">
              <w:rPr>
                <w:noProof/>
                <w:webHidden/>
              </w:rPr>
              <w:t>4</w:t>
            </w:r>
            <w:r>
              <w:rPr>
                <w:noProof/>
                <w:webHidden/>
              </w:rPr>
              <w:fldChar w:fldCharType="end"/>
            </w:r>
          </w:hyperlink>
        </w:p>
        <w:p w14:paraId="5D9612FF" w14:textId="112CFCCC"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4" w:history="1">
            <w:r w:rsidRPr="00773629">
              <w:rPr>
                <w:rStyle w:val="Hipercze"/>
                <w:noProof/>
              </w:rPr>
              <w:t>Część V. Kwalifikacja podmiotowa Wykonawców</w:t>
            </w:r>
            <w:r>
              <w:rPr>
                <w:noProof/>
                <w:webHidden/>
              </w:rPr>
              <w:tab/>
            </w:r>
            <w:r>
              <w:rPr>
                <w:noProof/>
                <w:webHidden/>
              </w:rPr>
              <w:fldChar w:fldCharType="begin"/>
            </w:r>
            <w:r>
              <w:rPr>
                <w:noProof/>
                <w:webHidden/>
              </w:rPr>
              <w:instrText xml:space="preserve"> PAGEREF _Toc192830384 \h </w:instrText>
            </w:r>
            <w:r>
              <w:rPr>
                <w:noProof/>
                <w:webHidden/>
              </w:rPr>
            </w:r>
            <w:r>
              <w:rPr>
                <w:noProof/>
                <w:webHidden/>
              </w:rPr>
              <w:fldChar w:fldCharType="separate"/>
            </w:r>
            <w:r w:rsidR="00DA5E91">
              <w:rPr>
                <w:noProof/>
                <w:webHidden/>
              </w:rPr>
              <w:t>4</w:t>
            </w:r>
            <w:r>
              <w:rPr>
                <w:noProof/>
                <w:webHidden/>
              </w:rPr>
              <w:fldChar w:fldCharType="end"/>
            </w:r>
          </w:hyperlink>
        </w:p>
        <w:p w14:paraId="6163B260" w14:textId="1BF01F3F"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5" w:history="1">
            <w:r w:rsidRPr="0077362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_Toc192830385 \h </w:instrText>
            </w:r>
            <w:r>
              <w:rPr>
                <w:noProof/>
                <w:webHidden/>
              </w:rPr>
            </w:r>
            <w:r>
              <w:rPr>
                <w:noProof/>
                <w:webHidden/>
              </w:rPr>
              <w:fldChar w:fldCharType="separate"/>
            </w:r>
            <w:r w:rsidR="00DA5E91">
              <w:rPr>
                <w:noProof/>
                <w:webHidden/>
              </w:rPr>
              <w:t>8</w:t>
            </w:r>
            <w:r>
              <w:rPr>
                <w:noProof/>
                <w:webHidden/>
              </w:rPr>
              <w:fldChar w:fldCharType="end"/>
            </w:r>
          </w:hyperlink>
        </w:p>
        <w:p w14:paraId="48BF02BD" w14:textId="131FCA01"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6" w:history="1">
            <w:r w:rsidRPr="00773629">
              <w:rPr>
                <w:rStyle w:val="Hipercze"/>
                <w:noProof/>
              </w:rPr>
              <w:t>Część VII. Udostępnienie zasobów</w:t>
            </w:r>
            <w:r>
              <w:rPr>
                <w:noProof/>
                <w:webHidden/>
              </w:rPr>
              <w:tab/>
            </w:r>
            <w:r>
              <w:rPr>
                <w:noProof/>
                <w:webHidden/>
              </w:rPr>
              <w:fldChar w:fldCharType="begin"/>
            </w:r>
            <w:r>
              <w:rPr>
                <w:noProof/>
                <w:webHidden/>
              </w:rPr>
              <w:instrText xml:space="preserve"> PAGEREF _Toc192830386 \h </w:instrText>
            </w:r>
            <w:r>
              <w:rPr>
                <w:noProof/>
                <w:webHidden/>
              </w:rPr>
            </w:r>
            <w:r>
              <w:rPr>
                <w:noProof/>
                <w:webHidden/>
              </w:rPr>
              <w:fldChar w:fldCharType="separate"/>
            </w:r>
            <w:r w:rsidR="00DA5E91">
              <w:rPr>
                <w:noProof/>
                <w:webHidden/>
              </w:rPr>
              <w:t>9</w:t>
            </w:r>
            <w:r>
              <w:rPr>
                <w:noProof/>
                <w:webHidden/>
              </w:rPr>
              <w:fldChar w:fldCharType="end"/>
            </w:r>
          </w:hyperlink>
        </w:p>
        <w:p w14:paraId="62D8DBC8" w14:textId="08D7DC46"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7" w:history="1">
            <w:r w:rsidRPr="00773629">
              <w:rPr>
                <w:rStyle w:val="Hipercze"/>
                <w:noProof/>
              </w:rPr>
              <w:t>Część VIII. Podmiotowe środki dowodowe.</w:t>
            </w:r>
            <w:r>
              <w:rPr>
                <w:noProof/>
                <w:webHidden/>
              </w:rPr>
              <w:tab/>
            </w:r>
            <w:r>
              <w:rPr>
                <w:noProof/>
                <w:webHidden/>
              </w:rPr>
              <w:fldChar w:fldCharType="begin"/>
            </w:r>
            <w:r>
              <w:rPr>
                <w:noProof/>
                <w:webHidden/>
              </w:rPr>
              <w:instrText xml:space="preserve"> PAGEREF _Toc192830387 \h </w:instrText>
            </w:r>
            <w:r>
              <w:rPr>
                <w:noProof/>
                <w:webHidden/>
              </w:rPr>
            </w:r>
            <w:r>
              <w:rPr>
                <w:noProof/>
                <w:webHidden/>
              </w:rPr>
              <w:fldChar w:fldCharType="separate"/>
            </w:r>
            <w:r w:rsidR="00DA5E91">
              <w:rPr>
                <w:noProof/>
                <w:webHidden/>
              </w:rPr>
              <w:t>9</w:t>
            </w:r>
            <w:r>
              <w:rPr>
                <w:noProof/>
                <w:webHidden/>
              </w:rPr>
              <w:fldChar w:fldCharType="end"/>
            </w:r>
          </w:hyperlink>
        </w:p>
        <w:p w14:paraId="347480AB" w14:textId="55FFE953"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8" w:history="1">
            <w:r w:rsidRPr="0077362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_Toc192830388 \h </w:instrText>
            </w:r>
            <w:r>
              <w:rPr>
                <w:noProof/>
                <w:webHidden/>
              </w:rPr>
            </w:r>
            <w:r>
              <w:rPr>
                <w:noProof/>
                <w:webHidden/>
              </w:rPr>
              <w:fldChar w:fldCharType="separate"/>
            </w:r>
            <w:r w:rsidR="00DA5E91">
              <w:rPr>
                <w:noProof/>
                <w:webHidden/>
              </w:rPr>
              <w:t>13</w:t>
            </w:r>
            <w:r>
              <w:rPr>
                <w:noProof/>
                <w:webHidden/>
              </w:rPr>
              <w:fldChar w:fldCharType="end"/>
            </w:r>
          </w:hyperlink>
        </w:p>
        <w:p w14:paraId="7478E102" w14:textId="00CF3094"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89" w:history="1">
            <w:r w:rsidRPr="00773629">
              <w:rPr>
                <w:rStyle w:val="Hipercze"/>
                <w:noProof/>
              </w:rPr>
              <w:t>Część X. Podwykonawstwo</w:t>
            </w:r>
            <w:r>
              <w:rPr>
                <w:noProof/>
                <w:webHidden/>
              </w:rPr>
              <w:tab/>
            </w:r>
            <w:r>
              <w:rPr>
                <w:noProof/>
                <w:webHidden/>
              </w:rPr>
              <w:fldChar w:fldCharType="begin"/>
            </w:r>
            <w:r>
              <w:rPr>
                <w:noProof/>
                <w:webHidden/>
              </w:rPr>
              <w:instrText xml:space="preserve"> PAGEREF _Toc192830389 \h </w:instrText>
            </w:r>
            <w:r>
              <w:rPr>
                <w:noProof/>
                <w:webHidden/>
              </w:rPr>
            </w:r>
            <w:r>
              <w:rPr>
                <w:noProof/>
                <w:webHidden/>
              </w:rPr>
              <w:fldChar w:fldCharType="separate"/>
            </w:r>
            <w:r w:rsidR="00DA5E91">
              <w:rPr>
                <w:noProof/>
                <w:webHidden/>
              </w:rPr>
              <w:t>14</w:t>
            </w:r>
            <w:r>
              <w:rPr>
                <w:noProof/>
                <w:webHidden/>
              </w:rPr>
              <w:fldChar w:fldCharType="end"/>
            </w:r>
          </w:hyperlink>
        </w:p>
        <w:p w14:paraId="5C5CEF1A" w14:textId="0C7E3220"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0" w:history="1">
            <w:r w:rsidRPr="00773629">
              <w:rPr>
                <w:rStyle w:val="Hipercze"/>
                <w:noProof/>
              </w:rPr>
              <w:t>Część XI. Wadium – nie dotyczy</w:t>
            </w:r>
            <w:r>
              <w:rPr>
                <w:noProof/>
                <w:webHidden/>
              </w:rPr>
              <w:tab/>
            </w:r>
            <w:r>
              <w:rPr>
                <w:noProof/>
                <w:webHidden/>
              </w:rPr>
              <w:fldChar w:fldCharType="begin"/>
            </w:r>
            <w:r>
              <w:rPr>
                <w:noProof/>
                <w:webHidden/>
              </w:rPr>
              <w:instrText xml:space="preserve"> PAGEREF _Toc192830390 \h </w:instrText>
            </w:r>
            <w:r>
              <w:rPr>
                <w:noProof/>
                <w:webHidden/>
              </w:rPr>
            </w:r>
            <w:r>
              <w:rPr>
                <w:noProof/>
                <w:webHidden/>
              </w:rPr>
              <w:fldChar w:fldCharType="separate"/>
            </w:r>
            <w:r w:rsidR="00DA5E91">
              <w:rPr>
                <w:noProof/>
                <w:webHidden/>
              </w:rPr>
              <w:t>14</w:t>
            </w:r>
            <w:r>
              <w:rPr>
                <w:noProof/>
                <w:webHidden/>
              </w:rPr>
              <w:fldChar w:fldCharType="end"/>
            </w:r>
          </w:hyperlink>
        </w:p>
        <w:p w14:paraId="744DAF81" w14:textId="4F8BDFF8"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1" w:history="1">
            <w:r w:rsidRPr="00773629">
              <w:rPr>
                <w:rStyle w:val="Hipercze"/>
                <w:noProof/>
              </w:rPr>
              <w:t>Część XII. Opis sposobu przygotowania oferty</w:t>
            </w:r>
            <w:r>
              <w:rPr>
                <w:noProof/>
                <w:webHidden/>
              </w:rPr>
              <w:tab/>
            </w:r>
            <w:r>
              <w:rPr>
                <w:noProof/>
                <w:webHidden/>
              </w:rPr>
              <w:fldChar w:fldCharType="begin"/>
            </w:r>
            <w:r>
              <w:rPr>
                <w:noProof/>
                <w:webHidden/>
              </w:rPr>
              <w:instrText xml:space="preserve"> PAGEREF _Toc192830391 \h </w:instrText>
            </w:r>
            <w:r>
              <w:rPr>
                <w:noProof/>
                <w:webHidden/>
              </w:rPr>
            </w:r>
            <w:r>
              <w:rPr>
                <w:noProof/>
                <w:webHidden/>
              </w:rPr>
              <w:fldChar w:fldCharType="separate"/>
            </w:r>
            <w:r w:rsidR="00DA5E91">
              <w:rPr>
                <w:noProof/>
                <w:webHidden/>
              </w:rPr>
              <w:t>14</w:t>
            </w:r>
            <w:r>
              <w:rPr>
                <w:noProof/>
                <w:webHidden/>
              </w:rPr>
              <w:fldChar w:fldCharType="end"/>
            </w:r>
          </w:hyperlink>
        </w:p>
        <w:p w14:paraId="6352D9C1" w14:textId="022331EC"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2" w:history="1">
            <w:r w:rsidRPr="0077362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_Toc192830392 \h </w:instrText>
            </w:r>
            <w:r>
              <w:rPr>
                <w:noProof/>
                <w:webHidden/>
              </w:rPr>
            </w:r>
            <w:r>
              <w:rPr>
                <w:noProof/>
                <w:webHidden/>
              </w:rPr>
              <w:fldChar w:fldCharType="separate"/>
            </w:r>
            <w:r w:rsidR="00DA5E91">
              <w:rPr>
                <w:noProof/>
                <w:webHidden/>
              </w:rPr>
              <w:t>17</w:t>
            </w:r>
            <w:r>
              <w:rPr>
                <w:noProof/>
                <w:webHidden/>
              </w:rPr>
              <w:fldChar w:fldCharType="end"/>
            </w:r>
          </w:hyperlink>
        </w:p>
        <w:p w14:paraId="7C789E8C" w14:textId="56D9A40A"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3" w:history="1">
            <w:r w:rsidRPr="00773629">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_Toc192830393 \h </w:instrText>
            </w:r>
            <w:r>
              <w:rPr>
                <w:noProof/>
                <w:webHidden/>
              </w:rPr>
            </w:r>
            <w:r>
              <w:rPr>
                <w:noProof/>
                <w:webHidden/>
              </w:rPr>
              <w:fldChar w:fldCharType="separate"/>
            </w:r>
            <w:r w:rsidR="00DA5E91">
              <w:rPr>
                <w:noProof/>
                <w:webHidden/>
              </w:rPr>
              <w:t>18</w:t>
            </w:r>
            <w:r>
              <w:rPr>
                <w:noProof/>
                <w:webHidden/>
              </w:rPr>
              <w:fldChar w:fldCharType="end"/>
            </w:r>
          </w:hyperlink>
        </w:p>
        <w:p w14:paraId="3A674E1B" w14:textId="4CE57C98"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4" w:history="1">
            <w:r w:rsidRPr="00773629">
              <w:rPr>
                <w:rStyle w:val="Hipercze"/>
                <w:noProof/>
              </w:rPr>
              <w:t>Część XV. Opis sposobu obliczenia ceny</w:t>
            </w:r>
            <w:r>
              <w:rPr>
                <w:noProof/>
                <w:webHidden/>
              </w:rPr>
              <w:tab/>
            </w:r>
            <w:r>
              <w:rPr>
                <w:noProof/>
                <w:webHidden/>
              </w:rPr>
              <w:fldChar w:fldCharType="begin"/>
            </w:r>
            <w:r>
              <w:rPr>
                <w:noProof/>
                <w:webHidden/>
              </w:rPr>
              <w:instrText xml:space="preserve"> PAGEREF _Toc192830394 \h </w:instrText>
            </w:r>
            <w:r>
              <w:rPr>
                <w:noProof/>
                <w:webHidden/>
              </w:rPr>
            </w:r>
            <w:r>
              <w:rPr>
                <w:noProof/>
                <w:webHidden/>
              </w:rPr>
              <w:fldChar w:fldCharType="separate"/>
            </w:r>
            <w:r w:rsidR="00DA5E91">
              <w:rPr>
                <w:noProof/>
                <w:webHidden/>
              </w:rPr>
              <w:t>18</w:t>
            </w:r>
            <w:r>
              <w:rPr>
                <w:noProof/>
                <w:webHidden/>
              </w:rPr>
              <w:fldChar w:fldCharType="end"/>
            </w:r>
          </w:hyperlink>
        </w:p>
        <w:p w14:paraId="282C355B" w14:textId="0FBDFFDA"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5" w:history="1">
            <w:r w:rsidRPr="00773629">
              <w:rPr>
                <w:rStyle w:val="Hipercze"/>
                <w:noProof/>
              </w:rPr>
              <w:t>Część XVI. Kryteria oceny ofert</w:t>
            </w:r>
            <w:r>
              <w:rPr>
                <w:noProof/>
                <w:webHidden/>
              </w:rPr>
              <w:tab/>
            </w:r>
            <w:r>
              <w:rPr>
                <w:noProof/>
                <w:webHidden/>
              </w:rPr>
              <w:fldChar w:fldCharType="begin"/>
            </w:r>
            <w:r>
              <w:rPr>
                <w:noProof/>
                <w:webHidden/>
              </w:rPr>
              <w:instrText xml:space="preserve"> PAGEREF _Toc192830395 \h </w:instrText>
            </w:r>
            <w:r>
              <w:rPr>
                <w:noProof/>
                <w:webHidden/>
              </w:rPr>
            </w:r>
            <w:r>
              <w:rPr>
                <w:noProof/>
                <w:webHidden/>
              </w:rPr>
              <w:fldChar w:fldCharType="separate"/>
            </w:r>
            <w:r w:rsidR="00DA5E91">
              <w:rPr>
                <w:noProof/>
                <w:webHidden/>
              </w:rPr>
              <w:t>19</w:t>
            </w:r>
            <w:r>
              <w:rPr>
                <w:noProof/>
                <w:webHidden/>
              </w:rPr>
              <w:fldChar w:fldCharType="end"/>
            </w:r>
          </w:hyperlink>
        </w:p>
        <w:p w14:paraId="4307ABD7" w14:textId="1939B2D5"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6" w:history="1">
            <w:r w:rsidRPr="00773629">
              <w:rPr>
                <w:rStyle w:val="Hipercze"/>
                <w:noProof/>
              </w:rPr>
              <w:t>Część XVII. Aukcja elektroniczna</w:t>
            </w:r>
            <w:r>
              <w:rPr>
                <w:noProof/>
                <w:webHidden/>
              </w:rPr>
              <w:tab/>
            </w:r>
            <w:r>
              <w:rPr>
                <w:noProof/>
                <w:webHidden/>
              </w:rPr>
              <w:fldChar w:fldCharType="begin"/>
            </w:r>
            <w:r>
              <w:rPr>
                <w:noProof/>
                <w:webHidden/>
              </w:rPr>
              <w:instrText xml:space="preserve"> PAGEREF _Toc192830396 \h </w:instrText>
            </w:r>
            <w:r>
              <w:rPr>
                <w:noProof/>
                <w:webHidden/>
              </w:rPr>
            </w:r>
            <w:r>
              <w:rPr>
                <w:noProof/>
                <w:webHidden/>
              </w:rPr>
              <w:fldChar w:fldCharType="separate"/>
            </w:r>
            <w:r w:rsidR="00DA5E91">
              <w:rPr>
                <w:noProof/>
                <w:webHidden/>
              </w:rPr>
              <w:t>19</w:t>
            </w:r>
            <w:r>
              <w:rPr>
                <w:noProof/>
                <w:webHidden/>
              </w:rPr>
              <w:fldChar w:fldCharType="end"/>
            </w:r>
          </w:hyperlink>
        </w:p>
        <w:p w14:paraId="18583166" w14:textId="4EDE479C"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7" w:history="1">
            <w:r w:rsidRPr="0077362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_Toc192830397 \h </w:instrText>
            </w:r>
            <w:r>
              <w:rPr>
                <w:noProof/>
                <w:webHidden/>
              </w:rPr>
            </w:r>
            <w:r>
              <w:rPr>
                <w:noProof/>
                <w:webHidden/>
              </w:rPr>
              <w:fldChar w:fldCharType="separate"/>
            </w:r>
            <w:r w:rsidR="00DA5E91">
              <w:rPr>
                <w:noProof/>
                <w:webHidden/>
              </w:rPr>
              <w:t>22</w:t>
            </w:r>
            <w:r>
              <w:rPr>
                <w:noProof/>
                <w:webHidden/>
              </w:rPr>
              <w:fldChar w:fldCharType="end"/>
            </w:r>
          </w:hyperlink>
        </w:p>
        <w:p w14:paraId="0A6BC4D0" w14:textId="57B9858E"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8" w:history="1">
            <w:r w:rsidRPr="0077362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_Toc192830398 \h </w:instrText>
            </w:r>
            <w:r>
              <w:rPr>
                <w:noProof/>
                <w:webHidden/>
              </w:rPr>
            </w:r>
            <w:r>
              <w:rPr>
                <w:noProof/>
                <w:webHidden/>
              </w:rPr>
              <w:fldChar w:fldCharType="separate"/>
            </w:r>
            <w:r w:rsidR="00DA5E91">
              <w:rPr>
                <w:noProof/>
                <w:webHidden/>
              </w:rPr>
              <w:t>22</w:t>
            </w:r>
            <w:r>
              <w:rPr>
                <w:noProof/>
                <w:webHidden/>
              </w:rPr>
              <w:fldChar w:fldCharType="end"/>
            </w:r>
          </w:hyperlink>
        </w:p>
        <w:p w14:paraId="636A2039" w14:textId="1A9F8D22"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399" w:history="1">
            <w:r w:rsidRPr="00773629">
              <w:rPr>
                <w:rStyle w:val="Hipercze"/>
                <w:noProof/>
              </w:rPr>
              <w:t>Część XX. Istotne postanowienia umowy</w:t>
            </w:r>
            <w:r>
              <w:rPr>
                <w:noProof/>
                <w:webHidden/>
              </w:rPr>
              <w:tab/>
            </w:r>
            <w:r>
              <w:rPr>
                <w:noProof/>
                <w:webHidden/>
              </w:rPr>
              <w:fldChar w:fldCharType="begin"/>
            </w:r>
            <w:r>
              <w:rPr>
                <w:noProof/>
                <w:webHidden/>
              </w:rPr>
              <w:instrText xml:space="preserve"> PAGEREF _Toc192830399 \h </w:instrText>
            </w:r>
            <w:r>
              <w:rPr>
                <w:noProof/>
                <w:webHidden/>
              </w:rPr>
            </w:r>
            <w:r>
              <w:rPr>
                <w:noProof/>
                <w:webHidden/>
              </w:rPr>
              <w:fldChar w:fldCharType="separate"/>
            </w:r>
            <w:r w:rsidR="00DA5E91">
              <w:rPr>
                <w:noProof/>
                <w:webHidden/>
              </w:rPr>
              <w:t>22</w:t>
            </w:r>
            <w:r>
              <w:rPr>
                <w:noProof/>
                <w:webHidden/>
              </w:rPr>
              <w:fldChar w:fldCharType="end"/>
            </w:r>
          </w:hyperlink>
        </w:p>
        <w:p w14:paraId="7963218A" w14:textId="7D4EBD38"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400" w:history="1">
            <w:r w:rsidRPr="00773629">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_Toc192830400 \h </w:instrText>
            </w:r>
            <w:r>
              <w:rPr>
                <w:noProof/>
                <w:webHidden/>
              </w:rPr>
            </w:r>
            <w:r>
              <w:rPr>
                <w:noProof/>
                <w:webHidden/>
              </w:rPr>
              <w:fldChar w:fldCharType="separate"/>
            </w:r>
            <w:r w:rsidR="00DA5E91">
              <w:rPr>
                <w:noProof/>
                <w:webHidden/>
              </w:rPr>
              <w:t>23</w:t>
            </w:r>
            <w:r>
              <w:rPr>
                <w:noProof/>
                <w:webHidden/>
              </w:rPr>
              <w:fldChar w:fldCharType="end"/>
            </w:r>
          </w:hyperlink>
        </w:p>
        <w:p w14:paraId="6B0AAE7B" w14:textId="2301294D"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401" w:history="1">
            <w:r w:rsidRPr="00773629">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_Toc192830401 \h </w:instrText>
            </w:r>
            <w:r>
              <w:rPr>
                <w:noProof/>
                <w:webHidden/>
              </w:rPr>
            </w:r>
            <w:r>
              <w:rPr>
                <w:noProof/>
                <w:webHidden/>
              </w:rPr>
              <w:fldChar w:fldCharType="separate"/>
            </w:r>
            <w:r w:rsidR="00DA5E91">
              <w:rPr>
                <w:noProof/>
                <w:webHidden/>
              </w:rPr>
              <w:t>23</w:t>
            </w:r>
            <w:r>
              <w:rPr>
                <w:noProof/>
                <w:webHidden/>
              </w:rPr>
              <w:fldChar w:fldCharType="end"/>
            </w:r>
          </w:hyperlink>
        </w:p>
        <w:p w14:paraId="13D48E8F" w14:textId="7EDCD142"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402" w:history="1">
            <w:r w:rsidRPr="00773629">
              <w:rPr>
                <w:rStyle w:val="Hipercze"/>
                <w:noProof/>
              </w:rPr>
              <w:t>Wykaz załączników</w:t>
            </w:r>
            <w:r>
              <w:rPr>
                <w:noProof/>
                <w:webHidden/>
              </w:rPr>
              <w:tab/>
            </w:r>
            <w:r>
              <w:rPr>
                <w:noProof/>
                <w:webHidden/>
              </w:rPr>
              <w:fldChar w:fldCharType="begin"/>
            </w:r>
            <w:r>
              <w:rPr>
                <w:noProof/>
                <w:webHidden/>
              </w:rPr>
              <w:instrText xml:space="preserve"> PAGEREF _Toc192830402 \h </w:instrText>
            </w:r>
            <w:r>
              <w:rPr>
                <w:noProof/>
                <w:webHidden/>
              </w:rPr>
            </w:r>
            <w:r>
              <w:rPr>
                <w:noProof/>
                <w:webHidden/>
              </w:rPr>
              <w:fldChar w:fldCharType="separate"/>
            </w:r>
            <w:r w:rsidR="00DA5E91">
              <w:rPr>
                <w:noProof/>
                <w:webHidden/>
              </w:rPr>
              <w:t>23</w:t>
            </w:r>
            <w:r>
              <w:rPr>
                <w:noProof/>
                <w:webHidden/>
              </w:rPr>
              <w:fldChar w:fldCharType="end"/>
            </w:r>
          </w:hyperlink>
        </w:p>
        <w:p w14:paraId="5C6DD0C0" w14:textId="68CCE4C0" w:rsidR="001D5565" w:rsidRDefault="001D5565">
          <w:pPr>
            <w:pStyle w:val="Spistreci1"/>
            <w:rPr>
              <w:rFonts w:asciiTheme="minorHAnsi" w:eastAsiaTheme="minorEastAsia" w:hAnsiTheme="minorHAnsi" w:cstheme="minorBidi"/>
              <w:noProof/>
              <w:kern w:val="2"/>
              <w:sz w:val="24"/>
              <w:szCs w:val="24"/>
              <w14:ligatures w14:val="standardContextual"/>
            </w:rPr>
          </w:pPr>
          <w:hyperlink w:anchor="_Toc192830403" w:history="1">
            <w:r w:rsidRPr="00773629">
              <w:rPr>
                <w:rStyle w:val="Hipercze"/>
                <w:b/>
                <w:noProof/>
                <w:lang w:val="x-none" w:eastAsia="x-none"/>
              </w:rPr>
              <w:t>Oświadczenie producenta</w:t>
            </w:r>
            <w:r>
              <w:rPr>
                <w:noProof/>
                <w:webHidden/>
              </w:rPr>
              <w:tab/>
            </w:r>
            <w:r>
              <w:rPr>
                <w:noProof/>
                <w:webHidden/>
              </w:rPr>
              <w:fldChar w:fldCharType="begin"/>
            </w:r>
            <w:r>
              <w:rPr>
                <w:noProof/>
                <w:webHidden/>
              </w:rPr>
              <w:instrText xml:space="preserve"> PAGEREF _Toc192830403 \h </w:instrText>
            </w:r>
            <w:r>
              <w:rPr>
                <w:noProof/>
                <w:webHidden/>
              </w:rPr>
            </w:r>
            <w:r>
              <w:rPr>
                <w:noProof/>
                <w:webHidden/>
              </w:rPr>
              <w:fldChar w:fldCharType="separate"/>
            </w:r>
            <w:r w:rsidR="00DA5E91">
              <w:rPr>
                <w:noProof/>
                <w:webHidden/>
              </w:rPr>
              <w:t>49</w:t>
            </w:r>
            <w:r>
              <w:rPr>
                <w:noProof/>
                <w:webHidden/>
              </w:rPr>
              <w:fldChar w:fldCharType="end"/>
            </w:r>
          </w:hyperlink>
        </w:p>
        <w:p w14:paraId="0F395070" w14:textId="7BEE368E"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283038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4"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2FA3CAC5" w14:textId="07B3BEBA" w:rsidR="004E0A88" w:rsidRPr="004E0A88" w:rsidRDefault="004E0A88" w:rsidP="004E0A88">
      <w:pPr>
        <w:spacing w:before="120"/>
        <w:jc w:val="both"/>
        <w:rPr>
          <w:bCs/>
          <w:iCs/>
          <w:sz w:val="24"/>
          <w:szCs w:val="24"/>
        </w:rPr>
      </w:pPr>
      <w:r w:rsidRPr="004E0A88">
        <w:rPr>
          <w:bCs/>
          <w:iCs/>
          <w:sz w:val="24"/>
          <w:szCs w:val="24"/>
        </w:rPr>
        <w:t xml:space="preserve">Oddział KWK Ruda </w:t>
      </w:r>
    </w:p>
    <w:p w14:paraId="4FAC7AAF" w14:textId="4A5706FC" w:rsidR="00F13DFD" w:rsidRPr="00DD199C" w:rsidRDefault="004E0A88" w:rsidP="004E0A88">
      <w:pPr>
        <w:spacing w:before="120"/>
        <w:jc w:val="both"/>
        <w:rPr>
          <w:bCs/>
          <w:iCs/>
          <w:sz w:val="24"/>
          <w:szCs w:val="24"/>
        </w:rPr>
      </w:pPr>
      <w:r w:rsidRPr="004E0A88">
        <w:rPr>
          <w:bCs/>
          <w:iCs/>
          <w:sz w:val="24"/>
          <w:szCs w:val="24"/>
        </w:rPr>
        <w:t xml:space="preserve">ul. </w:t>
      </w:r>
      <w:proofErr w:type="spellStart"/>
      <w:r w:rsidRPr="004E0A88">
        <w:rPr>
          <w:bCs/>
          <w:iCs/>
          <w:sz w:val="24"/>
          <w:szCs w:val="24"/>
        </w:rPr>
        <w:t>Halembska</w:t>
      </w:r>
      <w:proofErr w:type="spellEnd"/>
      <w:r w:rsidRPr="004E0A88">
        <w:rPr>
          <w:bCs/>
          <w:iCs/>
          <w:sz w:val="24"/>
          <w:szCs w:val="24"/>
        </w:rPr>
        <w:t xml:space="preserve"> 160; 41-711 Ruda Śląska </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095838"/>
      <w:bookmarkStart w:id="6" w:name="_Toc106096382"/>
      <w:bookmarkStart w:id="7" w:name="_Toc192830381"/>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67A0158C"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t>
      </w:r>
      <w:r w:rsidR="00B65284">
        <w:t>w</w:t>
      </w:r>
      <w:r w:rsidRPr="00E457D4">
        <w:t xml:space="preserve">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283038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113594A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4E0A88" w:rsidRPr="004E0A88">
        <w:rPr>
          <w:b/>
          <w:bCs/>
        </w:rPr>
        <w:t xml:space="preserve">Remont 2 szt. pomp wysokociśnieniowych w wykonaniu kwasoodpornym typu OWH-250 dla KWK Ruda Ruch Halemba” z podziałem </w:t>
      </w:r>
      <w:r w:rsidR="004E0A88">
        <w:rPr>
          <w:b/>
          <w:bCs/>
        </w:rPr>
        <w:br/>
      </w:r>
      <w:r w:rsidR="004E0A88" w:rsidRPr="004E0A88">
        <w:rPr>
          <w:b/>
          <w:bCs/>
        </w:rPr>
        <w:t>na zadania.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96659E1" w:rsidR="00182B15" w:rsidRPr="004E0A88" w:rsidRDefault="00182B15" w:rsidP="004E0A88">
      <w:pPr>
        <w:pStyle w:val="Akapitzlist"/>
        <w:numPr>
          <w:ilvl w:val="0"/>
          <w:numId w:val="1"/>
        </w:numPr>
      </w:pPr>
      <w:r w:rsidRPr="008616AB">
        <w:t>Kody CPV:</w:t>
      </w:r>
      <w:r w:rsidR="004E0A88" w:rsidRPr="004E0A88">
        <w:t xml:space="preserve"> 42122480-8</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283038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283038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D5565">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D5565">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1D5565">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w:t>
      </w:r>
      <w:r w:rsidR="00820105" w:rsidRPr="00F92E3F">
        <w:t>i (</w:t>
      </w:r>
      <w:r w:rsidR="00D03994" w:rsidRPr="00F92E3F">
        <w:t xml:space="preserve">Dz. U. z 2023 r. poz. 120, 295 z </w:t>
      </w:r>
      <w:proofErr w:type="spellStart"/>
      <w:r w:rsidR="00D03994" w:rsidRPr="00F92E3F">
        <w:t>późn</w:t>
      </w:r>
      <w:proofErr w:type="spellEnd"/>
      <w:r w:rsidR="00D03994" w:rsidRPr="00F92E3F">
        <w:t>. zm.</w:t>
      </w:r>
      <w:r w:rsidR="00820105" w:rsidRPr="00F92E3F">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1D5565">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D556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D556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D5565">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7C10FA5" w:rsidR="00820105" w:rsidRPr="00AB366D" w:rsidRDefault="00DB4D9E" w:rsidP="001D5565">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CF4A30">
        <w:t>,</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3AAE4F58" w14:textId="45DC8D88" w:rsidR="003208BE" w:rsidRPr="003208BE" w:rsidRDefault="000A645B" w:rsidP="003208BE">
      <w:pPr>
        <w:pStyle w:val="Akapitzlist"/>
        <w:numPr>
          <w:ilvl w:val="1"/>
          <w:numId w:val="2"/>
        </w:numPr>
        <w:spacing w:before="120" w:line="288" w:lineRule="auto"/>
        <w:ind w:left="567" w:hanging="283"/>
        <w:contextualSpacing w:val="0"/>
        <w:jc w:val="both"/>
        <w:rPr>
          <w:strike/>
        </w:rPr>
      </w:pPr>
      <w:r w:rsidRPr="000C5BB6">
        <w:t xml:space="preserve">który, </w:t>
      </w:r>
      <w:bookmarkStart w:id="19" w:name="_Hlk147306314"/>
      <w:r w:rsidRPr="000C5BB6">
        <w:t xml:space="preserve">w postępowaniach, w których </w:t>
      </w:r>
      <w:r w:rsidR="006B0420" w:rsidRPr="000C5BB6">
        <w:t>Zamawiający</w:t>
      </w:r>
      <w:r w:rsidRPr="000C5BB6">
        <w:t xml:space="preserve"> przewidział zastosowanie aukcji </w:t>
      </w:r>
      <w:r w:rsidR="00DA76EF">
        <w:t xml:space="preserve">holenderskiej / </w:t>
      </w:r>
      <w:r w:rsidRPr="000C5BB6">
        <w:t>japońskiej</w:t>
      </w:r>
      <w:r w:rsidR="00DA76EF">
        <w:t xml:space="preserve"> / angielskiej</w:t>
      </w:r>
      <w:r w:rsidRPr="000C5BB6">
        <w:t>,</w:t>
      </w:r>
      <w:r w:rsidR="00C31BBA" w:rsidRPr="000C5BB6">
        <w:t xml:space="preserve"> </w:t>
      </w:r>
      <w:r w:rsidR="000D2581" w:rsidRPr="000C5BB6">
        <w:t>złożył najkorzystniejszą ofertę i:</w:t>
      </w:r>
    </w:p>
    <w:p w14:paraId="4C26AAD3" w14:textId="600A5DBD" w:rsidR="003208BE" w:rsidRDefault="003208BE" w:rsidP="001D5565">
      <w:pPr>
        <w:pStyle w:val="Akapitzlist"/>
        <w:widowControl w:val="0"/>
        <w:numPr>
          <w:ilvl w:val="2"/>
          <w:numId w:val="83"/>
        </w:numPr>
        <w:spacing w:before="120" w:line="288" w:lineRule="auto"/>
        <w:ind w:left="1134" w:hanging="283"/>
        <w:jc w:val="both"/>
      </w:pPr>
      <w:r>
        <w:t>odmówił zawarcia umowy, lub</w:t>
      </w:r>
    </w:p>
    <w:p w14:paraId="027441EA" w14:textId="08BAFBF2" w:rsidR="003208BE" w:rsidRDefault="003208BE" w:rsidP="001D5565">
      <w:pPr>
        <w:pStyle w:val="Akapitzlist"/>
        <w:widowControl w:val="0"/>
        <w:numPr>
          <w:ilvl w:val="2"/>
          <w:numId w:val="83"/>
        </w:numPr>
        <w:spacing w:before="120" w:line="288" w:lineRule="auto"/>
        <w:ind w:left="1134" w:hanging="283"/>
        <w:jc w:val="both"/>
        <w:rPr>
          <w:sz w:val="20"/>
          <w:szCs w:val="20"/>
        </w:rPr>
      </w:pPr>
      <w:r>
        <w:t xml:space="preserve">wycofał ofertę, lub </w:t>
      </w:r>
    </w:p>
    <w:p w14:paraId="411158A4" w14:textId="6E0660F8" w:rsidR="003208BE" w:rsidRDefault="003208BE" w:rsidP="001D5565">
      <w:pPr>
        <w:pStyle w:val="Akapitzlist"/>
        <w:widowControl w:val="0"/>
        <w:numPr>
          <w:ilvl w:val="2"/>
          <w:numId w:val="83"/>
        </w:numPr>
        <w:ind w:left="1134" w:hanging="283"/>
        <w:jc w:val="both"/>
        <w:rPr>
          <w:sz w:val="20"/>
          <w:szCs w:val="20"/>
        </w:rPr>
      </w:pPr>
      <w:r>
        <w:t>nie uzupełnił oświadczeń i dokumentów na wezwanie, o którym mowa w § 39 ust. 6 Regulaminu</w:t>
      </w:r>
      <w:r>
        <w:rPr>
          <w:rFonts w:ascii="CIDFont+F1" w:hAnsi="CIDFont+F1"/>
        </w:rPr>
        <w:t>.</w:t>
      </w:r>
      <w:r>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9"/>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D5565">
      <w:pPr>
        <w:pStyle w:val="Akapitzlist"/>
        <w:numPr>
          <w:ilvl w:val="2"/>
          <w:numId w:val="31"/>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D5565">
      <w:pPr>
        <w:pStyle w:val="Akapitzlist"/>
        <w:numPr>
          <w:ilvl w:val="2"/>
          <w:numId w:val="31"/>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D5565">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4434B87D"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 xml:space="preserve">zamówienia przeprowadzonym przez Zamawiającego, odmówił podpisania umowy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5FBC206C" w:rsidR="00804500" w:rsidRPr="00F92E3F" w:rsidRDefault="00182B15" w:rsidP="00F92E3F">
      <w:pPr>
        <w:pStyle w:val="Akapitzlist"/>
        <w:numPr>
          <w:ilvl w:val="1"/>
          <w:numId w:val="2"/>
        </w:numPr>
        <w:spacing w:before="120" w:line="312" w:lineRule="auto"/>
        <w:contextualSpacing w:val="0"/>
        <w:jc w:val="both"/>
        <w:rPr>
          <w:color w:val="0070C0"/>
        </w:rPr>
      </w:pPr>
      <w:r w:rsidRPr="00057162">
        <w:t xml:space="preserve">zdolności technicznej lub zawodowej; </w:t>
      </w:r>
      <w:r w:rsidR="008616AB">
        <w:t>Wykonawca</w:t>
      </w:r>
      <w:r w:rsidRPr="00057162">
        <w:t xml:space="preserve"> wykaże, że:</w:t>
      </w:r>
    </w:p>
    <w:p w14:paraId="62482378" w14:textId="3CBEA664" w:rsidR="002507D5" w:rsidRPr="008200A7" w:rsidRDefault="002507D5" w:rsidP="002507D5">
      <w:pPr>
        <w:pStyle w:val="Akapitzlist"/>
        <w:numPr>
          <w:ilvl w:val="2"/>
          <w:numId w:val="2"/>
        </w:numPr>
        <w:jc w:val="both"/>
      </w:pPr>
      <w:bookmarkStart w:id="20" w:name="_Toc106095842"/>
      <w:bookmarkStart w:id="21" w:name="_Toc106096386"/>
      <w:r w:rsidRPr="00057162">
        <w:t xml:space="preserve">w okresie </w:t>
      </w:r>
      <w:r w:rsidRPr="008200A7">
        <w:t xml:space="preserve">ostatnich </w:t>
      </w:r>
      <w:r w:rsidRPr="008200A7">
        <w:rPr>
          <w:bCs/>
          <w:iCs/>
        </w:rPr>
        <w:t>3 lat</w:t>
      </w:r>
      <w:r w:rsidRPr="008200A7">
        <w:rPr>
          <w:bCs/>
          <w:i/>
        </w:rPr>
        <w:t xml:space="preserve"> </w:t>
      </w:r>
      <w:r w:rsidRPr="008200A7">
        <w:t xml:space="preserve">przed upływem terminu składania ofert w postępowaniu </w:t>
      </w:r>
      <w:r>
        <w:br/>
      </w:r>
      <w:r w:rsidRPr="008200A7">
        <w:t xml:space="preserve">o udzielenie zamówienia, a jeżeli okres prowadzenia działalności jest krótszy -  </w:t>
      </w:r>
      <w:r>
        <w:br/>
      </w:r>
      <w:r w:rsidRPr="008200A7">
        <w:t>w tym okresie, wykona</w:t>
      </w:r>
      <w:r w:rsidR="00F50D08">
        <w:t>ł</w:t>
      </w:r>
      <w:r w:rsidRPr="008200A7">
        <w:t xml:space="preserve"> (a w przypadku świadczeń okresowych lub ciągłych również wykonu</w:t>
      </w:r>
      <w:r w:rsidR="00F50D08">
        <w:t>je</w:t>
      </w:r>
      <w:r w:rsidRPr="008200A7">
        <w:t>) zamówienia w zakresie niezbędnym do wykazania spełniania warunku wiedzy i doświadczenia, tj. świadczyli usługi serwisowe, remontowe lub inne polegające na naprawie maszyn/urządzeń/podzespołów/części w zakresie pomp wirowych</w:t>
      </w:r>
      <w:r w:rsidR="001377C5" w:rsidRPr="001377C5">
        <w:t xml:space="preserve"> pomp wirowych wysokociśnieniowych</w:t>
      </w:r>
      <w:r w:rsidR="001377C5">
        <w:t xml:space="preserve"> </w:t>
      </w:r>
      <w:r w:rsidRPr="008200A7">
        <w:t xml:space="preserve"> odwadniających na łączną wartość brutto nie niższą niż </w:t>
      </w:r>
      <w:r>
        <w:t>700</w:t>
      </w:r>
      <w:r w:rsidRPr="008200A7">
        <w:t xml:space="preserve"> 000,00 PLN</w:t>
      </w:r>
      <w:r w:rsidR="00F50D08">
        <w:t xml:space="preserve"> w tym dla Zadania nr 1 – 300 000,00 zł, dla Zadania nr 2 – 400 000,00 zł</w:t>
      </w:r>
      <w:r w:rsidRPr="008200A7">
        <w:t>.</w:t>
      </w:r>
      <w:r w:rsidR="00F50D08">
        <w:t xml:space="preserve"> </w:t>
      </w:r>
      <w:r w:rsidR="00F50D08" w:rsidRPr="00F50D08">
        <w:t>W przypadku gdy Wykonawca składa ofertę na więcej niż jedno zadanie, wówczas powinien wykazać się łącznym doświadczeniem określonym dla tych zadań.</w:t>
      </w:r>
    </w:p>
    <w:p w14:paraId="04858DC9" w14:textId="77777777" w:rsidR="002507D5" w:rsidRPr="008200A7" w:rsidRDefault="002507D5" w:rsidP="002507D5">
      <w:pPr>
        <w:spacing w:before="120" w:line="312" w:lineRule="auto"/>
        <w:ind w:left="1080"/>
        <w:contextualSpacing/>
        <w:jc w:val="both"/>
        <w:rPr>
          <w:sz w:val="24"/>
          <w:szCs w:val="24"/>
        </w:rPr>
      </w:pPr>
      <w:r w:rsidRPr="008200A7">
        <w:rPr>
          <w:sz w:val="24"/>
          <w:szCs w:val="24"/>
        </w:rPr>
        <w:t xml:space="preserve">albo </w:t>
      </w:r>
    </w:p>
    <w:p w14:paraId="129D0DAC" w14:textId="77777777" w:rsidR="002507D5" w:rsidRPr="008200A7" w:rsidRDefault="002507D5" w:rsidP="002507D5">
      <w:pPr>
        <w:spacing w:before="120" w:line="312" w:lineRule="auto"/>
        <w:ind w:left="1080"/>
        <w:contextualSpacing/>
        <w:jc w:val="both"/>
        <w:rPr>
          <w:sz w:val="24"/>
          <w:szCs w:val="24"/>
        </w:rPr>
      </w:pPr>
      <w:r w:rsidRPr="008200A7">
        <w:rPr>
          <w:sz w:val="24"/>
          <w:szCs w:val="24"/>
        </w:rPr>
        <w:t xml:space="preserve">posiadają ocenę zdolności do wykonywania remontów zakładu remontowego potwierdzającą zdolność wykonawcy do prowadzenia remontów w zakresie nie mniejszym niż przedmiot zamówienia, </w:t>
      </w:r>
    </w:p>
    <w:p w14:paraId="2E22350F" w14:textId="77777777" w:rsidR="002507D5" w:rsidRPr="008200A7" w:rsidRDefault="002507D5" w:rsidP="002507D5">
      <w:pPr>
        <w:spacing w:before="120" w:line="312" w:lineRule="auto"/>
        <w:ind w:left="1080"/>
        <w:contextualSpacing/>
        <w:jc w:val="both"/>
        <w:rPr>
          <w:sz w:val="24"/>
          <w:szCs w:val="24"/>
        </w:rPr>
      </w:pPr>
      <w:r w:rsidRPr="008200A7">
        <w:rPr>
          <w:sz w:val="24"/>
          <w:szCs w:val="24"/>
        </w:rPr>
        <w:t>albo</w:t>
      </w:r>
    </w:p>
    <w:p w14:paraId="715A556A" w14:textId="77777777" w:rsidR="002507D5" w:rsidRPr="008200A7" w:rsidRDefault="002507D5" w:rsidP="002507D5">
      <w:pPr>
        <w:spacing w:before="120" w:line="312" w:lineRule="auto"/>
        <w:ind w:left="1080"/>
        <w:contextualSpacing/>
        <w:jc w:val="both"/>
        <w:rPr>
          <w:sz w:val="24"/>
          <w:szCs w:val="24"/>
        </w:rPr>
      </w:pPr>
      <w:r w:rsidRPr="008200A7">
        <w:rPr>
          <w:sz w:val="24"/>
          <w:szCs w:val="24"/>
        </w:rPr>
        <w:t>jest producentem maszyn/urządzeń, których przedmiot zamówienia dotyczy,</w:t>
      </w:r>
    </w:p>
    <w:p w14:paraId="318BC2F6" w14:textId="77777777" w:rsidR="002507D5" w:rsidRPr="008200A7" w:rsidRDefault="002507D5" w:rsidP="002507D5">
      <w:pPr>
        <w:spacing w:before="120" w:line="312" w:lineRule="auto"/>
        <w:ind w:left="1080"/>
        <w:contextualSpacing/>
        <w:jc w:val="both"/>
        <w:rPr>
          <w:sz w:val="24"/>
          <w:szCs w:val="24"/>
        </w:rPr>
      </w:pPr>
      <w:r w:rsidRPr="008200A7">
        <w:rPr>
          <w:sz w:val="24"/>
          <w:szCs w:val="24"/>
        </w:rPr>
        <w:t>albo</w:t>
      </w:r>
    </w:p>
    <w:p w14:paraId="59C33028" w14:textId="77777777" w:rsidR="002507D5" w:rsidRPr="008200A7" w:rsidRDefault="002507D5" w:rsidP="002507D5">
      <w:pPr>
        <w:spacing w:before="120" w:line="312" w:lineRule="auto"/>
        <w:ind w:left="1080"/>
        <w:contextualSpacing/>
        <w:jc w:val="both"/>
        <w:rPr>
          <w:sz w:val="24"/>
          <w:szCs w:val="24"/>
        </w:rPr>
      </w:pPr>
      <w:r w:rsidRPr="008200A7">
        <w:rPr>
          <w:sz w:val="24"/>
          <w:szCs w:val="24"/>
        </w:rPr>
        <w:t>posiada upoważnienie lub autoryzację wystawioną przez Producenta maszyn/urządzeń, których przedmiot zamówienia dotyczy.</w:t>
      </w:r>
    </w:p>
    <w:p w14:paraId="301B51BD" w14:textId="77777777" w:rsidR="002507D5" w:rsidRPr="008200A7" w:rsidRDefault="002507D5" w:rsidP="002507D5">
      <w:pPr>
        <w:spacing w:before="120" w:line="312" w:lineRule="auto"/>
        <w:jc w:val="both"/>
        <w:rPr>
          <w:i/>
          <w:sz w:val="24"/>
        </w:rPr>
      </w:pPr>
      <w:r w:rsidRPr="008200A7">
        <w:rPr>
          <w:i/>
          <w:sz w:val="24"/>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231B8605" w14:textId="77777777" w:rsidR="002507D5" w:rsidRPr="008200A7" w:rsidRDefault="002507D5" w:rsidP="002507D5">
      <w:pPr>
        <w:spacing w:before="120" w:line="312" w:lineRule="auto"/>
        <w:jc w:val="both"/>
        <w:rPr>
          <w:i/>
          <w:sz w:val="24"/>
        </w:rPr>
      </w:pPr>
      <w:r w:rsidRPr="008200A7">
        <w:rPr>
          <w:i/>
          <w:sz w:val="24"/>
        </w:rPr>
        <w:t>W związku z powyższym wartości wykonanych usług określone w walutach obcych należy wyszczególnić oddzielnie dla każdego roku kalendarzowego.</w:t>
      </w:r>
    </w:p>
    <w:p w14:paraId="71F136CB" w14:textId="77777777" w:rsidR="002507D5" w:rsidRPr="008200A7" w:rsidRDefault="002507D5" w:rsidP="002507D5">
      <w:pPr>
        <w:numPr>
          <w:ilvl w:val="1"/>
          <w:numId w:val="2"/>
        </w:numPr>
        <w:contextualSpacing/>
        <w:jc w:val="both"/>
        <w:rPr>
          <w:i/>
          <w:color w:val="000000"/>
          <w:sz w:val="24"/>
          <w:szCs w:val="24"/>
          <w:lang w:eastAsia="en-US"/>
        </w:rPr>
      </w:pPr>
      <w:r w:rsidRPr="008200A7">
        <w:rPr>
          <w:bCs/>
          <w:sz w:val="24"/>
          <w:szCs w:val="24"/>
        </w:rPr>
        <w:t xml:space="preserve">dysponowania odpowiednim potencjałem technicznym oraz osobami zdolnymi do wykonania zamówienia. </w:t>
      </w:r>
    </w:p>
    <w:p w14:paraId="4DD006CD" w14:textId="77777777" w:rsidR="002507D5" w:rsidRPr="008200A7" w:rsidRDefault="002507D5" w:rsidP="002507D5">
      <w:pPr>
        <w:numPr>
          <w:ilvl w:val="1"/>
          <w:numId w:val="2"/>
        </w:numPr>
        <w:contextualSpacing/>
        <w:jc w:val="both"/>
        <w:rPr>
          <w:i/>
          <w:color w:val="000000"/>
          <w:sz w:val="24"/>
          <w:szCs w:val="24"/>
          <w:lang w:eastAsia="en-US"/>
        </w:rPr>
      </w:pPr>
      <w:r w:rsidRPr="008200A7">
        <w:rPr>
          <w:sz w:val="24"/>
          <w:szCs w:val="24"/>
        </w:rPr>
        <w:lastRenderedPageBreak/>
        <w:t xml:space="preserve">niezalegania z uiszczaniem podatków, opłat lub składek na ubezpieczenia społeczne i zdrowotne z wyjątkiem przypadków gdy uzyskali oni przewidziane prawem zwolnienie, odroczenie, rozłożenie na raty zaległych płatności lub wstrzymanie </w:t>
      </w:r>
      <w:r w:rsidRPr="008200A7">
        <w:rPr>
          <w:sz w:val="24"/>
          <w:szCs w:val="24"/>
        </w:rPr>
        <w:br/>
        <w:t>w całości wykonania decyzji właściwego organu;</w:t>
      </w:r>
    </w:p>
    <w:p w14:paraId="40A1C675" w14:textId="77777777" w:rsidR="002507D5" w:rsidRPr="008200A7" w:rsidRDefault="002507D5" w:rsidP="002507D5">
      <w:pPr>
        <w:numPr>
          <w:ilvl w:val="1"/>
          <w:numId w:val="2"/>
        </w:numPr>
        <w:contextualSpacing/>
        <w:jc w:val="both"/>
        <w:rPr>
          <w:sz w:val="24"/>
          <w:szCs w:val="24"/>
        </w:rPr>
      </w:pPr>
      <w:r w:rsidRPr="008200A7">
        <w:rPr>
          <w:sz w:val="24"/>
          <w:szCs w:val="24"/>
        </w:rPr>
        <w:t>nieznajdowania się w stanie:</w:t>
      </w:r>
    </w:p>
    <w:p w14:paraId="19474422" w14:textId="77777777" w:rsidR="002507D5" w:rsidRPr="008200A7" w:rsidRDefault="002507D5" w:rsidP="001D5565">
      <w:pPr>
        <w:widowControl w:val="0"/>
        <w:numPr>
          <w:ilvl w:val="0"/>
          <w:numId w:val="61"/>
        </w:numPr>
        <w:adjustRightInd w:val="0"/>
        <w:ind w:left="851" w:hanging="283"/>
        <w:jc w:val="both"/>
        <w:textAlignment w:val="baseline"/>
        <w:rPr>
          <w:sz w:val="24"/>
          <w:szCs w:val="24"/>
        </w:rPr>
      </w:pPr>
      <w:r w:rsidRPr="008200A7">
        <w:rPr>
          <w:sz w:val="24"/>
          <w:szCs w:val="24"/>
        </w:rPr>
        <w:t xml:space="preserve">likwidacji gdzie w zatwierdzonym przez sąd układzie w postępowaniu restrukturyzacyjnym jest przewidziane zaspokojenie wierzycieli przez likwidację majątku wykonawcy lub sąd zarządził likwidację majątku w trybie art. 332 ust. 1 ustawy z dnia 15 maja 2015 r. - Prawo restrukturyzacyjne (Dz.U. 2021.1588 </w:t>
      </w:r>
      <w:proofErr w:type="spellStart"/>
      <w:r w:rsidRPr="008200A7">
        <w:rPr>
          <w:sz w:val="24"/>
          <w:szCs w:val="24"/>
        </w:rPr>
        <w:t>t.j</w:t>
      </w:r>
      <w:proofErr w:type="spellEnd"/>
      <w:r w:rsidRPr="008200A7">
        <w:rPr>
          <w:sz w:val="24"/>
          <w:szCs w:val="24"/>
        </w:rPr>
        <w:t>.),</w:t>
      </w:r>
    </w:p>
    <w:p w14:paraId="5E0D86B8" w14:textId="77777777" w:rsidR="002507D5" w:rsidRPr="008200A7" w:rsidRDefault="002507D5" w:rsidP="001D5565">
      <w:pPr>
        <w:widowControl w:val="0"/>
        <w:numPr>
          <w:ilvl w:val="0"/>
          <w:numId w:val="61"/>
        </w:numPr>
        <w:adjustRightInd w:val="0"/>
        <w:ind w:left="851" w:hanging="283"/>
        <w:jc w:val="both"/>
        <w:textAlignment w:val="baseline"/>
        <w:rPr>
          <w:sz w:val="24"/>
          <w:szCs w:val="24"/>
        </w:rPr>
      </w:pPr>
      <w:r w:rsidRPr="008200A7">
        <w:rPr>
          <w:sz w:val="24"/>
          <w:szCs w:val="24"/>
        </w:rPr>
        <w:t xml:space="preserve">upadłości za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2020.1228 </w:t>
      </w:r>
      <w:proofErr w:type="spellStart"/>
      <w:r w:rsidRPr="008200A7">
        <w:rPr>
          <w:sz w:val="24"/>
          <w:szCs w:val="24"/>
        </w:rPr>
        <w:t>t.j</w:t>
      </w:r>
      <w:proofErr w:type="spellEnd"/>
      <w:r w:rsidRPr="008200A7">
        <w:rPr>
          <w:sz w:val="24"/>
          <w:szCs w:val="24"/>
        </w:rPr>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9283038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0"/>
      <w:bookmarkEnd w:id="21"/>
      <w:bookmarkEnd w:id="22"/>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2830386"/>
      <w:r w:rsidRPr="00057162">
        <w:rPr>
          <w:rFonts w:ascii="Times New Roman" w:hAnsi="Times New Roman" w:cs="Times New Roman"/>
          <w:color w:val="auto"/>
          <w:sz w:val="24"/>
          <w:szCs w:val="24"/>
        </w:rPr>
        <w:lastRenderedPageBreak/>
        <w:t>Część VII. Udostępnienie zasobów</w:t>
      </w:r>
      <w:bookmarkEnd w:id="23"/>
      <w:bookmarkEnd w:id="24"/>
      <w:bookmarkEnd w:id="25"/>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124F1D">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243749F"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283038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6"/>
      <w:bookmarkEnd w:id="27"/>
      <w:bookmarkEnd w:id="28"/>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lastRenderedPageBreak/>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9" w:name="_Hlk102548967"/>
      <w:r w:rsidRPr="00724AA2">
        <w:rPr>
          <w:iCs/>
        </w:rPr>
        <w:lastRenderedPageBreak/>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9"/>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0"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0"/>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813229"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t>
      </w:r>
      <w:r w:rsidRPr="00AA77AF">
        <w:rPr>
          <w:bCs/>
          <w:iCs/>
        </w:rPr>
        <w:t xml:space="preserve">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A77AF">
        <w:t>złożone pod przysięgą, lub, jeżeli w kraju, w którym Wykonawca ma siedzibę lub miejsce zamieszkania lub miejsce zamieszkania ma osoba, której dokument miał dotyczyć, nie ma przepisów o oświadczeniu pod</w:t>
      </w:r>
      <w:r>
        <w:t xml:space="preserve"> przysięgą, złożone przed organem sądowym lub administracyjnym, notariuszem, organem samorządu zawodowego lub gospodarczego, właściwym ze względu na siedzibę lub miejsce </w:t>
      </w:r>
      <w:r w:rsidRPr="00AA77AF">
        <w:lastRenderedPageBreak/>
        <w:t>zamieszkania Wykonawcy lub miejsce zamieszkania osoby, której dokument miał dotyczyć.</w:t>
      </w:r>
      <w:r w:rsidRPr="00AA77AF">
        <w:rPr>
          <w:bCs/>
          <w:iCs/>
        </w:rPr>
        <w:t xml:space="preserve"> Postanowienie pkt 2 stosuje się.</w:t>
      </w:r>
    </w:p>
    <w:p w14:paraId="2526E724" w14:textId="7423DE53" w:rsidR="003526E0" w:rsidRPr="00D03994" w:rsidRDefault="003526E0" w:rsidP="00124F1D">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4F538BFB" w14:textId="44822958" w:rsidR="00AA77AF" w:rsidRDefault="00AA77AF" w:rsidP="001D5565">
      <w:pPr>
        <w:pStyle w:val="Akapitzlist"/>
        <w:numPr>
          <w:ilvl w:val="1"/>
          <w:numId w:val="15"/>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w:t>
      </w:r>
      <w:r>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Pr>
          <w:bCs/>
          <w:iCs/>
        </w:rPr>
        <w:t>Wykonawca</w:t>
      </w:r>
      <w:r w:rsidRPr="00B6788B">
        <w:rPr>
          <w:bCs/>
          <w:iCs/>
        </w:rPr>
        <w:t xml:space="preserve"> nie jest w stanie uzyskać tych dokumentów – oświadczenie </w:t>
      </w:r>
      <w:r>
        <w:rPr>
          <w:bCs/>
          <w:iCs/>
        </w:rPr>
        <w:t>Wykonawcy</w:t>
      </w:r>
      <w:r w:rsidRPr="00B6788B">
        <w:rPr>
          <w:bCs/>
          <w:iCs/>
        </w:rPr>
        <w:t xml:space="preserve">; Wzór wykazu stanowi </w:t>
      </w:r>
      <w:r w:rsidRPr="00B6788B">
        <w:rPr>
          <w:b/>
          <w:iCs/>
        </w:rPr>
        <w:t>Załącznik nr 4.3 do SWZ</w:t>
      </w:r>
    </w:p>
    <w:p w14:paraId="532DF679" w14:textId="77777777" w:rsidR="00AA77AF" w:rsidRPr="009333D0" w:rsidRDefault="00AA77AF" w:rsidP="00AA77AF">
      <w:pPr>
        <w:pStyle w:val="Tekstkomentarza"/>
        <w:ind w:left="709"/>
        <w:rPr>
          <w:sz w:val="24"/>
          <w:szCs w:val="24"/>
        </w:rPr>
      </w:pPr>
      <w:r w:rsidRPr="009333D0">
        <w:rPr>
          <w:sz w:val="24"/>
          <w:szCs w:val="24"/>
        </w:rPr>
        <w:t>albo</w:t>
      </w:r>
    </w:p>
    <w:p w14:paraId="25555514" w14:textId="77777777" w:rsidR="00AA77AF" w:rsidRDefault="00AA77AF" w:rsidP="00AA77AF">
      <w:pPr>
        <w:pStyle w:val="Tekstkomentarza"/>
        <w:ind w:left="709"/>
        <w:jc w:val="both"/>
        <w:rPr>
          <w:sz w:val="24"/>
          <w:szCs w:val="24"/>
        </w:rPr>
      </w:pPr>
      <w:r w:rsidRPr="009333D0">
        <w:rPr>
          <w:sz w:val="24"/>
          <w:szCs w:val="24"/>
        </w:rPr>
        <w:t>oceny zdolności zakładu remontowego wydaną przez wł</w:t>
      </w:r>
      <w:r>
        <w:rPr>
          <w:sz w:val="24"/>
          <w:szCs w:val="24"/>
        </w:rPr>
        <w:t xml:space="preserve">aściwą jednostkę certyfikującą </w:t>
      </w:r>
      <w:r w:rsidRPr="009333D0">
        <w:rPr>
          <w:sz w:val="24"/>
          <w:szCs w:val="24"/>
        </w:rPr>
        <w:t>w zakresie nie mniejszym niż przedmiot zamówienia</w:t>
      </w:r>
      <w:r>
        <w:rPr>
          <w:sz w:val="24"/>
          <w:szCs w:val="24"/>
        </w:rPr>
        <w:t>,</w:t>
      </w:r>
    </w:p>
    <w:p w14:paraId="55ADA0EE" w14:textId="77777777" w:rsidR="00AA77AF" w:rsidRDefault="00AA77AF" w:rsidP="00AA77AF">
      <w:pPr>
        <w:pStyle w:val="Tekstkomentarza"/>
        <w:ind w:left="360"/>
        <w:jc w:val="both"/>
        <w:rPr>
          <w:sz w:val="24"/>
          <w:szCs w:val="24"/>
        </w:rPr>
      </w:pPr>
    </w:p>
    <w:p w14:paraId="01039AF0" w14:textId="77777777" w:rsidR="00AA77AF" w:rsidRPr="009333D0" w:rsidRDefault="00AA77AF" w:rsidP="00AA77AF">
      <w:pPr>
        <w:pStyle w:val="Tekstkomentarza"/>
        <w:ind w:left="709"/>
        <w:jc w:val="both"/>
        <w:rPr>
          <w:sz w:val="24"/>
          <w:szCs w:val="24"/>
        </w:rPr>
      </w:pPr>
      <w:r w:rsidRPr="009333D0">
        <w:rPr>
          <w:sz w:val="24"/>
          <w:szCs w:val="24"/>
        </w:rPr>
        <w:t>albo</w:t>
      </w:r>
    </w:p>
    <w:p w14:paraId="025B9FD0" w14:textId="77777777" w:rsidR="00AA77AF" w:rsidRDefault="00AA77AF" w:rsidP="00AA77AF">
      <w:pPr>
        <w:pStyle w:val="Tekstkomentarza"/>
        <w:ind w:left="709"/>
        <w:jc w:val="both"/>
        <w:rPr>
          <w:b/>
          <w:bCs/>
          <w:sz w:val="24"/>
          <w:szCs w:val="24"/>
        </w:rPr>
      </w:pPr>
      <w:r w:rsidRPr="009333D0">
        <w:rPr>
          <w:sz w:val="24"/>
          <w:szCs w:val="24"/>
        </w:rPr>
        <w:t xml:space="preserve">oświadczenia Wykonawcy, że jest producentem maszyn/urządzeń, których przedmiot zamówienia dotyczy złożone na druku stanowiącym </w:t>
      </w:r>
      <w:r w:rsidRPr="009333D0">
        <w:rPr>
          <w:b/>
          <w:bCs/>
          <w:sz w:val="24"/>
          <w:szCs w:val="24"/>
        </w:rPr>
        <w:t xml:space="preserve">Załącznik </w:t>
      </w:r>
      <w:r w:rsidRPr="00784B8A">
        <w:rPr>
          <w:b/>
          <w:bCs/>
          <w:sz w:val="24"/>
          <w:szCs w:val="24"/>
        </w:rPr>
        <w:t xml:space="preserve">nr 4.4 </w:t>
      </w:r>
      <w:r w:rsidRPr="009333D0">
        <w:rPr>
          <w:b/>
          <w:bCs/>
          <w:sz w:val="24"/>
          <w:szCs w:val="24"/>
        </w:rPr>
        <w:t>do SWZ</w:t>
      </w:r>
      <w:r>
        <w:rPr>
          <w:b/>
          <w:bCs/>
          <w:sz w:val="24"/>
          <w:szCs w:val="24"/>
        </w:rPr>
        <w:t>,</w:t>
      </w:r>
    </w:p>
    <w:p w14:paraId="100EB201" w14:textId="77777777" w:rsidR="00AA77AF" w:rsidRPr="009333D0" w:rsidRDefault="00AA77AF" w:rsidP="00AA77AF">
      <w:pPr>
        <w:pStyle w:val="Tekstkomentarza"/>
        <w:ind w:left="360"/>
        <w:jc w:val="both"/>
        <w:rPr>
          <w:sz w:val="24"/>
          <w:szCs w:val="24"/>
        </w:rPr>
      </w:pPr>
    </w:p>
    <w:p w14:paraId="1ECF7B42" w14:textId="77777777" w:rsidR="00AA77AF" w:rsidRPr="009333D0" w:rsidRDefault="00AA77AF" w:rsidP="00AA77AF">
      <w:pPr>
        <w:pStyle w:val="Tekstkomentarza"/>
        <w:ind w:left="360" w:firstLine="349"/>
        <w:jc w:val="both"/>
        <w:rPr>
          <w:sz w:val="24"/>
          <w:szCs w:val="24"/>
        </w:rPr>
      </w:pPr>
      <w:r w:rsidRPr="009333D0">
        <w:rPr>
          <w:sz w:val="24"/>
          <w:szCs w:val="24"/>
        </w:rPr>
        <w:t>albo</w:t>
      </w:r>
    </w:p>
    <w:p w14:paraId="18B86896" w14:textId="77777777" w:rsidR="00AA77AF" w:rsidRDefault="00AA77AF" w:rsidP="00AA77AF">
      <w:pPr>
        <w:pStyle w:val="Tekstkomentarza"/>
        <w:ind w:left="709"/>
        <w:jc w:val="both"/>
        <w:rPr>
          <w:sz w:val="24"/>
          <w:szCs w:val="24"/>
        </w:rPr>
      </w:pPr>
      <w:r w:rsidRPr="009333D0">
        <w:rPr>
          <w:sz w:val="24"/>
          <w:szCs w:val="24"/>
        </w:rPr>
        <w:t>upoważnienia lub autoryzacji wystawionych przez Producenta maszyn/urządzeń, których przedmiot zamówienia dotyczy</w:t>
      </w:r>
      <w:r>
        <w:rPr>
          <w:sz w:val="24"/>
          <w:szCs w:val="24"/>
        </w:rPr>
        <w:t>,</w:t>
      </w:r>
    </w:p>
    <w:p w14:paraId="7590F6E7" w14:textId="77777777" w:rsidR="00AA77AF" w:rsidRPr="009333D0" w:rsidRDefault="00AA77AF" w:rsidP="00AA77AF">
      <w:pPr>
        <w:pStyle w:val="Tekstkomentarza"/>
        <w:ind w:left="360"/>
        <w:jc w:val="both"/>
        <w:rPr>
          <w:sz w:val="24"/>
          <w:szCs w:val="24"/>
        </w:rPr>
      </w:pPr>
    </w:p>
    <w:p w14:paraId="555CEB26" w14:textId="77777777" w:rsidR="00AA77AF" w:rsidRDefault="00AA77AF" w:rsidP="00AA77AF">
      <w:pPr>
        <w:pStyle w:val="Tekstkomentarza"/>
        <w:ind w:left="360" w:firstLine="349"/>
        <w:jc w:val="both"/>
        <w:rPr>
          <w:sz w:val="24"/>
          <w:szCs w:val="24"/>
        </w:rPr>
      </w:pPr>
      <w:r w:rsidRPr="009333D0">
        <w:rPr>
          <w:sz w:val="24"/>
          <w:szCs w:val="24"/>
        </w:rPr>
        <w:t>albo</w:t>
      </w:r>
    </w:p>
    <w:p w14:paraId="68B5F056" w14:textId="77777777" w:rsidR="00AA77AF" w:rsidRPr="00E15E2C" w:rsidRDefault="00AA77AF" w:rsidP="00AA77AF">
      <w:pPr>
        <w:pStyle w:val="Tekstkomentarza"/>
        <w:ind w:left="709"/>
        <w:jc w:val="both"/>
        <w:rPr>
          <w:sz w:val="24"/>
          <w:szCs w:val="24"/>
        </w:rPr>
      </w:pPr>
      <w:r w:rsidRPr="0082532C">
        <w:rPr>
          <w:bCs/>
          <w:iCs/>
          <w:sz w:val="24"/>
          <w:szCs w:val="24"/>
        </w:rPr>
        <w:t>zaświadczenia niezależnego podmiotu zajmującego się poświadczaniem spełniania przez wykonawcę norm zarządzania jakością; Zamawiający uzna za potwierdzający spełnienie warunku certyfikat ISO z serii 9000 dla zakładu naprawczego Wykonawcy</w:t>
      </w:r>
      <w:r w:rsidRPr="0082532C">
        <w:rPr>
          <w:b/>
          <w:iCs/>
          <w:sz w:val="24"/>
          <w:szCs w:val="24"/>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283038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1"/>
      <w:bookmarkEnd w:id="32"/>
      <w:bookmarkEnd w:id="33"/>
      <w:bookmarkEnd w:id="34"/>
      <w:r w:rsidRPr="00955D5C">
        <w:rPr>
          <w:rFonts w:ascii="Times New Roman" w:hAnsi="Times New Roman" w:cs="Times New Roman"/>
          <w:color w:val="auto"/>
          <w:sz w:val="24"/>
          <w:szCs w:val="24"/>
        </w:rPr>
        <w:t xml:space="preserve"> </w:t>
      </w:r>
    </w:p>
    <w:p w14:paraId="19B4AF65" w14:textId="41EEAC41" w:rsidR="001B12E6" w:rsidRPr="006D7842" w:rsidRDefault="001B12E6" w:rsidP="001D5565">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342264" w:rsidRPr="00342264">
        <w:rPr>
          <w:b/>
        </w:rPr>
        <w:t>nie dotyczy</w:t>
      </w:r>
    </w:p>
    <w:p w14:paraId="17A799FF" w14:textId="260E1B95" w:rsidR="001B12E6" w:rsidRPr="003D785B" w:rsidRDefault="001B12E6" w:rsidP="001D5565">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25E6581" w:rsidR="001B12E6" w:rsidRPr="008877C7" w:rsidRDefault="001B12E6" w:rsidP="001D5565">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00342264">
        <w:rPr>
          <w:bCs/>
          <w:iCs/>
        </w:rPr>
        <w:br/>
      </w:r>
      <w:r w:rsidRPr="008877C7">
        <w:rPr>
          <w:b/>
          <w:iCs/>
        </w:rPr>
        <w:t xml:space="preserve">Załącznik nr </w:t>
      </w:r>
      <w:r w:rsidR="00054C51" w:rsidRPr="008877C7">
        <w:rPr>
          <w:b/>
          <w:iCs/>
        </w:rPr>
        <w:t>4</w:t>
      </w:r>
      <w:r w:rsidRPr="008877C7">
        <w:rPr>
          <w:b/>
          <w:iCs/>
        </w:rPr>
        <w:t>.6 do SWZ</w:t>
      </w:r>
      <w:r w:rsidR="0022543C">
        <w:rPr>
          <w:b/>
          <w:iCs/>
        </w:rPr>
        <w:t>;</w:t>
      </w:r>
      <w:r w:rsidRPr="008877C7">
        <w:rPr>
          <w:bCs/>
        </w:rPr>
        <w:t xml:space="preserve"> </w:t>
      </w:r>
    </w:p>
    <w:p w14:paraId="021A3EBA" w14:textId="33C3B3D4" w:rsidR="001B12E6" w:rsidRPr="008877C7" w:rsidRDefault="001B12E6" w:rsidP="001D5565">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w:t>
      </w:r>
      <w:r w:rsidR="00342264">
        <w:rPr>
          <w:bCs/>
        </w:rPr>
        <w:br/>
      </w:r>
      <w:r w:rsidRPr="008877C7">
        <w:rPr>
          <w:bCs/>
        </w:rPr>
        <w:t xml:space="preserve">z </w:t>
      </w:r>
      <w:r w:rsidRPr="008877C7">
        <w:rPr>
          <w:b/>
        </w:rPr>
        <w:t xml:space="preserve">Załącznikiem nr </w:t>
      </w:r>
      <w:r w:rsidR="00054C51" w:rsidRPr="008877C7">
        <w:rPr>
          <w:b/>
        </w:rPr>
        <w:t>4</w:t>
      </w:r>
      <w:r w:rsidRPr="008877C7">
        <w:rPr>
          <w:b/>
        </w:rPr>
        <w:t>.7 do SWZ</w:t>
      </w:r>
      <w:r w:rsidR="0022543C">
        <w:rPr>
          <w:b/>
        </w:rPr>
        <w:t>;</w:t>
      </w:r>
    </w:p>
    <w:p w14:paraId="43E51766" w14:textId="664EB835" w:rsidR="001B12E6" w:rsidRPr="008877C7" w:rsidRDefault="001B12E6" w:rsidP="001D5565">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3A68DC8E" w:rsidR="001B12E6" w:rsidRPr="008877C7" w:rsidRDefault="001B12E6" w:rsidP="001D5565">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00342264">
        <w:rPr>
          <w:bCs/>
        </w:rPr>
        <w:br/>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D5565">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D556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D5565">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D5565">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D556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D5565">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1D55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2830389"/>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5"/>
      <w:bookmarkEnd w:id="36"/>
      <w:bookmarkEnd w:id="37"/>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38F4729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283039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Pr="00DA76EF">
        <w:rPr>
          <w:rFonts w:ascii="Times New Roman" w:hAnsi="Times New Roman" w:cs="Times New Roman"/>
          <w:color w:val="auto"/>
          <w:sz w:val="24"/>
          <w:szCs w:val="24"/>
        </w:rPr>
        <w:t>Wadium</w:t>
      </w:r>
      <w:bookmarkEnd w:id="38"/>
      <w:bookmarkEnd w:id="39"/>
      <w:r w:rsidR="007F1653" w:rsidRPr="00DA76EF">
        <w:rPr>
          <w:rFonts w:ascii="Times New Roman" w:hAnsi="Times New Roman" w:cs="Times New Roman"/>
          <w:color w:val="auto"/>
          <w:sz w:val="24"/>
          <w:szCs w:val="24"/>
        </w:rPr>
        <w:t xml:space="preserve"> – nie dotyczy</w:t>
      </w:r>
      <w:bookmarkEnd w:id="40"/>
    </w:p>
    <w:p w14:paraId="33146D6D" w14:textId="63497395" w:rsidR="00BB64DC" w:rsidRPr="00057162" w:rsidRDefault="00BB64DC" w:rsidP="007F1653">
      <w:pPr>
        <w:pStyle w:val="Akapitzlist"/>
        <w:spacing w:before="120" w:line="312" w:lineRule="auto"/>
        <w:ind w:left="360"/>
        <w:contextualSpacing w:val="0"/>
        <w:jc w:val="both"/>
        <w:rPr>
          <w:bCs/>
        </w:rPr>
      </w:pPr>
      <w:bookmarkStart w:id="41" w:name="_Hlk106043287"/>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92830391"/>
      <w:bookmarkEnd w:id="4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1D5565">
      <w:pPr>
        <w:pStyle w:val="Akapitzlist"/>
        <w:numPr>
          <w:ilvl w:val="6"/>
          <w:numId w:val="8"/>
        </w:numPr>
        <w:spacing w:before="120" w:line="312" w:lineRule="auto"/>
        <w:ind w:left="284" w:hanging="284"/>
        <w:contextualSpacing w:val="0"/>
        <w:jc w:val="both"/>
        <w:rPr>
          <w:bCs/>
        </w:rPr>
      </w:pPr>
      <w:r>
        <w:rPr>
          <w:bCs/>
        </w:rPr>
        <w:lastRenderedPageBreak/>
        <w:t>Wykonawca</w:t>
      </w:r>
      <w:r w:rsidR="00EF20B7" w:rsidRPr="00057162">
        <w:rPr>
          <w:bCs/>
        </w:rPr>
        <w:t xml:space="preserve"> może złożyć jedną ofertę. </w:t>
      </w:r>
    </w:p>
    <w:p w14:paraId="5AA509E6" w14:textId="387AB7E7" w:rsidR="00EF20B7" w:rsidRDefault="00EF20B7" w:rsidP="001D5565">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D5565">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D5565">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D5565">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D5565">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1D5565">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1D5565">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D5565">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52517B" w:rsidRDefault="00C85F61" w:rsidP="001D5565">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p w14:paraId="13867852" w14:textId="4FC910AB" w:rsidR="0052517B" w:rsidRPr="0052517B" w:rsidRDefault="0052517B" w:rsidP="001D5565">
      <w:pPr>
        <w:pStyle w:val="Akapitzlist"/>
        <w:numPr>
          <w:ilvl w:val="1"/>
          <w:numId w:val="62"/>
        </w:numPr>
        <w:jc w:val="both"/>
        <w:rPr>
          <w:b/>
          <w:bCs/>
        </w:rPr>
      </w:pPr>
      <w:r w:rsidRPr="005200D5">
        <w:rPr>
          <w:b/>
          <w:bCs/>
        </w:rPr>
        <w:t>Do oferty należy dołączyć oświadczenie o odbyciu wizji – z</w:t>
      </w:r>
      <w:r>
        <w:rPr>
          <w:b/>
          <w:bCs/>
        </w:rPr>
        <w:t>godnie z Załącznikiem nr 6 do S</w:t>
      </w:r>
      <w:r w:rsidRPr="005200D5">
        <w:rPr>
          <w:b/>
          <w:bCs/>
        </w:rPr>
        <w:t>WZ.</w:t>
      </w:r>
    </w:p>
    <w:bookmarkEnd w:id="45"/>
    <w:p w14:paraId="5E53EC5B" w14:textId="75D4C732" w:rsidR="00C85F61" w:rsidRPr="00A32244" w:rsidRDefault="00C85F61" w:rsidP="001D5565">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D5565">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D5565">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1D5565">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1D5565">
      <w:pPr>
        <w:pStyle w:val="Akapitzlist"/>
        <w:numPr>
          <w:ilvl w:val="0"/>
          <w:numId w:val="8"/>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1D5565">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1D5565">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1D5565">
      <w:pPr>
        <w:pStyle w:val="Akapitzlist"/>
        <w:numPr>
          <w:ilvl w:val="0"/>
          <w:numId w:val="8"/>
        </w:numPr>
        <w:spacing w:before="120" w:line="312" w:lineRule="auto"/>
        <w:contextualSpacing w:val="0"/>
        <w:jc w:val="both"/>
        <w:rPr>
          <w:bCs/>
        </w:rPr>
      </w:pPr>
      <w:r w:rsidRPr="00895B8E">
        <w:rPr>
          <w:bCs/>
        </w:rPr>
        <w:t xml:space="preserve">Oferta jest składana poprzez wypełnienie Elektronicznego Formularza Ofertowego i opatrzenie go kwalifikowanym ważnym podpisem elektronicznym. Wykonawca może </w:t>
      </w:r>
      <w:r w:rsidRPr="00895B8E">
        <w:rPr>
          <w:bCs/>
        </w:rPr>
        <w:lastRenderedPageBreak/>
        <w:t>dołączyć do Oferty plik lub pliki – każdy opatrzony ważnym kwalifikowanym e-podpisem – zgodnie z wymaganiami zawartymi w SWZ.</w:t>
      </w:r>
    </w:p>
    <w:p w14:paraId="32E819BF" w14:textId="77777777" w:rsidR="00895B8E" w:rsidRDefault="00273EAA" w:rsidP="001D5565">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1D5565">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1D5565">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1D5565">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9283039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2D31D7E6" w:rsidR="00F13DFD" w:rsidRDefault="00F13DFD" w:rsidP="001D5565">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93602C">
        <w:rPr>
          <w:bCs/>
        </w:rPr>
        <w:t>04.04.2025 r.</w:t>
      </w:r>
      <w:r w:rsidRPr="00057162">
        <w:rPr>
          <w:bCs/>
        </w:rPr>
        <w:t xml:space="preserve"> godz. </w:t>
      </w:r>
      <w:r w:rsidR="0093602C">
        <w:rPr>
          <w:bCs/>
        </w:rPr>
        <w:t>08:00</w:t>
      </w:r>
    </w:p>
    <w:p w14:paraId="664A39EA" w14:textId="65454340" w:rsidR="005A060C" w:rsidRPr="008C3210" w:rsidRDefault="00F13DFD" w:rsidP="001D5565">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93602C">
        <w:rPr>
          <w:bCs/>
        </w:rPr>
        <w:t>04.04.2025 r.</w:t>
      </w:r>
      <w:r w:rsidRPr="008C3210">
        <w:rPr>
          <w:bCs/>
        </w:rPr>
        <w:t xml:space="preserve"> , godz. </w:t>
      </w:r>
      <w:r w:rsidR="0093602C">
        <w:rPr>
          <w:bCs/>
        </w:rPr>
        <w:t>08:00</w:t>
      </w:r>
    </w:p>
    <w:p w14:paraId="452A0251" w14:textId="75318591" w:rsidR="00F13DFD" w:rsidRPr="008C3210" w:rsidRDefault="00FB5DEC" w:rsidP="001D5565">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1D5565">
      <w:pPr>
        <w:pStyle w:val="Akapitzlist"/>
        <w:numPr>
          <w:ilvl w:val="0"/>
          <w:numId w:val="9"/>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52517B">
        <w:t>Szczegóły dotyczące aukcji elektronicznej określone zostały w Części XVII SWZ.</w:t>
      </w:r>
      <w:r w:rsidR="001208F9">
        <w:t xml:space="preserve"> </w:t>
      </w:r>
    </w:p>
    <w:p w14:paraId="7F9142EB" w14:textId="78F88378" w:rsidR="004B64BD" w:rsidRPr="000A77EF" w:rsidRDefault="004B64BD" w:rsidP="001D5565">
      <w:pPr>
        <w:pStyle w:val="Ustp"/>
        <w:numPr>
          <w:ilvl w:val="0"/>
          <w:numId w:val="9"/>
        </w:numPr>
        <w:rPr>
          <w:strike/>
        </w:rPr>
      </w:pPr>
      <w:r w:rsidRPr="0059217D">
        <w:t xml:space="preserve">Informacja o złożonych ofertach zostanie opublikowana w Profilu Nabywcy niezwłocznie po przeprowadzeniu aukcji </w:t>
      </w:r>
      <w:r w:rsidR="00A95431">
        <w:t xml:space="preserve">holenderskiej / </w:t>
      </w:r>
      <w:r w:rsidRPr="0059217D">
        <w:t>japońskiej</w:t>
      </w:r>
      <w:r w:rsidR="00A95431">
        <w:t xml:space="preserve"> / angielskiej</w:t>
      </w:r>
      <w:r w:rsidRPr="0059217D">
        <w:t xml:space="preserve"> i zawierać będzie następujące informacje: nazwy (firmy), adresy </w:t>
      </w:r>
      <w:r w:rsidR="008616AB">
        <w:t>Wykonawców</w:t>
      </w:r>
      <w:r w:rsidRPr="0059217D">
        <w:t>, informacje dotyczące ceny</w:t>
      </w:r>
      <w:r w:rsidR="0078459F">
        <w:t xml:space="preserve"> z oferty</w:t>
      </w:r>
      <w:r w:rsidR="00DA76EF">
        <w:t>,</w:t>
      </w:r>
      <w:r w:rsidRPr="0059217D">
        <w:t xml:space="preserve"> a także nazwę </w:t>
      </w:r>
      <w:r w:rsidR="00DB4D9E">
        <w:t>Wykonawcy</w:t>
      </w:r>
      <w:r w:rsidRPr="0059217D">
        <w:t>, który w wyniku aukcji złożył najkorzystniejszą ofertę.</w:t>
      </w:r>
      <w:r w:rsidR="0078459F">
        <w:t xml:space="preserve"> </w:t>
      </w:r>
      <w:r w:rsidR="0078459F" w:rsidRPr="00DA76EF">
        <w:t>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7E7D7A31" w14:textId="2D71DC9F" w:rsidR="000A77EF" w:rsidRPr="00657B07" w:rsidRDefault="000A77EF" w:rsidP="001D5565">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93602C">
        <w:rPr>
          <w:bCs/>
        </w:rPr>
        <w:t>02.07.2025 r.</w:t>
      </w:r>
      <w:r w:rsidRPr="00057162">
        <w:rPr>
          <w:bCs/>
        </w:rPr>
        <w:t xml:space="preserve"> Pierwszym dniem terminu jest dzień, w którym upływa termin składania ofert.</w:t>
      </w:r>
      <w:r>
        <w:rPr>
          <w:bCs/>
        </w:rPr>
        <w:t xml:space="preserve">  </w:t>
      </w:r>
    </w:p>
    <w:p w14:paraId="2ED089C7" w14:textId="384F2CD3" w:rsidR="00702596" w:rsidRDefault="00702596" w:rsidP="000A77EF">
      <w:pPr>
        <w:pStyle w:val="Akapitzlist"/>
        <w:ind w:left="360"/>
        <w:jc w:val="both"/>
        <w:rPr>
          <w:b/>
          <w:color w:val="FF000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92830393"/>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1D5565">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D5565">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1D5565">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1D5565">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1D5565">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92830394"/>
      <w:bookmarkEnd w:id="5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1D5565">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1D5565">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1D5565">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1D5565">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1D5565">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1D5565">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1D556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1D556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1D5565">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lastRenderedPageBreak/>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9283039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1D5565">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1D5565">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1D5565">
      <w:pPr>
        <w:pStyle w:val="Akapitzlist"/>
        <w:numPr>
          <w:ilvl w:val="0"/>
          <w:numId w:val="1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2"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92830396"/>
      <w:bookmarkStart w:id="66" w:name="_Hlk19309297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3"/>
      <w:bookmarkEnd w:id="64"/>
      <w:bookmarkEnd w:id="65"/>
    </w:p>
    <w:bookmarkEnd w:id="66"/>
    <w:p w14:paraId="298D7C04" w14:textId="714F789C" w:rsidR="00F7726E" w:rsidRPr="00951AAB" w:rsidRDefault="006B0420" w:rsidP="001D5565">
      <w:pPr>
        <w:numPr>
          <w:ilvl w:val="1"/>
          <w:numId w:val="17"/>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4A9E930A" w14:textId="4D97F2CB" w:rsidR="001838B1" w:rsidRPr="001838B1" w:rsidRDefault="001838B1" w:rsidP="001838B1">
      <w:pPr>
        <w:numPr>
          <w:ilvl w:val="1"/>
          <w:numId w:val="89"/>
        </w:numPr>
        <w:spacing w:before="120" w:line="312" w:lineRule="auto"/>
        <w:jc w:val="both"/>
        <w:rPr>
          <w:bCs/>
          <w:color w:val="ED0000"/>
          <w:sz w:val="24"/>
          <w:szCs w:val="24"/>
        </w:rPr>
      </w:pPr>
      <w:bookmarkStart w:id="67" w:name="_Hlk193357214"/>
      <w:r w:rsidRPr="001838B1">
        <w:rPr>
          <w:bCs/>
          <w:color w:val="ED0000"/>
          <w:sz w:val="24"/>
          <w:szCs w:val="24"/>
        </w:rPr>
        <w:t xml:space="preserve">Zamawiający przeprowadzi aukcję elektroniczną w formie aukcji </w:t>
      </w:r>
      <w:r w:rsidRPr="001838B1">
        <w:rPr>
          <w:bCs/>
          <w:strike/>
          <w:color w:val="ED0000"/>
          <w:sz w:val="24"/>
          <w:szCs w:val="24"/>
        </w:rPr>
        <w:t>holenderskiej</w:t>
      </w:r>
      <w:r w:rsidRPr="001838B1">
        <w:rPr>
          <w:bCs/>
          <w:color w:val="ED0000"/>
          <w:sz w:val="24"/>
          <w:szCs w:val="24"/>
        </w:rPr>
        <w:t xml:space="preserve"> / japońskiej / angielskiej</w:t>
      </w:r>
      <w:r w:rsidRPr="001838B1">
        <w:rPr>
          <w:bCs/>
          <w:color w:val="ED0000"/>
          <w:sz w:val="24"/>
          <w:szCs w:val="24"/>
        </w:rPr>
        <w:t xml:space="preserve"> </w:t>
      </w:r>
      <w:r w:rsidRPr="001838B1">
        <w:rPr>
          <w:bCs/>
          <w:color w:val="ED0000"/>
          <w:sz w:val="24"/>
          <w:szCs w:val="24"/>
        </w:rPr>
        <w:t>/</w:t>
      </w:r>
      <w:r w:rsidRPr="001838B1">
        <w:rPr>
          <w:bCs/>
          <w:color w:val="ED0000"/>
          <w:sz w:val="24"/>
          <w:szCs w:val="24"/>
        </w:rPr>
        <w:t xml:space="preserve"> </w:t>
      </w:r>
      <w:r w:rsidRPr="001838B1">
        <w:rPr>
          <w:bCs/>
          <w:color w:val="ED0000"/>
          <w:sz w:val="24"/>
          <w:szCs w:val="24"/>
        </w:rPr>
        <w:t>holenderskiej – odwróconej, zwanej dalej aukcją holenderską, która może odbyć się nawet przy uczestnictwie jednego Wykonawcy.</w:t>
      </w:r>
    </w:p>
    <w:bookmarkEnd w:id="67"/>
    <w:p w14:paraId="17E19A5F" w14:textId="3CD4D90C" w:rsidR="00F7726E" w:rsidRPr="000C5BB6" w:rsidRDefault="006B0420" w:rsidP="001838B1">
      <w:pPr>
        <w:numPr>
          <w:ilvl w:val="1"/>
          <w:numId w:val="8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1838B1">
      <w:pPr>
        <w:numPr>
          <w:ilvl w:val="1"/>
          <w:numId w:val="8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52517B" w:rsidRDefault="001208F9" w:rsidP="001838B1">
      <w:pPr>
        <w:numPr>
          <w:ilvl w:val="1"/>
          <w:numId w:val="89"/>
        </w:numPr>
        <w:spacing w:before="120" w:line="312" w:lineRule="auto"/>
        <w:jc w:val="both"/>
        <w:rPr>
          <w:sz w:val="24"/>
          <w:szCs w:val="24"/>
        </w:rPr>
      </w:pPr>
      <w:r w:rsidRPr="0052517B">
        <w:rPr>
          <w:sz w:val="24"/>
          <w:szCs w:val="24"/>
        </w:rPr>
        <w:t xml:space="preserve">Powiadomienie o aukcji elektronicznej jest wysyłane niezwłocznie </w:t>
      </w:r>
      <w:r w:rsidR="00AD2B7D" w:rsidRPr="0052517B">
        <w:rPr>
          <w:sz w:val="24"/>
          <w:szCs w:val="24"/>
        </w:rPr>
        <w:t xml:space="preserve">(zazwyczaj do 15 minut) </w:t>
      </w:r>
      <w:r w:rsidRPr="0052517B">
        <w:rPr>
          <w:sz w:val="24"/>
          <w:szCs w:val="24"/>
        </w:rPr>
        <w:t>po otwarciu ofert</w:t>
      </w:r>
      <w:r w:rsidR="00AD2B7D" w:rsidRPr="0052517B">
        <w:rPr>
          <w:sz w:val="24"/>
          <w:szCs w:val="24"/>
        </w:rPr>
        <w:t>.</w:t>
      </w:r>
      <w:r w:rsidRPr="0052517B">
        <w:rPr>
          <w:sz w:val="24"/>
          <w:szCs w:val="24"/>
        </w:rPr>
        <w:t xml:space="preserve"> Termin rozpoczęcia aukcji elektronicznej ustalany jest zazwyczaj na 90 minut po otwarciu ofert</w:t>
      </w:r>
      <w:r w:rsidR="00AD2B7D" w:rsidRPr="0052517B">
        <w:rPr>
          <w:sz w:val="24"/>
          <w:szCs w:val="24"/>
        </w:rPr>
        <w:t>, przy czym Zamawiający zastrzega sobie prawo ustalenia innego terminu rozpoczęcia aukcji</w:t>
      </w:r>
      <w:r w:rsidRPr="0052517B">
        <w:rPr>
          <w:sz w:val="24"/>
          <w:szCs w:val="24"/>
        </w:rPr>
        <w:t xml:space="preserve">. W przypadku postępowań wielozadaniowych, </w:t>
      </w:r>
      <w:r w:rsidR="00FA1645" w:rsidRPr="0052517B">
        <w:rPr>
          <w:sz w:val="24"/>
          <w:szCs w:val="24"/>
        </w:rPr>
        <w:t xml:space="preserve">dopuszcza się możliwość prowadzenia jednocześnie aukcji dla kilku zadań, przy czym </w:t>
      </w:r>
      <w:r w:rsidR="00AD2B7D" w:rsidRPr="0052517B">
        <w:rPr>
          <w:sz w:val="24"/>
          <w:szCs w:val="24"/>
        </w:rPr>
        <w:t>aukcje dla części zadań mogą odbywać się w kolejnych dniach.</w:t>
      </w:r>
      <w:r w:rsidR="00FA1645" w:rsidRPr="0052517B">
        <w:rPr>
          <w:sz w:val="24"/>
          <w:szCs w:val="24"/>
        </w:rPr>
        <w:t xml:space="preserve"> </w:t>
      </w:r>
      <w:r w:rsidRPr="0052517B">
        <w:rPr>
          <w:sz w:val="24"/>
          <w:szCs w:val="24"/>
        </w:rPr>
        <w:t xml:space="preserve">  </w:t>
      </w:r>
    </w:p>
    <w:p w14:paraId="07D22A12" w14:textId="38C5AD84" w:rsidR="004E0ADE" w:rsidRPr="000C5BB6" w:rsidRDefault="006E60E3" w:rsidP="001838B1">
      <w:pPr>
        <w:numPr>
          <w:ilvl w:val="1"/>
          <w:numId w:val="8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1838B1">
      <w:pPr>
        <w:pStyle w:val="Akapitzlist"/>
        <w:numPr>
          <w:ilvl w:val="6"/>
          <w:numId w:val="8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5A04544B" w:rsidR="00755CD0" w:rsidRPr="000C5BB6" w:rsidRDefault="00755CD0" w:rsidP="001838B1">
      <w:pPr>
        <w:pStyle w:val="Akapitzlist"/>
        <w:numPr>
          <w:ilvl w:val="6"/>
          <w:numId w:val="89"/>
        </w:numPr>
        <w:spacing w:before="120" w:line="312" w:lineRule="auto"/>
        <w:ind w:left="851" w:hanging="284"/>
        <w:jc w:val="both"/>
      </w:pPr>
      <w:r w:rsidRPr="000C5BB6">
        <w:t xml:space="preserve">w przypadku aukcji </w:t>
      </w:r>
      <w:r w:rsidR="00A95431">
        <w:t xml:space="preserve">holenderskiej / </w:t>
      </w:r>
      <w:r w:rsidRPr="000C5BB6">
        <w:t>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1838B1">
      <w:pPr>
        <w:numPr>
          <w:ilvl w:val="1"/>
          <w:numId w:val="8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1838B1">
      <w:pPr>
        <w:pStyle w:val="Akapitzlist"/>
        <w:numPr>
          <w:ilvl w:val="6"/>
          <w:numId w:val="89"/>
        </w:numPr>
        <w:spacing w:before="120" w:line="312" w:lineRule="auto"/>
        <w:ind w:left="851" w:hanging="284"/>
        <w:jc w:val="both"/>
      </w:pPr>
      <w:r w:rsidRPr="000C5BB6">
        <w:lastRenderedPageBreak/>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F5E4819" w14:textId="77777777" w:rsidR="001D5565" w:rsidRDefault="004E0ADE" w:rsidP="001838B1">
      <w:pPr>
        <w:pStyle w:val="Akapitzlist"/>
        <w:numPr>
          <w:ilvl w:val="6"/>
          <w:numId w:val="89"/>
        </w:numPr>
        <w:spacing w:before="120" w:line="312" w:lineRule="auto"/>
        <w:ind w:left="851" w:hanging="284"/>
        <w:jc w:val="both"/>
      </w:pPr>
      <w:r w:rsidRPr="000C5BB6">
        <w:t>w przypadku aukcji japońskiej</w:t>
      </w:r>
      <w:r w:rsidR="001D5565">
        <w:t xml:space="preserve"> i holenderskiej</w:t>
      </w:r>
      <w:r w:rsidRPr="000C5BB6">
        <w:t xml:space="preserve"> tworzone jest "tymczasowe" konto dedykowane dla aukcji z konkretnego postępowania. Konto jest wysyłane jest tylko do osób ujętych na liście „Osoby upoważnione do składania ofert w aukcji”.</w:t>
      </w:r>
    </w:p>
    <w:p w14:paraId="0A524D5E" w14:textId="06B380BB" w:rsidR="004E0ADE" w:rsidRPr="000C5BB6" w:rsidRDefault="004E0ADE" w:rsidP="001838B1">
      <w:pPr>
        <w:pStyle w:val="Akapitzlist"/>
        <w:numPr>
          <w:ilvl w:val="6"/>
          <w:numId w:val="89"/>
        </w:numPr>
        <w:spacing w:before="120" w:line="312" w:lineRule="auto"/>
        <w:ind w:left="851" w:hanging="284"/>
        <w:jc w:val="both"/>
      </w:pPr>
      <w:r w:rsidRPr="000C5BB6">
        <w:t>S</w:t>
      </w:r>
      <w:r w:rsidR="00657B07" w:rsidRPr="000C5BB6">
        <w:t>zczegółowe informacje zawarte są w zaproszeniu do aukcji.</w:t>
      </w:r>
    </w:p>
    <w:p w14:paraId="27015C80" w14:textId="72E1FD38" w:rsidR="004E0ADE" w:rsidRPr="000C5BB6" w:rsidRDefault="004E0ADE" w:rsidP="001838B1">
      <w:pPr>
        <w:pStyle w:val="Akapitzlist"/>
        <w:numPr>
          <w:ilvl w:val="1"/>
          <w:numId w:val="89"/>
        </w:numPr>
        <w:spacing w:before="120" w:line="312" w:lineRule="auto"/>
        <w:jc w:val="both"/>
      </w:pPr>
      <w:r w:rsidRPr="000C5BB6">
        <w:t>Jeśli aukcja</w:t>
      </w:r>
      <w:r w:rsidR="001D5565">
        <w:t xml:space="preserve"> </w:t>
      </w:r>
      <w:r w:rsidRPr="000C5BB6">
        <w:t xml:space="preserve">zostanie unieważniona, to powtórzona aukcja nie odbywa się na dedykowanych loginach tymczasowych, ale na zwykłych loginach i powiadomienie </w:t>
      </w:r>
      <w:r w:rsidR="00E876D2">
        <w:br/>
      </w:r>
      <w:r w:rsidRPr="000C5BB6">
        <w:t>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1838B1">
      <w:pPr>
        <w:pStyle w:val="Akapitzlist"/>
        <w:numPr>
          <w:ilvl w:val="1"/>
          <w:numId w:val="8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1838B1">
      <w:pPr>
        <w:numPr>
          <w:ilvl w:val="1"/>
          <w:numId w:val="8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1838B1">
      <w:pPr>
        <w:numPr>
          <w:ilvl w:val="1"/>
          <w:numId w:val="8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7C58B579" w14:textId="7E113F54" w:rsidR="00237C0C" w:rsidRDefault="00C24FED" w:rsidP="00237C0C">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5C726704" w14:textId="6F322C7F" w:rsidR="001D5565" w:rsidRPr="001D5565" w:rsidRDefault="001D5565" w:rsidP="001D5565">
      <w:pPr>
        <w:numPr>
          <w:ilvl w:val="0"/>
          <w:numId w:val="84"/>
        </w:numPr>
        <w:spacing w:before="120" w:after="160" w:line="312" w:lineRule="auto"/>
        <w:jc w:val="both"/>
        <w:rPr>
          <w:bCs/>
          <w:sz w:val="24"/>
          <w:szCs w:val="24"/>
        </w:rPr>
      </w:pPr>
      <w:r w:rsidRPr="001D5565">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w:t>
      </w:r>
      <w:r w:rsidRPr="001D5565">
        <w:rPr>
          <w:bCs/>
          <w:sz w:val="24"/>
          <w:szCs w:val="24"/>
        </w:rPr>
        <w:lastRenderedPageBreak/>
        <w:t xml:space="preserve">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E876D2">
        <w:rPr>
          <w:bCs/>
          <w:sz w:val="24"/>
          <w:szCs w:val="24"/>
        </w:rPr>
        <w:br/>
      </w:r>
      <w:r w:rsidRPr="001D5565">
        <w:rPr>
          <w:bCs/>
          <w:sz w:val="24"/>
          <w:szCs w:val="24"/>
        </w:rPr>
        <w:t>w momencie, gdy:</w:t>
      </w:r>
    </w:p>
    <w:p w14:paraId="2BE6FEF6" w14:textId="77777777" w:rsidR="001D5565" w:rsidRPr="001D5565" w:rsidRDefault="001D5565" w:rsidP="001D5565">
      <w:pPr>
        <w:numPr>
          <w:ilvl w:val="1"/>
          <w:numId w:val="84"/>
        </w:numPr>
        <w:spacing w:before="120" w:after="160" w:line="312" w:lineRule="auto"/>
        <w:jc w:val="both"/>
        <w:rPr>
          <w:bCs/>
          <w:sz w:val="24"/>
          <w:szCs w:val="24"/>
        </w:rPr>
      </w:pPr>
      <w:r w:rsidRPr="001D5565">
        <w:rPr>
          <w:bCs/>
          <w:sz w:val="24"/>
          <w:szCs w:val="24"/>
        </w:rPr>
        <w:t xml:space="preserve">wszyscy Wykonawcy potwierdzą cenę proponowaną przez system aukcyjny (po potwierdzeniu ceny przez ostatniego Wykonawcę), lub </w:t>
      </w:r>
    </w:p>
    <w:p w14:paraId="57CFFC88" w14:textId="77777777" w:rsidR="001D5565" w:rsidRPr="001D5565" w:rsidRDefault="001D5565" w:rsidP="001D5565">
      <w:pPr>
        <w:numPr>
          <w:ilvl w:val="1"/>
          <w:numId w:val="84"/>
        </w:numPr>
        <w:spacing w:before="120" w:after="160" w:line="312" w:lineRule="auto"/>
        <w:jc w:val="both"/>
        <w:rPr>
          <w:bCs/>
          <w:sz w:val="24"/>
          <w:szCs w:val="24"/>
        </w:rPr>
      </w:pPr>
      <w:r w:rsidRPr="001D556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117CD17" w14:textId="77777777" w:rsidR="001D5565" w:rsidRPr="001D5565" w:rsidRDefault="001D5565" w:rsidP="001D5565">
      <w:pPr>
        <w:numPr>
          <w:ilvl w:val="1"/>
          <w:numId w:val="84"/>
        </w:numPr>
        <w:spacing w:before="120" w:after="160" w:line="312" w:lineRule="auto"/>
        <w:jc w:val="both"/>
        <w:rPr>
          <w:bCs/>
          <w:sz w:val="24"/>
          <w:szCs w:val="24"/>
        </w:rPr>
      </w:pPr>
      <w:r w:rsidRPr="001D5565">
        <w:rPr>
          <w:bCs/>
          <w:sz w:val="24"/>
          <w:szCs w:val="24"/>
        </w:rPr>
        <w:t>cena wywoławcza osiągnie maksymalny poziom wyznaczony przez system aukcyjny.</w:t>
      </w:r>
    </w:p>
    <w:p w14:paraId="08DE3353" w14:textId="1DE82DCF" w:rsidR="001D5565" w:rsidRDefault="001D5565" w:rsidP="001D5565">
      <w:pPr>
        <w:spacing w:before="120" w:line="312" w:lineRule="auto"/>
        <w:ind w:left="284"/>
        <w:jc w:val="both"/>
        <w:rPr>
          <w:bCs/>
          <w:sz w:val="24"/>
          <w:szCs w:val="24"/>
        </w:rPr>
      </w:pPr>
      <w:r w:rsidRPr="001D5565">
        <w:rPr>
          <w:bCs/>
          <w:sz w:val="24"/>
          <w:szCs w:val="24"/>
        </w:rPr>
        <w:t xml:space="preserve">Uczestnik aukcji może zalogować się w dowolnym momencie w czasie trwania aukcji </w:t>
      </w:r>
      <w:r w:rsidR="00E876D2">
        <w:rPr>
          <w:bCs/>
          <w:sz w:val="24"/>
          <w:szCs w:val="24"/>
        </w:rPr>
        <w:br/>
      </w:r>
      <w:r w:rsidRPr="001D5565">
        <w:rPr>
          <w:bCs/>
          <w:sz w:val="24"/>
          <w:szCs w:val="24"/>
        </w:rPr>
        <w:t>i zaakceptować aktualnie wyświetlaną kwotę oferty</w:t>
      </w:r>
      <w:bookmarkStart w:id="68" w:name="_Hlk192756405"/>
      <w:r w:rsidR="000E6C62">
        <w:rPr>
          <w:bCs/>
          <w:sz w:val="24"/>
          <w:szCs w:val="24"/>
        </w:rPr>
        <w:t>.</w:t>
      </w:r>
    </w:p>
    <w:p w14:paraId="2DE0C5FE" w14:textId="2ABC6FCC" w:rsidR="000E6C62" w:rsidRPr="00DB0500" w:rsidRDefault="000E6C62" w:rsidP="000E6C62">
      <w:pPr>
        <w:spacing w:before="120" w:line="312" w:lineRule="auto"/>
        <w:ind w:left="284"/>
        <w:jc w:val="both"/>
        <w:rPr>
          <w:bCs/>
          <w:sz w:val="24"/>
          <w:szCs w:val="24"/>
        </w:rPr>
      </w:pPr>
      <w:r w:rsidRPr="00DB0500">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285CD8BC" w14:textId="718C1546" w:rsidR="001D5565" w:rsidRPr="001D5565" w:rsidRDefault="001D5565" w:rsidP="001D5565">
      <w:pPr>
        <w:pStyle w:val="Akapitzlist"/>
        <w:numPr>
          <w:ilvl w:val="0"/>
          <w:numId w:val="84"/>
        </w:numPr>
        <w:spacing w:before="120" w:line="312" w:lineRule="auto"/>
        <w:jc w:val="both"/>
        <w:rPr>
          <w:bCs/>
        </w:rPr>
      </w:pPr>
      <w:r w:rsidRPr="001D5565">
        <w:t>Jeżeli aukcja będzie przeprowadzona na zasadach aukcji japońskiej to:</w:t>
      </w:r>
    </w:p>
    <w:p w14:paraId="7A31241B" w14:textId="23CBAFC2" w:rsidR="006E60E3" w:rsidRPr="001D5565" w:rsidRDefault="00C24FED" w:rsidP="001D5565">
      <w:pPr>
        <w:pStyle w:val="Akapitzlist"/>
        <w:numPr>
          <w:ilvl w:val="1"/>
          <w:numId w:val="85"/>
        </w:numPr>
        <w:spacing w:before="120" w:line="312" w:lineRule="auto"/>
        <w:jc w:val="both"/>
      </w:pPr>
      <w:r w:rsidRPr="001D5565">
        <w:rPr>
          <w:bCs/>
        </w:rPr>
        <w:t xml:space="preserve">Składanie ofert w aukcji japońskiej będzie polegać na zaakceptowaniu  przez platformę wartości. Wartość obniżana będzie kolejno w ustalonych odstępach czasu wskazanego przez Zamawiającego. </w:t>
      </w:r>
      <w:r w:rsidRPr="001D5565">
        <w:rPr>
          <w:bCs/>
          <w:strike/>
        </w:rPr>
        <w:t xml:space="preserve"> </w:t>
      </w:r>
    </w:p>
    <w:bookmarkEnd w:id="68"/>
    <w:p w14:paraId="4A432122" w14:textId="1EE91D76" w:rsidR="006E60E3" w:rsidRPr="000C5BB6" w:rsidRDefault="008616AB" w:rsidP="001D5565">
      <w:pPr>
        <w:pStyle w:val="Akapitzlist"/>
        <w:numPr>
          <w:ilvl w:val="8"/>
          <w:numId w:val="86"/>
        </w:numPr>
        <w:spacing w:before="120" w:line="312" w:lineRule="auto"/>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F614F7E" w:rsidR="006E60E3" w:rsidRPr="000C5BB6" w:rsidRDefault="006E60E3" w:rsidP="001D5565">
      <w:pPr>
        <w:pStyle w:val="Akapitzlist"/>
        <w:numPr>
          <w:ilvl w:val="8"/>
          <w:numId w:val="86"/>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410C65A8" w:rsidR="00452506" w:rsidRPr="000C5BB6" w:rsidRDefault="006E60E3" w:rsidP="001D5565">
      <w:pPr>
        <w:pStyle w:val="Akapitzlist"/>
        <w:numPr>
          <w:ilvl w:val="8"/>
          <w:numId w:val="86"/>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25052614" w:rsidR="00452506" w:rsidRPr="000C5BB6" w:rsidRDefault="00452506" w:rsidP="001D5565">
      <w:pPr>
        <w:pStyle w:val="Akapitzlist"/>
        <w:numPr>
          <w:ilvl w:val="8"/>
          <w:numId w:val="86"/>
        </w:numPr>
        <w:spacing w:before="120" w:line="312" w:lineRule="auto"/>
        <w:jc w:val="both"/>
        <w:rPr>
          <w:bCs/>
        </w:rPr>
      </w:pPr>
      <w:r w:rsidRPr="000C5BB6">
        <w:t xml:space="preserve">Wykonawca nie może potwierdzić wyświetlonego postąpienia, jeżeli nie potwierdzi żadnego z trzech wcześniejszych następujących po sobie wyświetlanych postąpień. </w:t>
      </w:r>
      <w:r w:rsidRPr="000C5BB6">
        <w:lastRenderedPageBreak/>
        <w:t>Aukcja zostaje zakończona, jeżeli w ciągu trzech kolejnych propozycji wartości dokonywanych przez platformę żaden z Wykonawców nie potwierdzi jej przyjęcia.</w:t>
      </w:r>
    </w:p>
    <w:p w14:paraId="4EFDBA7B" w14:textId="7C3DE1E0" w:rsidR="006E60E3" w:rsidRPr="000C5BB6" w:rsidRDefault="006E60E3" w:rsidP="001D5565">
      <w:pPr>
        <w:pStyle w:val="Akapitzlist"/>
        <w:numPr>
          <w:ilvl w:val="8"/>
          <w:numId w:val="86"/>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3020170E" w:rsidR="006E60E3" w:rsidRPr="000C5BB6" w:rsidRDefault="006E60E3" w:rsidP="001D5565">
      <w:pPr>
        <w:pStyle w:val="Akapitzlist"/>
        <w:numPr>
          <w:ilvl w:val="8"/>
          <w:numId w:val="86"/>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0D9FE5C6" w14:textId="77777777" w:rsidR="001D5565" w:rsidRDefault="006E60E3" w:rsidP="001D5565">
      <w:pPr>
        <w:pStyle w:val="Akapitzlist"/>
        <w:numPr>
          <w:ilvl w:val="8"/>
          <w:numId w:val="86"/>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5D07C1BA" w:rsidR="006E60E3" w:rsidRPr="001D5565" w:rsidRDefault="006B0420" w:rsidP="001D5565">
      <w:pPr>
        <w:pStyle w:val="Akapitzlist"/>
        <w:numPr>
          <w:ilvl w:val="8"/>
          <w:numId w:val="86"/>
        </w:numPr>
        <w:spacing w:before="120" w:line="312" w:lineRule="auto"/>
        <w:jc w:val="both"/>
        <w:rPr>
          <w:bCs/>
        </w:rPr>
      </w:pPr>
      <w:r w:rsidRPr="001D5565">
        <w:rPr>
          <w:bCs/>
        </w:rPr>
        <w:t>Zamawiający</w:t>
      </w:r>
      <w:r w:rsidR="006E60E3" w:rsidRPr="001D5565">
        <w:rPr>
          <w:bCs/>
        </w:rPr>
        <w:t xml:space="preserve"> zastrzega sobie prawo do powtórzenia aukcji, </w:t>
      </w:r>
      <w:r w:rsidR="00125D6E" w:rsidRPr="001D5565">
        <w:rPr>
          <w:bCs/>
        </w:rPr>
        <w:t xml:space="preserve">zgodnie z zapisami § 37 ust. </w:t>
      </w:r>
      <w:r w:rsidR="00237C0C" w:rsidRPr="001D5565">
        <w:rPr>
          <w:bCs/>
        </w:rPr>
        <w:t>8</w:t>
      </w:r>
      <w:r w:rsidR="00125D6E" w:rsidRPr="001D5565">
        <w:rPr>
          <w:bCs/>
        </w:rPr>
        <w:t xml:space="preserve"> Regulaminu</w:t>
      </w:r>
      <w:r w:rsidR="006E60E3" w:rsidRPr="001D5565">
        <w:rPr>
          <w:bCs/>
        </w:rPr>
        <w:t xml:space="preserve">. O terminie rozpoczęcia nowej aukcji </w:t>
      </w:r>
      <w:r w:rsidRPr="001D5565">
        <w:rPr>
          <w:bCs/>
        </w:rPr>
        <w:t>Zamawiający</w:t>
      </w:r>
      <w:r w:rsidR="006E60E3" w:rsidRPr="001D5565">
        <w:rPr>
          <w:bCs/>
        </w:rPr>
        <w:t xml:space="preserve"> powiadomi w sposób określony w SWZ.</w:t>
      </w:r>
    </w:p>
    <w:p w14:paraId="5EED1117" w14:textId="31D6A268" w:rsidR="00067331" w:rsidRPr="001D5565" w:rsidRDefault="00356F4D" w:rsidP="001D5565">
      <w:pPr>
        <w:pStyle w:val="Akapitzlist"/>
        <w:numPr>
          <w:ilvl w:val="0"/>
          <w:numId w:val="84"/>
        </w:numPr>
        <w:spacing w:before="120" w:line="312" w:lineRule="auto"/>
        <w:jc w:val="both"/>
        <w:rPr>
          <w:bCs/>
        </w:rPr>
      </w:pPr>
      <w:r w:rsidRPr="000C5BB6">
        <w:t xml:space="preserve">Informacja o zastosowaniu </w:t>
      </w:r>
      <w:r w:rsidR="001D5565" w:rsidRPr="001D5565">
        <w:t xml:space="preserve">aukcji japońskiej / aukcji angielskiej / aukcji holenderskiej </w:t>
      </w:r>
      <w:r w:rsidRPr="000C5BB6">
        <w:t xml:space="preserve">zostanie umieszczona w zaproszeniu do aukcji. </w:t>
      </w:r>
      <w:bookmarkStart w:id="69" w:name="_Hlk68869954"/>
      <w:bookmarkStart w:id="70" w:name="_Hlk96508933"/>
    </w:p>
    <w:p w14:paraId="7D761F64" w14:textId="77777777" w:rsidR="003F37C4" w:rsidRPr="001D5565" w:rsidRDefault="006A7D4F" w:rsidP="001D5565">
      <w:pPr>
        <w:pStyle w:val="Akapitzlist"/>
        <w:numPr>
          <w:ilvl w:val="1"/>
          <w:numId w:val="84"/>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2"/>
      <w:bookmarkEnd w:id="69"/>
      <w:bookmarkEnd w:id="70"/>
    </w:p>
    <w:p w14:paraId="00392EE2" w14:textId="3C655FFB" w:rsidR="001D5565" w:rsidRPr="00DB0500" w:rsidRDefault="000E6C62" w:rsidP="000E6C62">
      <w:pPr>
        <w:pStyle w:val="Akapitzlist"/>
        <w:numPr>
          <w:ilvl w:val="0"/>
          <w:numId w:val="84"/>
        </w:numPr>
        <w:jc w:val="both"/>
        <w:rPr>
          <w:bCs/>
          <w:strike/>
        </w:rPr>
      </w:pPr>
      <w:r w:rsidRPr="00DB0500">
        <w:rPr>
          <w:bCs/>
        </w:rPr>
        <w:t>Film instruktażowy dotyczący zasady działania aukcji holenderskiej jest zamieszczony na Platformie EFO w zakładce POMOC oraz w Portalu Aukcji Niepublicznych w zakładce POMOC.</w:t>
      </w:r>
    </w:p>
    <w:p w14:paraId="2C292985" w14:textId="2E6028D9" w:rsidR="00367BB3" w:rsidRPr="001D5565" w:rsidRDefault="00367BB3" w:rsidP="001D5565">
      <w:pPr>
        <w:pStyle w:val="Akapitzlist"/>
        <w:numPr>
          <w:ilvl w:val="0"/>
          <w:numId w:val="84"/>
        </w:numPr>
        <w:spacing w:before="120" w:line="312" w:lineRule="auto"/>
        <w:jc w:val="both"/>
        <w:rPr>
          <w:bCs/>
          <w:color w:val="00B050"/>
        </w:rPr>
      </w:pPr>
      <w:r w:rsidRPr="001D5565">
        <w:rPr>
          <w:b/>
        </w:rPr>
        <w:t>Sposób wyliczenia cen jednostkowych i wartości zamówienia.</w:t>
      </w:r>
      <w:r w:rsidR="0052517B" w:rsidRPr="001D5565">
        <w:rPr>
          <w:b/>
        </w:rPr>
        <w:t xml:space="preserve"> – nie dotyczy</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4"/>
      <w:bookmarkStart w:id="72" w:name="_Toc106096398"/>
      <w:bookmarkStart w:id="73" w:name="_Toc192830397"/>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1"/>
      <w:bookmarkEnd w:id="72"/>
      <w:bookmarkEnd w:id="73"/>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1D5565">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20A6B25F" w:rsidR="003A2D9A" w:rsidRPr="00B46516" w:rsidRDefault="006B0420" w:rsidP="001D5565">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r w:rsidR="003A2FD8">
        <w:rPr>
          <w:color w:val="000000" w:themeColor="text1"/>
        </w:rPr>
        <w:t xml:space="preserve"> </w:t>
      </w:r>
      <w:r w:rsidR="003A2FD8" w:rsidRPr="00DA76EF">
        <w:t>Dopuszcza się, na każdym etapie postępowania, wezwanie każdego z wykonawców do złożenia wszystkich lub niektórych podmiotowych i przedmiotowych środków dowodowych aktualnych na dzień ich złożenia.</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5"/>
      <w:bookmarkStart w:id="75" w:name="_Toc106096399"/>
      <w:bookmarkStart w:id="76" w:name="_Toc192830398"/>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4"/>
      <w:bookmarkEnd w:id="75"/>
      <w:bookmarkEnd w:id="76"/>
    </w:p>
    <w:p w14:paraId="37EDD736" w14:textId="4525D5AC" w:rsidR="00460DB1" w:rsidRPr="00057162" w:rsidRDefault="006B0420" w:rsidP="001D5565">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192830399"/>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1D5565">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1D5565">
      <w:pPr>
        <w:pStyle w:val="Akapitzlist"/>
        <w:numPr>
          <w:ilvl w:val="0"/>
          <w:numId w:val="14"/>
        </w:numPr>
        <w:spacing w:before="120" w:line="312" w:lineRule="auto"/>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80"/>
    </w:p>
    <w:p w14:paraId="3A54E064" w14:textId="631FD134"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19283040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r w:rsidR="00EB37D1">
        <w:rPr>
          <w:rFonts w:ascii="Times New Roman" w:hAnsi="Times New Roman" w:cs="Times New Roman"/>
          <w:color w:val="auto"/>
          <w:sz w:val="24"/>
          <w:szCs w:val="24"/>
        </w:rPr>
        <w:t xml:space="preserve"> – nie dotyczy</w:t>
      </w:r>
      <w:bookmarkEnd w:id="83"/>
    </w:p>
    <w:p w14:paraId="73B560C2" w14:textId="10208988" w:rsidR="00694060" w:rsidRPr="00057162" w:rsidRDefault="00694060" w:rsidP="00694060">
      <w:pPr>
        <w:spacing w:before="120" w:line="312" w:lineRule="auto"/>
        <w:jc w:val="both"/>
        <w:rPr>
          <w:color w:val="0070C0"/>
          <w:sz w:val="24"/>
          <w:szCs w:val="24"/>
        </w:rPr>
      </w:pP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4" w:name="_Toc106095858"/>
      <w:bookmarkStart w:id="85" w:name="_Toc106096402"/>
      <w:bookmarkStart w:id="86" w:name="_Toc19283040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4"/>
      <w:bookmarkEnd w:id="85"/>
      <w:bookmarkEnd w:id="86"/>
    </w:p>
    <w:p w14:paraId="0686FF24" w14:textId="56A9A6DC"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zamówienia Wykonawcom</w:t>
      </w:r>
      <w:r w:rsidRPr="00EB37D1">
        <w:rPr>
          <w:sz w:val="24"/>
          <w:szCs w:val="24"/>
        </w:rPr>
        <w:t xml:space="preserve"> przysługują</w:t>
      </w:r>
      <w:r w:rsidR="003A4A6D" w:rsidRPr="00EB37D1">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7" w:name="_Toc106095859"/>
      <w:bookmarkStart w:id="88" w:name="_Toc106096403"/>
      <w:bookmarkStart w:id="89" w:name="_Toc192830402"/>
      <w:r w:rsidRPr="00057162">
        <w:rPr>
          <w:rFonts w:ascii="Times New Roman" w:hAnsi="Times New Roman" w:cs="Times New Roman"/>
          <w:color w:val="auto"/>
          <w:sz w:val="24"/>
          <w:szCs w:val="24"/>
        </w:rPr>
        <w:t>Wykaz załączników</w:t>
      </w:r>
      <w:bookmarkEnd w:id="87"/>
      <w:bookmarkEnd w:id="88"/>
      <w:bookmarkEnd w:id="89"/>
    </w:p>
    <w:p w14:paraId="700B8B92" w14:textId="4CB83D27" w:rsidR="00F01CBF" w:rsidRPr="00F45A8C" w:rsidRDefault="00F01CBF" w:rsidP="00E32BAD">
      <w:pPr>
        <w:tabs>
          <w:tab w:val="left" w:pos="1843"/>
        </w:tabs>
        <w:jc w:val="both"/>
        <w:rPr>
          <w:b/>
          <w:bCs/>
          <w:sz w:val="22"/>
          <w:szCs w:val="22"/>
        </w:rPr>
      </w:pPr>
      <w:bookmarkStart w:id="90"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27F24A18" w:rsidR="004126EE" w:rsidRDefault="00F01CBF" w:rsidP="00EB37D1">
      <w:pPr>
        <w:tabs>
          <w:tab w:val="left" w:pos="1843"/>
        </w:tabs>
        <w:jc w:val="both"/>
        <w:rPr>
          <w:b/>
          <w:bCs/>
          <w:sz w:val="10"/>
          <w:szCs w:val="10"/>
        </w:rPr>
      </w:pPr>
      <w:bookmarkStart w:id="91" w:name="_Hlk83029693"/>
      <w:r w:rsidRPr="00E32BAD">
        <w:rPr>
          <w:sz w:val="22"/>
          <w:szCs w:val="22"/>
        </w:rPr>
        <w:t xml:space="preserve">Załącznik nr 1.1 – </w:t>
      </w:r>
      <w:r w:rsidR="00E32BAD" w:rsidRPr="00E32BAD">
        <w:rPr>
          <w:sz w:val="22"/>
          <w:szCs w:val="22"/>
        </w:rPr>
        <w:tab/>
      </w:r>
      <w:bookmarkEnd w:id="91"/>
      <w:r w:rsidR="00EB37D1" w:rsidRPr="00EB37D1">
        <w:rPr>
          <w:sz w:val="22"/>
          <w:szCs w:val="22"/>
        </w:rPr>
        <w:t>Wymagania prawno-techniczne dotyczące przedmiotu zamówienia w elementy (transportery pasywne) dla elektronicznej identyfikacji</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11AB3800" w14:textId="77777777" w:rsidR="00DB6024" w:rsidRPr="00353E0F" w:rsidRDefault="00DB6024" w:rsidP="00DB6024">
      <w:pPr>
        <w:tabs>
          <w:tab w:val="left" w:pos="1843"/>
        </w:tabs>
        <w:jc w:val="both"/>
        <w:rPr>
          <w:bCs/>
          <w:sz w:val="22"/>
          <w:szCs w:val="22"/>
        </w:rPr>
      </w:pPr>
      <w:r w:rsidRPr="00353E0F">
        <w:rPr>
          <w:bCs/>
          <w:sz w:val="22"/>
          <w:szCs w:val="22"/>
        </w:rPr>
        <w:t xml:space="preserve">Załącznik nr 4.1 – </w:t>
      </w:r>
      <w:r>
        <w:rPr>
          <w:bCs/>
          <w:sz w:val="22"/>
          <w:szCs w:val="22"/>
        </w:rPr>
        <w:tab/>
      </w:r>
      <w:r w:rsidRPr="00353E0F">
        <w:rPr>
          <w:bCs/>
          <w:sz w:val="22"/>
          <w:szCs w:val="22"/>
        </w:rPr>
        <w:t xml:space="preserve">Oświadczenia o niepodleganiu wykluczeniu oraz spełnieniu warunków udziału </w:t>
      </w:r>
    </w:p>
    <w:p w14:paraId="70901EA8" w14:textId="77777777" w:rsidR="00DB6024" w:rsidRPr="00353E0F" w:rsidRDefault="00DB6024" w:rsidP="00DB602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63F4F7E2" w14:textId="77777777" w:rsidR="00DB6024" w:rsidRDefault="00DB6024" w:rsidP="00DB6024">
      <w:pPr>
        <w:tabs>
          <w:tab w:val="left" w:pos="1843"/>
        </w:tabs>
        <w:jc w:val="both"/>
        <w:rPr>
          <w:bCs/>
          <w:sz w:val="22"/>
          <w:szCs w:val="22"/>
        </w:rPr>
      </w:pPr>
      <w:r w:rsidRPr="00353E0F">
        <w:rPr>
          <w:bCs/>
          <w:sz w:val="22"/>
          <w:szCs w:val="22"/>
        </w:rPr>
        <w:t xml:space="preserve">Załącznik nr 4.2 – </w:t>
      </w:r>
      <w:r>
        <w:rPr>
          <w:bCs/>
          <w:sz w:val="22"/>
          <w:szCs w:val="22"/>
        </w:rPr>
        <w:tab/>
      </w:r>
      <w:r w:rsidRPr="00353E0F">
        <w:rPr>
          <w:bCs/>
          <w:sz w:val="22"/>
          <w:szCs w:val="22"/>
        </w:rPr>
        <w:t>Oświadczenie o przynależności do tej samej grupy kapitałowej</w:t>
      </w:r>
    </w:p>
    <w:p w14:paraId="47D685D3" w14:textId="77777777" w:rsidR="00DB6024" w:rsidRPr="009348AE" w:rsidRDefault="00DB6024" w:rsidP="00DB602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.3 – </w:t>
      </w:r>
      <w:r>
        <w:rPr>
          <w:bCs/>
          <w:sz w:val="22"/>
          <w:szCs w:val="22"/>
        </w:rPr>
        <w:tab/>
      </w:r>
      <w:r w:rsidRPr="00353E0F">
        <w:rPr>
          <w:bCs/>
          <w:sz w:val="22"/>
          <w:szCs w:val="22"/>
        </w:rPr>
        <w:t>Wykaz wykonanych/wykonywanych usług/dostaw</w:t>
      </w:r>
    </w:p>
    <w:p w14:paraId="0BD8B8A3" w14:textId="77777777" w:rsidR="00DB6024" w:rsidRPr="009348AE" w:rsidRDefault="00DB6024" w:rsidP="00DB602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t>Oświadczenie producenta</w:t>
      </w:r>
    </w:p>
    <w:p w14:paraId="142FF58C" w14:textId="77777777" w:rsidR="00DB6024" w:rsidRDefault="00DB6024" w:rsidP="00DB6024">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.5 – </w:t>
      </w:r>
      <w:r>
        <w:rPr>
          <w:bCs/>
          <w:sz w:val="22"/>
          <w:szCs w:val="22"/>
        </w:rPr>
        <w:tab/>
      </w:r>
      <w:r w:rsidRPr="009348AE">
        <w:rPr>
          <w:bCs/>
          <w:sz w:val="22"/>
          <w:szCs w:val="22"/>
        </w:rPr>
        <w:t>Wykaz urządzeń lub wyposażenia zakładu</w:t>
      </w:r>
      <w:r>
        <w:rPr>
          <w:bCs/>
          <w:sz w:val="22"/>
          <w:szCs w:val="22"/>
        </w:rPr>
        <w:t xml:space="preserve"> – </w:t>
      </w:r>
      <w:r w:rsidRPr="00895C8A">
        <w:rPr>
          <w:b/>
          <w:bCs/>
          <w:sz w:val="22"/>
          <w:szCs w:val="22"/>
        </w:rPr>
        <w:t>nie dotyczy</w:t>
      </w:r>
    </w:p>
    <w:p w14:paraId="0EEBB568" w14:textId="77777777" w:rsidR="00DB6024" w:rsidRPr="00353E0F" w:rsidRDefault="00DB6024" w:rsidP="00DB6024">
      <w:pPr>
        <w:tabs>
          <w:tab w:val="left" w:pos="1843"/>
        </w:tabs>
        <w:jc w:val="both"/>
        <w:rPr>
          <w:bCs/>
          <w:sz w:val="22"/>
          <w:szCs w:val="22"/>
        </w:rPr>
      </w:pPr>
      <w:r w:rsidRPr="00353E0F">
        <w:rPr>
          <w:bCs/>
          <w:sz w:val="22"/>
          <w:szCs w:val="22"/>
        </w:rPr>
        <w:t xml:space="preserve">Załącznik nr 4.6 – </w:t>
      </w:r>
      <w:r>
        <w:rPr>
          <w:bCs/>
          <w:sz w:val="22"/>
          <w:szCs w:val="22"/>
        </w:rPr>
        <w:tab/>
      </w:r>
      <w:r w:rsidRPr="00353E0F">
        <w:rPr>
          <w:bCs/>
          <w:sz w:val="22"/>
          <w:szCs w:val="22"/>
        </w:rPr>
        <w:t xml:space="preserve">Oświadczenie o kategorii przedsiębiorstwa </w:t>
      </w:r>
    </w:p>
    <w:p w14:paraId="039B1D71" w14:textId="77777777" w:rsidR="00DB6024" w:rsidRPr="00353E0F" w:rsidRDefault="00DB6024" w:rsidP="00DB6024">
      <w:pPr>
        <w:tabs>
          <w:tab w:val="left" w:pos="1843"/>
        </w:tabs>
        <w:ind w:left="1843" w:hanging="1843"/>
        <w:jc w:val="both"/>
        <w:rPr>
          <w:bCs/>
          <w:sz w:val="22"/>
          <w:szCs w:val="22"/>
        </w:rPr>
      </w:pPr>
      <w:r w:rsidRPr="00353E0F">
        <w:rPr>
          <w:bCs/>
          <w:sz w:val="22"/>
          <w:szCs w:val="22"/>
        </w:rPr>
        <w:t xml:space="preserve">Załącznik nr 4.7 – </w:t>
      </w:r>
      <w:r>
        <w:rPr>
          <w:bCs/>
          <w:sz w:val="22"/>
          <w:szCs w:val="22"/>
        </w:rPr>
        <w:tab/>
      </w:r>
      <w:r w:rsidRPr="00353E0F">
        <w:rPr>
          <w:bCs/>
          <w:sz w:val="22"/>
          <w:szCs w:val="22"/>
        </w:rPr>
        <w:t xml:space="preserve">Zobowiązanie innego podmiotu do oddania do dyspozycji Wykonawcy zasobów </w:t>
      </w:r>
      <w:bookmarkStart w:id="92" w:name="_Hlk107402305"/>
      <w:r w:rsidRPr="00353E0F">
        <w:rPr>
          <w:bCs/>
          <w:sz w:val="22"/>
          <w:szCs w:val="22"/>
        </w:rPr>
        <w:t>niezbędnych do wykonania zamówienia</w:t>
      </w:r>
      <w:bookmarkEnd w:id="92"/>
    </w:p>
    <w:p w14:paraId="70C5368A" w14:textId="77777777" w:rsidR="00DB6024" w:rsidRPr="00353E0F" w:rsidRDefault="00DB6024" w:rsidP="00DB6024">
      <w:pPr>
        <w:tabs>
          <w:tab w:val="left" w:pos="1843"/>
        </w:tabs>
        <w:jc w:val="both"/>
        <w:rPr>
          <w:bCs/>
          <w:sz w:val="22"/>
          <w:szCs w:val="22"/>
        </w:rPr>
      </w:pPr>
      <w:r w:rsidRPr="00353E0F">
        <w:rPr>
          <w:bCs/>
          <w:sz w:val="22"/>
          <w:szCs w:val="22"/>
        </w:rPr>
        <w:t xml:space="preserve">Załącznik nr 4.8  – </w:t>
      </w:r>
      <w:r>
        <w:rPr>
          <w:bCs/>
          <w:sz w:val="22"/>
          <w:szCs w:val="22"/>
        </w:rPr>
        <w:tab/>
      </w:r>
      <w:r w:rsidRPr="00353E0F">
        <w:rPr>
          <w:bCs/>
          <w:sz w:val="22"/>
          <w:szCs w:val="22"/>
        </w:rPr>
        <w:t>Informacja o podwykonawcach</w:t>
      </w:r>
    </w:p>
    <w:p w14:paraId="58CA38B4" w14:textId="77777777" w:rsidR="00DB6024" w:rsidRPr="00353E0F" w:rsidRDefault="00DB6024" w:rsidP="00DB6024">
      <w:pPr>
        <w:tabs>
          <w:tab w:val="left" w:pos="1843"/>
        </w:tabs>
        <w:jc w:val="both"/>
        <w:rPr>
          <w:bCs/>
          <w:sz w:val="22"/>
          <w:szCs w:val="22"/>
        </w:rPr>
      </w:pPr>
      <w:r w:rsidRPr="00353E0F">
        <w:rPr>
          <w:bCs/>
          <w:sz w:val="22"/>
          <w:szCs w:val="22"/>
        </w:rPr>
        <w:t xml:space="preserve">Załącznik nr 4.9 – </w:t>
      </w:r>
      <w:r>
        <w:rPr>
          <w:bCs/>
          <w:sz w:val="22"/>
          <w:szCs w:val="22"/>
        </w:rPr>
        <w:tab/>
      </w:r>
      <w:r w:rsidRPr="00353E0F">
        <w:rPr>
          <w:bCs/>
          <w:sz w:val="22"/>
          <w:szCs w:val="22"/>
        </w:rPr>
        <w:t xml:space="preserve">Informacja o powstaniu u Zamawiającego obowiązku podatkowego </w:t>
      </w:r>
    </w:p>
    <w:p w14:paraId="60EE32DF" w14:textId="77777777" w:rsidR="00DB6024" w:rsidRPr="004F104C" w:rsidRDefault="00DB6024" w:rsidP="00DB6024">
      <w:pPr>
        <w:tabs>
          <w:tab w:val="left" w:pos="1843"/>
        </w:tabs>
        <w:ind w:left="1843" w:hanging="1843"/>
        <w:jc w:val="both"/>
        <w:rPr>
          <w:bCs/>
          <w:sz w:val="12"/>
          <w:szCs w:val="12"/>
        </w:rPr>
      </w:pPr>
      <w:r w:rsidRPr="00353E0F">
        <w:rPr>
          <w:bCs/>
          <w:sz w:val="22"/>
          <w:szCs w:val="22"/>
        </w:rPr>
        <w:t xml:space="preserve">Załącznik nr 4.10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53C4BC79" w:rsidR="00F01CBF" w:rsidRDefault="005B4AB4" w:rsidP="00DB6024">
      <w:pPr>
        <w:tabs>
          <w:tab w:val="left" w:pos="1843"/>
        </w:tabs>
        <w:jc w:val="both"/>
        <w:rPr>
          <w:sz w:val="24"/>
          <w:szCs w:val="24"/>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DB6024">
        <w:rPr>
          <w:b/>
          <w:bCs/>
          <w:sz w:val="22"/>
          <w:szCs w:val="22"/>
        </w:rPr>
        <w:t>O</w:t>
      </w:r>
      <w:r w:rsidR="00DB6024" w:rsidRPr="00DB6024">
        <w:rPr>
          <w:b/>
          <w:bCs/>
          <w:sz w:val="22"/>
          <w:szCs w:val="22"/>
        </w:rPr>
        <w:t>świadczenie o zapoznaniu się z przedmiotem zamówienia</w:t>
      </w:r>
      <w:r w:rsidR="00F01CBF">
        <w:rPr>
          <w:sz w:val="24"/>
          <w:szCs w:val="24"/>
        </w:rPr>
        <w:br w:type="page"/>
      </w:r>
    </w:p>
    <w:p w14:paraId="56371AE1" w14:textId="65B54A2D" w:rsidR="00452185" w:rsidRPr="00452185" w:rsidRDefault="00602FAA" w:rsidP="00452185">
      <w:pPr>
        <w:spacing w:line="312" w:lineRule="auto"/>
        <w:rPr>
          <w:b/>
          <w:bCs/>
          <w:sz w:val="28"/>
          <w:szCs w:val="28"/>
        </w:rPr>
      </w:pPr>
      <w:bookmarkStart w:id="93" w:name="_Toc67292090"/>
      <w:bookmarkStart w:id="94" w:name="_Hlk67822110"/>
      <w:bookmarkEnd w:id="90"/>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3"/>
      <w:r w:rsidR="00A07BD8" w:rsidRPr="000D7BDE">
        <w:rPr>
          <w:b/>
          <w:bCs/>
          <w:color w:val="2F5496" w:themeColor="accent1" w:themeShade="BF"/>
          <w:sz w:val="28"/>
          <w:szCs w:val="28"/>
        </w:rPr>
        <w:t xml:space="preserve"> (SOPZ)</w:t>
      </w:r>
      <w:bookmarkEnd w:id="94"/>
      <w:r w:rsidR="00DB6024">
        <w:rPr>
          <w:b/>
          <w:bCs/>
          <w:sz w:val="28"/>
          <w:szCs w:val="28"/>
        </w:rPr>
        <w:br/>
      </w:r>
    </w:p>
    <w:p w14:paraId="44CD5139" w14:textId="578AD2D4" w:rsidR="00602FAA" w:rsidRDefault="001F655F" w:rsidP="001D5565">
      <w:pPr>
        <w:pStyle w:val="Akapitzlist"/>
        <w:numPr>
          <w:ilvl w:val="0"/>
          <w:numId w:val="30"/>
        </w:numPr>
        <w:jc w:val="both"/>
        <w:rPr>
          <w:b/>
          <w:bCs/>
        </w:rPr>
      </w:pPr>
      <w:bookmarkStart w:id="95" w:name="_Toc67292091"/>
      <w:bookmarkStart w:id="96" w:name="_Hlk67822129"/>
      <w:r>
        <w:rPr>
          <w:b/>
          <w:bCs/>
        </w:rPr>
        <w:t>P</w:t>
      </w:r>
      <w:r w:rsidR="00602FAA" w:rsidRPr="00A96B0E">
        <w:rPr>
          <w:b/>
          <w:bCs/>
        </w:rPr>
        <w:t>rzedmiot zamówienia:</w:t>
      </w:r>
      <w:bookmarkEnd w:id="95"/>
      <w:r w:rsidR="00DB6024">
        <w:rPr>
          <w:b/>
          <w:bCs/>
        </w:rPr>
        <w:t xml:space="preserve"> </w:t>
      </w:r>
      <w:r w:rsidR="00DB6024" w:rsidRPr="00DB6024">
        <w:rPr>
          <w:b/>
          <w:bCs/>
        </w:rPr>
        <w:t>Remont 2 szt. pomp wysokociśnieniowych w wykonaniu kwasoodpornym typu OWH-250 dla KWK Ruda Ruch Halemba</w:t>
      </w:r>
      <w:r w:rsidR="00DB6024">
        <w:rPr>
          <w:b/>
          <w:bCs/>
        </w:rPr>
        <w:t xml:space="preserve"> </w:t>
      </w:r>
      <w:r w:rsidR="00DB6024" w:rsidRPr="00DB6024">
        <w:rPr>
          <w:b/>
          <w:bCs/>
        </w:rPr>
        <w:t>z podziałem na zadania.</w:t>
      </w:r>
      <w:r w:rsidR="00EA1CBC">
        <w:rPr>
          <w:b/>
          <w:bCs/>
        </w:rPr>
        <w:t>:</w:t>
      </w:r>
    </w:p>
    <w:p w14:paraId="0543D8AB" w14:textId="04466CCB" w:rsidR="00EA1CBC" w:rsidRDefault="00EA1CBC" w:rsidP="00EA1CBC">
      <w:pPr>
        <w:pStyle w:val="Akapitzlist"/>
        <w:jc w:val="both"/>
        <w:rPr>
          <w:b/>
          <w:bCs/>
          <w:iCs/>
          <w:sz w:val="22"/>
          <w:szCs w:val="22"/>
        </w:rPr>
      </w:pPr>
      <w:r>
        <w:rPr>
          <w:b/>
          <w:bCs/>
        </w:rPr>
        <w:t xml:space="preserve">Zadanie nr 1: </w:t>
      </w:r>
      <w:r w:rsidRPr="00700ACC">
        <w:rPr>
          <w:b/>
          <w:bCs/>
          <w:iCs/>
          <w:sz w:val="22"/>
          <w:szCs w:val="22"/>
        </w:rPr>
        <w:t>Remont pompy typu OWH-250S/6 w wykonaniu kwasoodpornym nr 341467/2005</w:t>
      </w:r>
    </w:p>
    <w:p w14:paraId="5B829223" w14:textId="052C8F02" w:rsidR="00602FAA" w:rsidRDefault="00EA1CBC" w:rsidP="001377C5">
      <w:pPr>
        <w:pStyle w:val="Akapitzlist"/>
        <w:jc w:val="both"/>
        <w:rPr>
          <w:b/>
          <w:bCs/>
        </w:rPr>
      </w:pPr>
      <w:r>
        <w:rPr>
          <w:b/>
          <w:bCs/>
        </w:rPr>
        <w:t xml:space="preserve">Zadanie nr 2: </w:t>
      </w:r>
      <w:r w:rsidR="001377C5" w:rsidRPr="001377C5">
        <w:rPr>
          <w:b/>
          <w:bCs/>
        </w:rPr>
        <w:t>Remont pompy typu OWH-250S/10g w wykonaniu kwasoodpornym nr 354871/2015</w:t>
      </w:r>
      <w:bookmarkEnd w:id="96"/>
    </w:p>
    <w:p w14:paraId="03997537" w14:textId="77777777" w:rsidR="001377C5" w:rsidRPr="001377C5" w:rsidRDefault="001377C5" w:rsidP="001377C5">
      <w:pPr>
        <w:pStyle w:val="Akapitzlist"/>
        <w:jc w:val="both"/>
        <w:rPr>
          <w:b/>
          <w:bCs/>
        </w:rPr>
      </w:pPr>
    </w:p>
    <w:p w14:paraId="301582FC" w14:textId="43A39FB9" w:rsidR="00363954" w:rsidRDefault="00363954" w:rsidP="001D5565">
      <w:pPr>
        <w:pStyle w:val="Akapitzlist"/>
        <w:numPr>
          <w:ilvl w:val="0"/>
          <w:numId w:val="30"/>
        </w:numPr>
        <w:jc w:val="both"/>
        <w:rPr>
          <w:b/>
          <w:bCs/>
        </w:rPr>
      </w:pPr>
      <w:bookmarkStart w:id="97" w:name="_Toc67292092"/>
      <w:bookmarkStart w:id="98" w:name="_Hlk67822197"/>
      <w:r>
        <w:rPr>
          <w:b/>
          <w:bCs/>
        </w:rPr>
        <w:t xml:space="preserve">Lokalizacja: </w:t>
      </w:r>
    </w:p>
    <w:p w14:paraId="4B246BAA" w14:textId="77777777" w:rsidR="00DB6024" w:rsidRPr="00DB6024" w:rsidRDefault="00DB6024" w:rsidP="00DB6024">
      <w:pPr>
        <w:pStyle w:val="Akapitzlist"/>
        <w:rPr>
          <w:b/>
          <w:bCs/>
        </w:rPr>
      </w:pPr>
    </w:p>
    <w:tbl>
      <w:tblPr>
        <w:tblW w:w="7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1793"/>
        <w:gridCol w:w="2030"/>
      </w:tblGrid>
      <w:tr w:rsidR="00DB6024" w:rsidRPr="00C46657" w14:paraId="775DF19C" w14:textId="77777777" w:rsidTr="00124F1D">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2DEEC177" w14:textId="77777777" w:rsidR="00DB6024" w:rsidRPr="00C46657" w:rsidRDefault="00DB6024" w:rsidP="00124F1D">
            <w:pPr>
              <w:rPr>
                <w:rFonts w:eastAsia="Calibri"/>
                <w:b/>
                <w:bCs/>
                <w:sz w:val="22"/>
                <w:szCs w:val="22"/>
                <w:lang w:eastAsia="en-US"/>
              </w:rPr>
            </w:pPr>
            <w:r w:rsidRPr="00C46657">
              <w:rPr>
                <w:rFonts w:eastAsia="Calibri"/>
                <w:b/>
                <w:bCs/>
                <w:sz w:val="22"/>
                <w:szCs w:val="22"/>
                <w:lang w:eastAsia="en-US"/>
              </w:rPr>
              <w:t>Nazwa Oddziału</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B80C4CD" w14:textId="77777777" w:rsidR="00DB6024" w:rsidRPr="00C46657" w:rsidRDefault="00DB6024" w:rsidP="00124F1D">
            <w:pPr>
              <w:rPr>
                <w:rFonts w:eastAsia="Calibri"/>
                <w:b/>
                <w:bCs/>
                <w:sz w:val="22"/>
                <w:szCs w:val="22"/>
                <w:lang w:eastAsia="en-US"/>
              </w:rPr>
            </w:pPr>
            <w:r w:rsidRPr="00C46657">
              <w:rPr>
                <w:rFonts w:eastAsia="Calibri"/>
                <w:b/>
                <w:bCs/>
                <w:sz w:val="22"/>
                <w:szCs w:val="22"/>
                <w:lang w:eastAsia="en-US"/>
              </w:rPr>
              <w:t>Ulica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0ACCC1" w14:textId="77777777" w:rsidR="00DB6024" w:rsidRPr="00C46657" w:rsidRDefault="00DB6024" w:rsidP="00124F1D">
            <w:pPr>
              <w:rPr>
                <w:rFonts w:eastAsia="Calibri"/>
                <w:b/>
                <w:bCs/>
                <w:sz w:val="22"/>
                <w:szCs w:val="22"/>
                <w:lang w:eastAsia="en-US"/>
              </w:rPr>
            </w:pPr>
            <w:r w:rsidRPr="00C46657">
              <w:rPr>
                <w:rFonts w:eastAsia="Calibri"/>
                <w:b/>
                <w:bCs/>
                <w:sz w:val="22"/>
                <w:szCs w:val="22"/>
                <w:lang w:eastAsia="en-US"/>
              </w:rPr>
              <w:t>Miasto</w:t>
            </w:r>
          </w:p>
        </w:tc>
      </w:tr>
      <w:tr w:rsidR="00DB6024" w:rsidRPr="00C46657" w14:paraId="0F5ADE18" w14:textId="77777777" w:rsidTr="00DB6024">
        <w:trPr>
          <w:jc w:val="center"/>
        </w:trPr>
        <w:tc>
          <w:tcPr>
            <w:tcW w:w="4080" w:type="dxa"/>
            <w:tcBorders>
              <w:top w:val="single" w:sz="4" w:space="0" w:color="auto"/>
              <w:left w:val="single" w:sz="4" w:space="0" w:color="auto"/>
              <w:bottom w:val="single" w:sz="4" w:space="0" w:color="auto"/>
              <w:right w:val="single" w:sz="4" w:space="0" w:color="auto"/>
            </w:tcBorders>
            <w:vAlign w:val="center"/>
            <w:hideMark/>
          </w:tcPr>
          <w:p w14:paraId="3EE48CAD" w14:textId="77777777" w:rsidR="00DB6024" w:rsidRDefault="00DB6024" w:rsidP="00DB6024">
            <w:pPr>
              <w:pStyle w:val="Default"/>
              <w:rPr>
                <w:sz w:val="20"/>
                <w:szCs w:val="20"/>
              </w:rPr>
            </w:pPr>
            <w:r>
              <w:rPr>
                <w:sz w:val="20"/>
                <w:szCs w:val="20"/>
              </w:rPr>
              <w:t>KWK RUDA Ruch Halemba</w:t>
            </w:r>
          </w:p>
          <w:p w14:paraId="60F59F9D" w14:textId="77777777" w:rsidR="00DB6024" w:rsidRPr="00C46657" w:rsidRDefault="00DB6024" w:rsidP="00DB6024">
            <w:pPr>
              <w:jc w:val="center"/>
              <w:rPr>
                <w:rFonts w:eastAsia="Calibri"/>
                <w:bCs/>
                <w:sz w:val="22"/>
                <w:szCs w:val="22"/>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77D6438B" w14:textId="77777777" w:rsidR="00DB6024" w:rsidRDefault="00DB6024" w:rsidP="00124F1D">
            <w:pPr>
              <w:pStyle w:val="Default"/>
              <w:rPr>
                <w:sz w:val="20"/>
                <w:szCs w:val="20"/>
              </w:rPr>
            </w:pPr>
            <w:r>
              <w:rPr>
                <w:sz w:val="20"/>
                <w:szCs w:val="20"/>
              </w:rPr>
              <w:t xml:space="preserve">ul. Kłodnicka 54 </w:t>
            </w:r>
          </w:p>
          <w:p w14:paraId="71EA10B9" w14:textId="77777777" w:rsidR="00DB6024" w:rsidRPr="00C46657" w:rsidRDefault="00DB6024" w:rsidP="00124F1D">
            <w:pPr>
              <w:rPr>
                <w:rFonts w:eastAsia="Calibri"/>
                <w:bCs/>
                <w:sz w:val="22"/>
                <w:szCs w:val="22"/>
                <w:lang w:eastAsia="en-US"/>
              </w:rPr>
            </w:pPr>
          </w:p>
        </w:tc>
        <w:tc>
          <w:tcPr>
            <w:tcW w:w="2030" w:type="dxa"/>
            <w:tcBorders>
              <w:top w:val="single" w:sz="4" w:space="0" w:color="auto"/>
              <w:left w:val="single" w:sz="4" w:space="0" w:color="auto"/>
              <w:bottom w:val="single" w:sz="4" w:space="0" w:color="auto"/>
              <w:right w:val="single" w:sz="4" w:space="0" w:color="auto"/>
            </w:tcBorders>
            <w:vAlign w:val="center"/>
            <w:hideMark/>
          </w:tcPr>
          <w:p w14:paraId="2F7EFABA" w14:textId="77777777" w:rsidR="00DB6024" w:rsidRDefault="00DB6024" w:rsidP="00124F1D">
            <w:pPr>
              <w:pStyle w:val="Default"/>
              <w:rPr>
                <w:sz w:val="20"/>
                <w:szCs w:val="20"/>
              </w:rPr>
            </w:pPr>
            <w:r>
              <w:rPr>
                <w:sz w:val="20"/>
                <w:szCs w:val="20"/>
              </w:rPr>
              <w:t xml:space="preserve">41-706 Ruda Śląska </w:t>
            </w:r>
          </w:p>
          <w:p w14:paraId="35656EDD" w14:textId="77777777" w:rsidR="00DB6024" w:rsidRPr="00C46657" w:rsidRDefault="00DB6024" w:rsidP="00124F1D">
            <w:pPr>
              <w:rPr>
                <w:rFonts w:eastAsia="Calibri"/>
                <w:bCs/>
                <w:sz w:val="22"/>
                <w:szCs w:val="22"/>
                <w:lang w:eastAsia="en-US"/>
              </w:rPr>
            </w:pPr>
          </w:p>
        </w:tc>
      </w:tr>
    </w:tbl>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D5565">
      <w:pPr>
        <w:pStyle w:val="Akapitzlist"/>
        <w:numPr>
          <w:ilvl w:val="0"/>
          <w:numId w:val="30"/>
        </w:numPr>
        <w:jc w:val="both"/>
        <w:rPr>
          <w:rFonts w:eastAsiaTheme="minorHAnsi"/>
          <w:b/>
          <w:bCs/>
        </w:rPr>
      </w:pPr>
      <w:r w:rsidRPr="00A96B0E">
        <w:rPr>
          <w:rFonts w:eastAsiaTheme="minorHAnsi"/>
          <w:b/>
          <w:bCs/>
        </w:rPr>
        <w:t>Termin realizacji zamówienia:</w:t>
      </w:r>
      <w:bookmarkEnd w:id="97"/>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9" w:name="_Toc67292093"/>
      <w:bookmarkStart w:id="100" w:name="_Hlk67822291"/>
      <w:bookmarkEnd w:id="98"/>
    </w:p>
    <w:p w14:paraId="70A8E146" w14:textId="4B9DB2D3" w:rsidR="00602FAA" w:rsidRPr="00A96B0E" w:rsidRDefault="008C0106" w:rsidP="001D5565">
      <w:pPr>
        <w:pStyle w:val="Akapitzlist"/>
        <w:numPr>
          <w:ilvl w:val="0"/>
          <w:numId w:val="30"/>
        </w:numPr>
        <w:jc w:val="both"/>
        <w:rPr>
          <w:b/>
          <w:bCs/>
        </w:rPr>
      </w:pPr>
      <w:r>
        <w:rPr>
          <w:b/>
          <w:bCs/>
        </w:rPr>
        <w:t xml:space="preserve">Wymagania </w:t>
      </w:r>
      <w:r w:rsidR="00602FAA" w:rsidRPr="00A96B0E">
        <w:rPr>
          <w:b/>
          <w:bCs/>
        </w:rPr>
        <w:t>prawne:</w:t>
      </w:r>
      <w:bookmarkEnd w:id="99"/>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15DA3783" w14:textId="7D9C2F03"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Rozporządzenia Rady Ministrów z dnia 30 kwietnia 2004</w:t>
      </w:r>
      <w:r>
        <w:rPr>
          <w:bCs/>
          <w:sz w:val="22"/>
          <w:szCs w:val="22"/>
        </w:rPr>
        <w:t xml:space="preserve"> </w:t>
      </w:r>
      <w:r w:rsidRPr="00264EAD">
        <w:rPr>
          <w:bCs/>
          <w:sz w:val="22"/>
          <w:szCs w:val="22"/>
        </w:rPr>
        <w:t>r. w sprawie dopuszczenia wyrobów do stosowania w zakładach górniczych</w:t>
      </w:r>
      <w:r>
        <w:rPr>
          <w:bCs/>
          <w:sz w:val="22"/>
          <w:szCs w:val="22"/>
        </w:rPr>
        <w:t>.</w:t>
      </w:r>
    </w:p>
    <w:p w14:paraId="6F904D11" w14:textId="6BC4943A"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Rozporządzenie Ministra Energii z dnia 23 listopada 2016</w:t>
      </w:r>
      <w:r>
        <w:rPr>
          <w:bCs/>
          <w:sz w:val="22"/>
          <w:szCs w:val="22"/>
        </w:rPr>
        <w:t xml:space="preserve"> </w:t>
      </w:r>
      <w:r w:rsidRPr="00264EAD">
        <w:rPr>
          <w:bCs/>
          <w:sz w:val="22"/>
          <w:szCs w:val="22"/>
        </w:rPr>
        <w:t>r. w sprawie szczegółowych wymagań dotyczących prowadzenia ruchu podziemnych zakładów górniczych</w:t>
      </w:r>
      <w:r>
        <w:rPr>
          <w:bCs/>
          <w:sz w:val="22"/>
          <w:szCs w:val="22"/>
        </w:rPr>
        <w:t>.</w:t>
      </w:r>
    </w:p>
    <w:p w14:paraId="0DE97306" w14:textId="77777777"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Ustawa z dnia 30 sierpnia 2002 roku o systemie oceny zgodności</w:t>
      </w:r>
      <w:r>
        <w:rPr>
          <w:bCs/>
          <w:sz w:val="22"/>
          <w:szCs w:val="22"/>
        </w:rPr>
        <w:t>.</w:t>
      </w:r>
    </w:p>
    <w:p w14:paraId="4FEE6BBF" w14:textId="6F7764F0"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Ustawa z dnia 13 kwietnia 2016</w:t>
      </w:r>
      <w:r>
        <w:rPr>
          <w:bCs/>
          <w:sz w:val="22"/>
          <w:szCs w:val="22"/>
        </w:rPr>
        <w:t xml:space="preserve"> </w:t>
      </w:r>
      <w:r w:rsidRPr="00264EAD">
        <w:rPr>
          <w:bCs/>
          <w:sz w:val="22"/>
          <w:szCs w:val="22"/>
        </w:rPr>
        <w:t>r. o systemach oceny zgodności i nadzoru rynku</w:t>
      </w:r>
      <w:r>
        <w:rPr>
          <w:bCs/>
          <w:sz w:val="22"/>
          <w:szCs w:val="22"/>
        </w:rPr>
        <w:t>.</w:t>
      </w:r>
    </w:p>
    <w:p w14:paraId="08A84B91" w14:textId="52682C5E"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Ustawa z dnia 12 grudnia 2003</w:t>
      </w:r>
      <w:r>
        <w:rPr>
          <w:bCs/>
          <w:sz w:val="22"/>
          <w:szCs w:val="22"/>
        </w:rPr>
        <w:t xml:space="preserve"> </w:t>
      </w:r>
      <w:r w:rsidRPr="00264EAD">
        <w:rPr>
          <w:bCs/>
          <w:sz w:val="22"/>
          <w:szCs w:val="22"/>
        </w:rPr>
        <w:t>r. o ogólnym bezpieczeństwie produktów</w:t>
      </w:r>
      <w:r>
        <w:rPr>
          <w:bCs/>
          <w:sz w:val="22"/>
          <w:szCs w:val="22"/>
        </w:rPr>
        <w:t>.</w:t>
      </w:r>
    </w:p>
    <w:p w14:paraId="3B67B099" w14:textId="017B029F"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Rozporządzenie Ministra Gospodarki z dnia 30 października 2002</w:t>
      </w:r>
      <w:r>
        <w:rPr>
          <w:bCs/>
          <w:sz w:val="22"/>
          <w:szCs w:val="22"/>
        </w:rPr>
        <w:t xml:space="preserve"> </w:t>
      </w:r>
      <w:r w:rsidRPr="00264EAD">
        <w:rPr>
          <w:bCs/>
          <w:sz w:val="22"/>
          <w:szCs w:val="22"/>
        </w:rPr>
        <w:t>r. w sprawie minimalnych wymagań dotyczących bezpieczeństwa i higieny pracy w zakresie użytkowania maszyn przez</w:t>
      </w:r>
      <w:r>
        <w:rPr>
          <w:bCs/>
          <w:sz w:val="22"/>
          <w:szCs w:val="22"/>
        </w:rPr>
        <w:t xml:space="preserve"> pracowników podczas pracy.</w:t>
      </w:r>
    </w:p>
    <w:p w14:paraId="13EEBCE5" w14:textId="67203386"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Rozporządzenie Ministra Rozwoju z dnia 6 czerwca 2016</w:t>
      </w:r>
      <w:r>
        <w:rPr>
          <w:bCs/>
          <w:sz w:val="22"/>
          <w:szCs w:val="22"/>
        </w:rPr>
        <w:t xml:space="preserve"> </w:t>
      </w:r>
      <w:r w:rsidRPr="00264EAD">
        <w:rPr>
          <w:bCs/>
          <w:sz w:val="22"/>
          <w:szCs w:val="22"/>
        </w:rPr>
        <w:t>r. w sprawie wymagań dla urządzeń i systemów ochronnych przeznaczonych do użytku w atmosferze potencjalnie wybuchowej</w:t>
      </w:r>
      <w:r>
        <w:rPr>
          <w:bCs/>
          <w:sz w:val="22"/>
          <w:szCs w:val="22"/>
        </w:rPr>
        <w:t>.</w:t>
      </w:r>
    </w:p>
    <w:p w14:paraId="48D15277" w14:textId="59658A80"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Rozporządzenie Ministra Gospodarki z dnia 21 października 2008</w:t>
      </w:r>
      <w:r>
        <w:rPr>
          <w:bCs/>
          <w:sz w:val="22"/>
          <w:szCs w:val="22"/>
        </w:rPr>
        <w:t xml:space="preserve"> </w:t>
      </w:r>
      <w:r w:rsidRPr="00264EAD">
        <w:rPr>
          <w:bCs/>
          <w:sz w:val="22"/>
          <w:szCs w:val="22"/>
        </w:rPr>
        <w:t>r. w sprawie zasadniczych wymagań dla maszyn</w:t>
      </w:r>
      <w:r>
        <w:rPr>
          <w:bCs/>
          <w:sz w:val="22"/>
          <w:szCs w:val="22"/>
        </w:rPr>
        <w:t>.</w:t>
      </w:r>
    </w:p>
    <w:p w14:paraId="21557EB1" w14:textId="277F283E"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Ustawa z dnia 23 kwietnia 1964</w:t>
      </w:r>
      <w:r>
        <w:rPr>
          <w:bCs/>
          <w:sz w:val="22"/>
          <w:szCs w:val="22"/>
        </w:rPr>
        <w:t xml:space="preserve"> </w:t>
      </w:r>
      <w:r w:rsidRPr="00264EAD">
        <w:rPr>
          <w:bCs/>
          <w:sz w:val="22"/>
          <w:szCs w:val="22"/>
        </w:rPr>
        <w:t>r. – Kodeks Cywilny</w:t>
      </w:r>
      <w:r>
        <w:rPr>
          <w:bCs/>
          <w:sz w:val="22"/>
          <w:szCs w:val="22"/>
        </w:rPr>
        <w:t xml:space="preserve">, </w:t>
      </w:r>
      <w:r w:rsidRPr="00264EAD">
        <w:rPr>
          <w:bCs/>
          <w:sz w:val="22"/>
          <w:szCs w:val="22"/>
        </w:rPr>
        <w:t>a w szczególności Dział II Użytkowanie.</w:t>
      </w:r>
    </w:p>
    <w:p w14:paraId="67EA0F82" w14:textId="77777777"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Ustawa z dnia 30 czerwca 2000 roku Prawo własności przemysłowej</w:t>
      </w:r>
      <w:r>
        <w:rPr>
          <w:bCs/>
          <w:sz w:val="22"/>
          <w:szCs w:val="22"/>
        </w:rPr>
        <w:t>,</w:t>
      </w:r>
    </w:p>
    <w:p w14:paraId="1961EBCF" w14:textId="77777777" w:rsidR="001A2A13" w:rsidRPr="00264EAD" w:rsidRDefault="001A2A13" w:rsidP="001D5565">
      <w:pPr>
        <w:widowControl w:val="0"/>
        <w:numPr>
          <w:ilvl w:val="1"/>
          <w:numId w:val="63"/>
        </w:numPr>
        <w:adjustRightInd w:val="0"/>
        <w:spacing w:line="288" w:lineRule="auto"/>
        <w:contextualSpacing/>
        <w:jc w:val="both"/>
        <w:textAlignment w:val="baseline"/>
        <w:rPr>
          <w:bCs/>
          <w:sz w:val="22"/>
          <w:szCs w:val="22"/>
        </w:rPr>
      </w:pPr>
      <w:r w:rsidRPr="00264EAD">
        <w:rPr>
          <w:bCs/>
          <w:sz w:val="22"/>
          <w:szCs w:val="22"/>
        </w:rPr>
        <w:t>Dla urządzeń budowy przeciwwybuchowej PN-EN 60079-19 Atmosfery wybuchowe. Część 19: Naprawa, remont i regeneracja urządzeń oraz Dyrektywa ATEX 94/9/WE”.</w:t>
      </w:r>
    </w:p>
    <w:p w14:paraId="06883706" w14:textId="41619434" w:rsidR="00BE2645" w:rsidRPr="00DB08A8" w:rsidRDefault="00BE2645" w:rsidP="00A96B0E">
      <w:pPr>
        <w:pStyle w:val="Akapitzlist"/>
        <w:jc w:val="both"/>
        <w:rPr>
          <w:rFonts w:eastAsiaTheme="minorHAnsi"/>
        </w:rPr>
      </w:pPr>
      <w:r w:rsidRPr="00DB08A8">
        <w:rPr>
          <w:rFonts w:eastAsiaTheme="minorHAnsi"/>
        </w:rPr>
        <w:t>……………………………………………………..</w:t>
      </w: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DB08A8" w:rsidRDefault="00602FAA" w:rsidP="00A96B0E">
      <w:pPr>
        <w:jc w:val="both"/>
        <w:rPr>
          <w:b/>
          <w:lang w:val="cs-CZ"/>
        </w:rPr>
      </w:pPr>
    </w:p>
    <w:p w14:paraId="5E08FFA4" w14:textId="5BB76F75" w:rsidR="00602FAA" w:rsidRDefault="00602FAA" w:rsidP="001D5565">
      <w:pPr>
        <w:pStyle w:val="Akapitzlist"/>
        <w:numPr>
          <w:ilvl w:val="0"/>
          <w:numId w:val="30"/>
        </w:numPr>
        <w:jc w:val="both"/>
        <w:rPr>
          <w:b/>
          <w:bCs/>
        </w:rPr>
      </w:pPr>
      <w:bookmarkStart w:id="101" w:name="_Toc67292094"/>
      <w:bookmarkStart w:id="102" w:name="_Hlk67824211"/>
      <w:r w:rsidRPr="00A96B0E">
        <w:rPr>
          <w:b/>
          <w:bCs/>
        </w:rPr>
        <w:t>Wizja lokalna</w:t>
      </w:r>
      <w:bookmarkStart w:id="103" w:name="_Hlk67824164"/>
      <w:bookmarkEnd w:id="101"/>
      <w:r w:rsidR="00112408">
        <w:rPr>
          <w:b/>
          <w:bCs/>
        </w:rPr>
        <w:t>:</w:t>
      </w:r>
    </w:p>
    <w:p w14:paraId="4B28771E" w14:textId="77777777" w:rsidR="001A2A13" w:rsidRPr="005200D5" w:rsidRDefault="001A2A13" w:rsidP="001A2A13">
      <w:pPr>
        <w:pStyle w:val="Akapitzlist"/>
        <w:jc w:val="both"/>
        <w:rPr>
          <w:b/>
          <w:bCs/>
          <w:sz w:val="22"/>
          <w:szCs w:val="22"/>
        </w:rPr>
      </w:pPr>
      <w:r w:rsidRPr="005200D5">
        <w:rPr>
          <w:b/>
          <w:bCs/>
          <w:sz w:val="22"/>
          <w:szCs w:val="22"/>
        </w:rPr>
        <w:lastRenderedPageBreak/>
        <w:t>W celu rzetelnej wyceny przedmiotu postępowania Wykonawca zobowiązany jest do przeprowadzenia wizji lokalnej u Zamawiającego. Do oferty należy dołączyć oświadczenie o odbyciu wizji – zgodnie z Załącznikiem nr 6 do SWZ.</w:t>
      </w:r>
    </w:p>
    <w:p w14:paraId="6A6E8918" w14:textId="1715CE18" w:rsidR="001A2A13" w:rsidRDefault="001A2A13" w:rsidP="001A2A13">
      <w:pPr>
        <w:pStyle w:val="Akapitzlist"/>
        <w:jc w:val="both"/>
        <w:rPr>
          <w:sz w:val="22"/>
          <w:szCs w:val="22"/>
        </w:rPr>
      </w:pPr>
      <w:r w:rsidRPr="00EF03CA">
        <w:rPr>
          <w:sz w:val="22"/>
          <w:szCs w:val="22"/>
        </w:rPr>
        <w:t xml:space="preserve">Zamawiający </w:t>
      </w:r>
      <w:r>
        <w:rPr>
          <w:sz w:val="22"/>
          <w:szCs w:val="22"/>
        </w:rPr>
        <w:t>wymaga</w:t>
      </w:r>
      <w:r w:rsidRPr="00EF03CA">
        <w:rPr>
          <w:sz w:val="22"/>
          <w:szCs w:val="22"/>
        </w:rPr>
        <w:t xml:space="preserve"> przed złożeniem oferty </w:t>
      </w:r>
      <w:r>
        <w:rPr>
          <w:sz w:val="22"/>
          <w:szCs w:val="22"/>
        </w:rPr>
        <w:t>wykonanie przez upoważnionych przedstawicieli</w:t>
      </w:r>
      <w:r w:rsidRPr="00EF03CA">
        <w:rPr>
          <w:sz w:val="22"/>
          <w:szCs w:val="22"/>
        </w:rPr>
        <w:t xml:space="preserve"> Wykonawcy przeprowadzenie wizji lokalnej miejsc pracy sprzętu, zapoznanie się z warunkami pracy w rejonach świadczenia usług oraz wgląd do dokumentacji i rysunków dotyczących przedmiotu zamówienia (Wykonawca nie może wynosić, kserować, fotografować itp. przedmiotowych dokumentów), po podpisaniu odpowiedniego oświadczenia o zachowaniu poufności uzyskanych informacji zgodnie z </w:t>
      </w:r>
      <w:r w:rsidRPr="00EF03CA">
        <w:rPr>
          <w:b/>
          <w:bCs/>
          <w:sz w:val="22"/>
          <w:szCs w:val="22"/>
        </w:rPr>
        <w:t>załącznikiem nr 3 do SWZ</w:t>
      </w:r>
      <w:r w:rsidRPr="00EF03CA">
        <w:rPr>
          <w:sz w:val="22"/>
          <w:szCs w:val="22"/>
        </w:rPr>
        <w:t xml:space="preserve">. Przedmiotowa wizja </w:t>
      </w:r>
      <w:r>
        <w:rPr>
          <w:sz w:val="22"/>
          <w:szCs w:val="22"/>
        </w:rPr>
        <w:t>powinna</w:t>
      </w:r>
      <w:r w:rsidRPr="00EF03CA">
        <w:rPr>
          <w:sz w:val="22"/>
          <w:szCs w:val="22"/>
        </w:rPr>
        <w:t xml:space="preserve"> odbyć się na pisemny wniosek Wykonawcy złożony w Kancelarii oddziału KWK Ruda lub na adres email: ruda@pgg.pl. Termin i czas jej dokonania należy uzgodnić i potwierdzić z: </w:t>
      </w:r>
    </w:p>
    <w:p w14:paraId="2D8E5DB3" w14:textId="77777777" w:rsidR="001A2A13" w:rsidRPr="00F50D08" w:rsidRDefault="001A2A13" w:rsidP="001A2A13">
      <w:pPr>
        <w:pStyle w:val="Akapitzlist"/>
        <w:jc w:val="both"/>
        <w:rPr>
          <w:sz w:val="22"/>
          <w:szCs w:val="22"/>
          <w:lang w:val="en-US"/>
        </w:rPr>
      </w:pPr>
      <w:r w:rsidRPr="00F50D08">
        <w:rPr>
          <w:sz w:val="22"/>
          <w:szCs w:val="22"/>
          <w:lang w:val="en-US"/>
        </w:rPr>
        <w:t xml:space="preserve">Piotr Gruszka, e-mail: </w:t>
      </w:r>
      <w:hyperlink r:id="rId13" w:history="1">
        <w:r w:rsidRPr="00F50D08">
          <w:rPr>
            <w:rStyle w:val="Hipercze"/>
            <w:sz w:val="22"/>
            <w:szCs w:val="22"/>
            <w:lang w:val="en-US"/>
          </w:rPr>
          <w:t>p.gruszka@pgg.pl</w:t>
        </w:r>
      </w:hyperlink>
      <w:r w:rsidRPr="00F50D08">
        <w:rPr>
          <w:sz w:val="22"/>
          <w:szCs w:val="22"/>
          <w:lang w:val="en-US"/>
        </w:rPr>
        <w:t>, tel. (32) 718 35 48</w:t>
      </w:r>
    </w:p>
    <w:p w14:paraId="3692D691" w14:textId="74A18C69" w:rsidR="001A2A13" w:rsidRPr="001A2A13" w:rsidRDefault="001A2A13" w:rsidP="001A2A13">
      <w:pPr>
        <w:pStyle w:val="Akapitzlist"/>
        <w:jc w:val="both"/>
        <w:rPr>
          <w:sz w:val="22"/>
          <w:szCs w:val="22"/>
          <w:lang w:val="en-US"/>
        </w:rPr>
      </w:pPr>
      <w:r w:rsidRPr="00F50D08">
        <w:rPr>
          <w:sz w:val="22"/>
          <w:szCs w:val="22"/>
          <w:lang w:val="en-US"/>
        </w:rPr>
        <w:t>Krystian Nowak, e-mail: k.nowak@pgg.pl, tel. (32) 718 35 75</w:t>
      </w:r>
    </w:p>
    <w:p w14:paraId="30D3C0AD" w14:textId="77777777" w:rsidR="00A96B0E" w:rsidRPr="00DB08A8" w:rsidRDefault="00A96B0E" w:rsidP="00A96B0E">
      <w:pPr>
        <w:pStyle w:val="Akapitzlist"/>
        <w:jc w:val="both"/>
      </w:pPr>
    </w:p>
    <w:bookmarkEnd w:id="102"/>
    <w:p w14:paraId="427C0ACB" w14:textId="273BCEAC" w:rsidR="00602FAA" w:rsidRDefault="001F655F" w:rsidP="001D5565">
      <w:pPr>
        <w:pStyle w:val="Akapitzlist"/>
        <w:numPr>
          <w:ilvl w:val="0"/>
          <w:numId w:val="30"/>
        </w:numPr>
        <w:jc w:val="both"/>
        <w:rPr>
          <w:b/>
          <w:bCs/>
        </w:rPr>
      </w:pPr>
      <w:r>
        <w:rPr>
          <w:b/>
          <w:bCs/>
        </w:rPr>
        <w:t>Opis przedmiotu zamówienia</w:t>
      </w:r>
      <w:r w:rsidR="00112408">
        <w:rPr>
          <w:b/>
          <w:bCs/>
        </w:rPr>
        <w:t>:</w:t>
      </w:r>
    </w:p>
    <w:p w14:paraId="6865007E" w14:textId="5BF59C6F" w:rsidR="001A2A13" w:rsidRPr="00700ACC" w:rsidRDefault="001A2A13" w:rsidP="001A2A13">
      <w:pPr>
        <w:pStyle w:val="Akapitzlist"/>
        <w:jc w:val="both"/>
        <w:rPr>
          <w:sz w:val="22"/>
          <w:szCs w:val="22"/>
        </w:rPr>
      </w:pPr>
      <w:r w:rsidRPr="00700ACC">
        <w:rPr>
          <w:sz w:val="22"/>
          <w:szCs w:val="22"/>
        </w:rPr>
        <w:t>Wykonawca zobowiązuje się do wykonania remontu pomp (2 szt.) wysokociśnieniowych w wykonaniu kwasoodpornym typu OWH-250 dla KWK Ruda Ruch Halemba, wg. poniższego zakresu:</w:t>
      </w:r>
    </w:p>
    <w:p w14:paraId="05D0CECC" w14:textId="77777777" w:rsidR="001A2A13" w:rsidRPr="00700ACC" w:rsidRDefault="001A2A13" w:rsidP="001A2A13">
      <w:pPr>
        <w:pStyle w:val="Akapitzlist"/>
        <w:jc w:val="both"/>
        <w:rPr>
          <w:sz w:val="22"/>
          <w:szCs w:val="22"/>
        </w:rPr>
      </w:pPr>
    </w:p>
    <w:p w14:paraId="369A269A" w14:textId="53B074EE" w:rsidR="001A2A13" w:rsidRPr="00700ACC" w:rsidRDefault="001A2A13" w:rsidP="001D5565">
      <w:pPr>
        <w:pStyle w:val="Akapitzlist"/>
        <w:numPr>
          <w:ilvl w:val="0"/>
          <w:numId w:val="64"/>
        </w:numPr>
        <w:jc w:val="both"/>
        <w:rPr>
          <w:sz w:val="22"/>
          <w:szCs w:val="22"/>
        </w:rPr>
      </w:pPr>
      <w:r w:rsidRPr="00700ACC">
        <w:rPr>
          <w:sz w:val="22"/>
          <w:szCs w:val="22"/>
        </w:rPr>
        <w:t>Czyszczenie (piaskowanie) i mycie skorodowanych elementów i podzespołów pompy,</w:t>
      </w:r>
    </w:p>
    <w:p w14:paraId="52C7A827" w14:textId="6632DF1F" w:rsidR="001A2A13" w:rsidRPr="00700ACC" w:rsidRDefault="001A2A13" w:rsidP="001D5565">
      <w:pPr>
        <w:pStyle w:val="Akapitzlist"/>
        <w:numPr>
          <w:ilvl w:val="0"/>
          <w:numId w:val="64"/>
        </w:numPr>
        <w:jc w:val="both"/>
        <w:rPr>
          <w:sz w:val="22"/>
          <w:szCs w:val="22"/>
        </w:rPr>
      </w:pPr>
      <w:r w:rsidRPr="00700ACC">
        <w:rPr>
          <w:sz w:val="22"/>
          <w:szCs w:val="22"/>
        </w:rPr>
        <w:t>Regeneracja wszystkich połączeń gwintowych,</w:t>
      </w:r>
    </w:p>
    <w:p w14:paraId="508AC193" w14:textId="619C56B2" w:rsidR="001A2A13" w:rsidRPr="00700ACC" w:rsidRDefault="001A2A13" w:rsidP="001D5565">
      <w:pPr>
        <w:pStyle w:val="Akapitzlist"/>
        <w:numPr>
          <w:ilvl w:val="0"/>
          <w:numId w:val="64"/>
        </w:numPr>
        <w:jc w:val="both"/>
        <w:rPr>
          <w:sz w:val="22"/>
          <w:szCs w:val="22"/>
        </w:rPr>
      </w:pPr>
      <w:r w:rsidRPr="00700ACC">
        <w:rPr>
          <w:sz w:val="22"/>
          <w:szCs w:val="22"/>
        </w:rPr>
        <w:t>Regeneracja wszystkich otworów i korków (odpowietrzających, spustowych),</w:t>
      </w:r>
    </w:p>
    <w:p w14:paraId="76310355" w14:textId="467846D9" w:rsidR="001A2A13" w:rsidRPr="00700ACC" w:rsidRDefault="001A2A13" w:rsidP="001D5565">
      <w:pPr>
        <w:pStyle w:val="Akapitzlist"/>
        <w:numPr>
          <w:ilvl w:val="0"/>
          <w:numId w:val="64"/>
        </w:numPr>
        <w:jc w:val="both"/>
        <w:rPr>
          <w:sz w:val="22"/>
          <w:szCs w:val="22"/>
        </w:rPr>
      </w:pPr>
      <w:r w:rsidRPr="00700ACC">
        <w:rPr>
          <w:sz w:val="22"/>
          <w:szCs w:val="22"/>
        </w:rPr>
        <w:t xml:space="preserve">Wymiana na nowe kompletów uszczelnień, elementów złącznych (za wyjątkiem śrub </w:t>
      </w:r>
      <w:proofErr w:type="spellStart"/>
      <w:r w:rsidRPr="00700ACC">
        <w:rPr>
          <w:sz w:val="22"/>
          <w:szCs w:val="22"/>
        </w:rPr>
        <w:t>ściągowych</w:t>
      </w:r>
      <w:proofErr w:type="spellEnd"/>
      <w:r w:rsidRPr="00700ACC">
        <w:rPr>
          <w:sz w:val="22"/>
          <w:szCs w:val="22"/>
        </w:rPr>
        <w:t xml:space="preserve"> z nakrętkami), dystansowych i zabezpieczających, wpustów, korków, tulei i pierścieni,</w:t>
      </w:r>
    </w:p>
    <w:p w14:paraId="5159D967" w14:textId="7DADCF8D" w:rsidR="001A2A13" w:rsidRPr="00700ACC" w:rsidRDefault="001A2A13" w:rsidP="001D5565">
      <w:pPr>
        <w:pStyle w:val="Akapitzlist"/>
        <w:numPr>
          <w:ilvl w:val="0"/>
          <w:numId w:val="64"/>
        </w:numPr>
        <w:jc w:val="both"/>
        <w:rPr>
          <w:sz w:val="22"/>
          <w:szCs w:val="22"/>
        </w:rPr>
      </w:pPr>
      <w:r w:rsidRPr="00700ACC">
        <w:rPr>
          <w:sz w:val="22"/>
          <w:szCs w:val="22"/>
        </w:rPr>
        <w:t>Uzupełnić brakujące korki odpowietrzające, pokrywy przyłączy chłodzenia łożysk,</w:t>
      </w:r>
    </w:p>
    <w:p w14:paraId="7EF61244" w14:textId="58DE3983" w:rsidR="001A2A13" w:rsidRPr="00700ACC" w:rsidRDefault="001A2A13" w:rsidP="001D5565">
      <w:pPr>
        <w:pStyle w:val="Akapitzlist"/>
        <w:numPr>
          <w:ilvl w:val="0"/>
          <w:numId w:val="64"/>
        </w:numPr>
        <w:jc w:val="both"/>
        <w:rPr>
          <w:sz w:val="22"/>
          <w:szCs w:val="22"/>
        </w:rPr>
      </w:pPr>
      <w:r w:rsidRPr="00700ACC">
        <w:rPr>
          <w:sz w:val="22"/>
          <w:szCs w:val="22"/>
        </w:rPr>
        <w:t>Dotarcie i próby ruchowe pompy z udziałem eksperta na stanowisku prób,</w:t>
      </w:r>
    </w:p>
    <w:p w14:paraId="2451F5A0" w14:textId="17EB7275" w:rsidR="00700ACC" w:rsidRDefault="00700ACC" w:rsidP="001D5565">
      <w:pPr>
        <w:pStyle w:val="Akapitzlist"/>
        <w:numPr>
          <w:ilvl w:val="0"/>
          <w:numId w:val="64"/>
        </w:numPr>
        <w:jc w:val="both"/>
        <w:rPr>
          <w:sz w:val="22"/>
          <w:szCs w:val="22"/>
        </w:rPr>
      </w:pPr>
      <w:r w:rsidRPr="00700ACC">
        <w:rPr>
          <w:sz w:val="22"/>
          <w:szCs w:val="22"/>
        </w:rPr>
        <w:t>Zamawiający wymaga przeprowadzenia próby parametrowej pompy OWH-250S/10 przy użyciu dwóch silników 1250kW.</w:t>
      </w:r>
    </w:p>
    <w:p w14:paraId="47F65246" w14:textId="3011B5E1" w:rsidR="00F77EA1" w:rsidRPr="00700ACC" w:rsidRDefault="00F77EA1" w:rsidP="001D5565">
      <w:pPr>
        <w:pStyle w:val="Akapitzlist"/>
        <w:numPr>
          <w:ilvl w:val="0"/>
          <w:numId w:val="64"/>
        </w:numPr>
        <w:jc w:val="both"/>
        <w:rPr>
          <w:sz w:val="22"/>
          <w:szCs w:val="22"/>
        </w:rPr>
      </w:pPr>
      <w:r w:rsidRPr="00F77EA1">
        <w:rPr>
          <w:sz w:val="22"/>
          <w:szCs w:val="22"/>
        </w:rPr>
        <w:t>Wykonawca udostępni przedstawicielowi Zamawiającego kamerę endoskopową/inspekcyjną z kolorowym wyświetlaczem Wykonawcy przed odbiorem wyremontowanej pompy w celu przeprowadz</w:t>
      </w:r>
      <w:r>
        <w:rPr>
          <w:sz w:val="22"/>
          <w:szCs w:val="22"/>
        </w:rPr>
        <w:t>e</w:t>
      </w:r>
      <w:r w:rsidRPr="00F77EA1">
        <w:rPr>
          <w:sz w:val="22"/>
          <w:szCs w:val="22"/>
        </w:rPr>
        <w:t xml:space="preserve">nia oględzin m.in. wirników, kierownic w miejscach, do których dostęp będzie możliwy </w:t>
      </w:r>
      <w:r>
        <w:rPr>
          <w:sz w:val="22"/>
          <w:szCs w:val="22"/>
        </w:rPr>
        <w:t xml:space="preserve">przed jej uruchomieniem na stanowisku prób Wykonawcy </w:t>
      </w:r>
      <w:r w:rsidRPr="00F77EA1">
        <w:rPr>
          <w:sz w:val="22"/>
          <w:szCs w:val="22"/>
        </w:rPr>
        <w:t>na stanowisku prób</w:t>
      </w:r>
      <w:r>
        <w:rPr>
          <w:sz w:val="22"/>
          <w:szCs w:val="22"/>
        </w:rPr>
        <w:t>.</w:t>
      </w:r>
    </w:p>
    <w:p w14:paraId="4127B057" w14:textId="2241592B" w:rsidR="001A2A13" w:rsidRPr="00700ACC" w:rsidRDefault="001A2A13" w:rsidP="001D5565">
      <w:pPr>
        <w:pStyle w:val="Akapitzlist"/>
        <w:numPr>
          <w:ilvl w:val="0"/>
          <w:numId w:val="64"/>
        </w:numPr>
        <w:jc w:val="both"/>
        <w:rPr>
          <w:sz w:val="22"/>
          <w:szCs w:val="22"/>
        </w:rPr>
      </w:pPr>
      <w:r w:rsidRPr="00700ACC">
        <w:rPr>
          <w:sz w:val="22"/>
          <w:szCs w:val="22"/>
        </w:rPr>
        <w:t>Zabezpieczenie antykorozyjne,</w:t>
      </w:r>
    </w:p>
    <w:p w14:paraId="2AA4DA57" w14:textId="51A428C9" w:rsidR="001A2A13" w:rsidRPr="00700ACC" w:rsidRDefault="001A2A13" w:rsidP="001D5565">
      <w:pPr>
        <w:pStyle w:val="Akapitzlist"/>
        <w:numPr>
          <w:ilvl w:val="0"/>
          <w:numId w:val="64"/>
        </w:numPr>
        <w:jc w:val="both"/>
        <w:rPr>
          <w:sz w:val="22"/>
          <w:szCs w:val="22"/>
        </w:rPr>
      </w:pPr>
      <w:r w:rsidRPr="00700ACC">
        <w:rPr>
          <w:sz w:val="22"/>
          <w:szCs w:val="22"/>
        </w:rPr>
        <w:t>Oznakowanie pompy,</w:t>
      </w:r>
    </w:p>
    <w:p w14:paraId="0021A8A3" w14:textId="65EAA72C" w:rsidR="001A2A13" w:rsidRPr="00700ACC" w:rsidRDefault="001A2A13" w:rsidP="001D5565">
      <w:pPr>
        <w:pStyle w:val="Akapitzlist"/>
        <w:numPr>
          <w:ilvl w:val="0"/>
          <w:numId w:val="64"/>
        </w:numPr>
        <w:jc w:val="both"/>
        <w:rPr>
          <w:sz w:val="22"/>
          <w:szCs w:val="22"/>
        </w:rPr>
      </w:pPr>
      <w:r w:rsidRPr="00700ACC">
        <w:rPr>
          <w:sz w:val="22"/>
          <w:szCs w:val="22"/>
        </w:rPr>
        <w:t>Ponadto zakres remontu obejmuje czynności remontowe wyszczególnione w tabeli:</w:t>
      </w:r>
    </w:p>
    <w:p w14:paraId="73CA3A45" w14:textId="77777777" w:rsidR="00700ACC" w:rsidRPr="00700ACC" w:rsidRDefault="00700ACC" w:rsidP="00700ACC">
      <w:pPr>
        <w:jc w:val="center"/>
        <w:rPr>
          <w:i/>
          <w:sz w:val="22"/>
          <w:szCs w:val="22"/>
        </w:rPr>
      </w:pPr>
    </w:p>
    <w:p w14:paraId="1787936E" w14:textId="1F556850" w:rsidR="00700ACC" w:rsidRPr="00EA1CBC" w:rsidRDefault="00700ACC" w:rsidP="001D5565">
      <w:pPr>
        <w:pStyle w:val="Akapitzlist"/>
        <w:numPr>
          <w:ilvl w:val="0"/>
          <w:numId w:val="65"/>
        </w:numPr>
        <w:jc w:val="center"/>
        <w:rPr>
          <w:b/>
          <w:bCs/>
          <w:iCs/>
          <w:sz w:val="22"/>
          <w:szCs w:val="22"/>
        </w:rPr>
      </w:pPr>
      <w:r w:rsidRPr="00EA1CBC">
        <w:rPr>
          <w:b/>
          <w:bCs/>
          <w:iCs/>
          <w:sz w:val="22"/>
          <w:szCs w:val="22"/>
        </w:rPr>
        <w:t xml:space="preserve">dla </w:t>
      </w:r>
      <w:r w:rsidR="00EA1CBC">
        <w:rPr>
          <w:b/>
          <w:bCs/>
          <w:iCs/>
          <w:sz w:val="22"/>
          <w:szCs w:val="22"/>
        </w:rPr>
        <w:t>Zadania nr 1:</w:t>
      </w:r>
      <w:r w:rsidRPr="00EA1CBC">
        <w:rPr>
          <w:b/>
          <w:bCs/>
          <w:iCs/>
          <w:sz w:val="22"/>
          <w:szCs w:val="22"/>
        </w:rPr>
        <w:t xml:space="preserve"> Remont pompy typu OWH-250S/6 w wykonaniu kwasoodpornym nr 341467/2005 nr metki: 44M24E16 zgodnie z protokołem nr 6/1M/Halemba/pr3/E/2024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276"/>
        <w:gridCol w:w="1276"/>
        <w:gridCol w:w="992"/>
        <w:gridCol w:w="992"/>
      </w:tblGrid>
      <w:tr w:rsidR="00700ACC" w:rsidRPr="00EA1CBC" w14:paraId="213CBA7B" w14:textId="77777777" w:rsidTr="00124F1D">
        <w:trPr>
          <w:trHeight w:val="425"/>
        </w:trPr>
        <w:tc>
          <w:tcPr>
            <w:tcW w:w="534" w:type="dxa"/>
            <w:vMerge w:val="restart"/>
            <w:shd w:val="clear" w:color="auto" w:fill="auto"/>
            <w:vAlign w:val="center"/>
          </w:tcPr>
          <w:p w14:paraId="472F99F5" w14:textId="77777777" w:rsidR="00700ACC" w:rsidRPr="00EA1CBC" w:rsidRDefault="00700ACC" w:rsidP="00124F1D">
            <w:pPr>
              <w:rPr>
                <w:noProof/>
                <w:sz w:val="22"/>
                <w:szCs w:val="22"/>
              </w:rPr>
            </w:pPr>
            <w:r w:rsidRPr="00EA1CBC">
              <w:rPr>
                <w:noProof/>
                <w:sz w:val="22"/>
                <w:szCs w:val="22"/>
              </w:rPr>
              <w:t>Lp.</w:t>
            </w:r>
          </w:p>
        </w:tc>
        <w:tc>
          <w:tcPr>
            <w:tcW w:w="4252" w:type="dxa"/>
            <w:vMerge w:val="restart"/>
            <w:shd w:val="clear" w:color="auto" w:fill="auto"/>
            <w:vAlign w:val="center"/>
          </w:tcPr>
          <w:p w14:paraId="08323249" w14:textId="77777777" w:rsidR="00700ACC" w:rsidRPr="00EA1CBC" w:rsidRDefault="00700ACC" w:rsidP="00124F1D">
            <w:pPr>
              <w:rPr>
                <w:noProof/>
                <w:sz w:val="22"/>
                <w:szCs w:val="22"/>
              </w:rPr>
            </w:pPr>
            <w:r w:rsidRPr="00EA1CBC">
              <w:rPr>
                <w:noProof/>
                <w:sz w:val="22"/>
                <w:szCs w:val="22"/>
              </w:rPr>
              <w:t>Nazwa zespołu i podzespołu</w:t>
            </w:r>
          </w:p>
        </w:tc>
        <w:tc>
          <w:tcPr>
            <w:tcW w:w="1276" w:type="dxa"/>
            <w:vMerge w:val="restart"/>
            <w:shd w:val="clear" w:color="auto" w:fill="auto"/>
            <w:vAlign w:val="center"/>
          </w:tcPr>
          <w:p w14:paraId="08BFCBAD" w14:textId="77777777" w:rsidR="00700ACC" w:rsidRPr="00EA1CBC" w:rsidRDefault="00700ACC" w:rsidP="00124F1D">
            <w:pPr>
              <w:jc w:val="center"/>
              <w:rPr>
                <w:noProof/>
                <w:sz w:val="22"/>
                <w:szCs w:val="22"/>
              </w:rPr>
            </w:pPr>
            <w:r w:rsidRPr="00EA1CBC">
              <w:rPr>
                <w:noProof/>
                <w:sz w:val="22"/>
                <w:szCs w:val="22"/>
              </w:rPr>
              <w:t xml:space="preserve">Ilość sztuk w pompie </w:t>
            </w:r>
            <w:r w:rsidRPr="00EA1CBC">
              <w:rPr>
                <w:b/>
                <w:noProof/>
                <w:sz w:val="22"/>
                <w:szCs w:val="22"/>
              </w:rPr>
              <w:t>OWH-250S/6</w:t>
            </w:r>
          </w:p>
        </w:tc>
        <w:tc>
          <w:tcPr>
            <w:tcW w:w="3260" w:type="dxa"/>
            <w:gridSpan w:val="3"/>
            <w:shd w:val="clear" w:color="auto" w:fill="auto"/>
            <w:vAlign w:val="center"/>
          </w:tcPr>
          <w:p w14:paraId="40F56551" w14:textId="77777777" w:rsidR="00700ACC" w:rsidRPr="00EA1CBC" w:rsidRDefault="00700ACC" w:rsidP="00124F1D">
            <w:pPr>
              <w:jc w:val="center"/>
              <w:rPr>
                <w:noProof/>
                <w:sz w:val="22"/>
                <w:szCs w:val="22"/>
              </w:rPr>
            </w:pPr>
            <w:r w:rsidRPr="00EA1CBC">
              <w:rPr>
                <w:noProof/>
                <w:sz w:val="22"/>
                <w:szCs w:val="22"/>
              </w:rPr>
              <w:t xml:space="preserve">Nr metki urządzenia </w:t>
            </w:r>
            <w:r w:rsidRPr="00EA1CBC">
              <w:rPr>
                <w:b/>
                <w:noProof/>
                <w:sz w:val="22"/>
                <w:szCs w:val="22"/>
              </w:rPr>
              <w:t>44M24E16</w:t>
            </w:r>
          </w:p>
        </w:tc>
      </w:tr>
      <w:tr w:rsidR="00700ACC" w:rsidRPr="00EA1CBC" w14:paraId="1EAC8F74" w14:textId="77777777" w:rsidTr="00124F1D">
        <w:trPr>
          <w:trHeight w:val="603"/>
        </w:trPr>
        <w:tc>
          <w:tcPr>
            <w:tcW w:w="534" w:type="dxa"/>
            <w:vMerge/>
            <w:shd w:val="clear" w:color="auto" w:fill="auto"/>
            <w:vAlign w:val="center"/>
          </w:tcPr>
          <w:p w14:paraId="31CAC34C" w14:textId="77777777" w:rsidR="00700ACC" w:rsidRPr="00EA1CBC" w:rsidRDefault="00700ACC" w:rsidP="00124F1D">
            <w:pPr>
              <w:rPr>
                <w:noProof/>
                <w:sz w:val="22"/>
                <w:szCs w:val="22"/>
              </w:rPr>
            </w:pPr>
          </w:p>
        </w:tc>
        <w:tc>
          <w:tcPr>
            <w:tcW w:w="4252" w:type="dxa"/>
            <w:vMerge/>
            <w:shd w:val="clear" w:color="auto" w:fill="auto"/>
            <w:vAlign w:val="center"/>
          </w:tcPr>
          <w:p w14:paraId="4AB30071" w14:textId="77777777" w:rsidR="00700ACC" w:rsidRPr="00EA1CBC" w:rsidRDefault="00700ACC" w:rsidP="00124F1D">
            <w:pPr>
              <w:rPr>
                <w:noProof/>
                <w:sz w:val="22"/>
                <w:szCs w:val="22"/>
              </w:rPr>
            </w:pPr>
          </w:p>
        </w:tc>
        <w:tc>
          <w:tcPr>
            <w:tcW w:w="1276" w:type="dxa"/>
            <w:vMerge/>
            <w:shd w:val="clear" w:color="auto" w:fill="auto"/>
            <w:vAlign w:val="center"/>
          </w:tcPr>
          <w:p w14:paraId="5024D3FB" w14:textId="77777777" w:rsidR="00700ACC" w:rsidRPr="00EA1CBC" w:rsidRDefault="00700ACC" w:rsidP="00124F1D">
            <w:pPr>
              <w:jc w:val="center"/>
              <w:rPr>
                <w:noProof/>
                <w:sz w:val="22"/>
                <w:szCs w:val="22"/>
              </w:rPr>
            </w:pPr>
          </w:p>
        </w:tc>
        <w:tc>
          <w:tcPr>
            <w:tcW w:w="1276" w:type="dxa"/>
            <w:shd w:val="clear" w:color="auto" w:fill="auto"/>
            <w:vAlign w:val="center"/>
          </w:tcPr>
          <w:p w14:paraId="2FE5115C" w14:textId="77777777" w:rsidR="00700ACC" w:rsidRPr="00EA1CBC" w:rsidRDefault="00700ACC" w:rsidP="00124F1D">
            <w:pPr>
              <w:jc w:val="center"/>
              <w:rPr>
                <w:noProof/>
                <w:sz w:val="22"/>
                <w:szCs w:val="22"/>
              </w:rPr>
            </w:pPr>
            <w:r w:rsidRPr="00EA1CBC">
              <w:rPr>
                <w:noProof/>
                <w:sz w:val="22"/>
                <w:szCs w:val="22"/>
              </w:rPr>
              <w:t xml:space="preserve">W </w:t>
            </w:r>
            <w:r w:rsidRPr="00EA1CBC">
              <w:rPr>
                <w:noProof/>
                <w:sz w:val="22"/>
                <w:szCs w:val="22"/>
              </w:rPr>
              <w:br/>
              <w:t>[sztuk]</w:t>
            </w:r>
          </w:p>
        </w:tc>
        <w:tc>
          <w:tcPr>
            <w:tcW w:w="992" w:type="dxa"/>
            <w:shd w:val="clear" w:color="auto" w:fill="auto"/>
            <w:vAlign w:val="center"/>
          </w:tcPr>
          <w:p w14:paraId="01D7D3B6" w14:textId="77777777" w:rsidR="00700ACC" w:rsidRPr="00EA1CBC" w:rsidRDefault="00700ACC" w:rsidP="00124F1D">
            <w:pPr>
              <w:jc w:val="center"/>
              <w:rPr>
                <w:noProof/>
                <w:sz w:val="22"/>
                <w:szCs w:val="22"/>
              </w:rPr>
            </w:pPr>
            <w:r w:rsidRPr="00EA1CBC">
              <w:rPr>
                <w:noProof/>
                <w:sz w:val="22"/>
                <w:szCs w:val="22"/>
              </w:rPr>
              <w:t xml:space="preserve">R </w:t>
            </w:r>
            <w:r w:rsidRPr="00EA1CBC">
              <w:rPr>
                <w:noProof/>
                <w:sz w:val="22"/>
                <w:szCs w:val="22"/>
              </w:rPr>
              <w:br/>
              <w:t>[sztuk]</w:t>
            </w:r>
          </w:p>
        </w:tc>
        <w:tc>
          <w:tcPr>
            <w:tcW w:w="992" w:type="dxa"/>
            <w:shd w:val="clear" w:color="auto" w:fill="auto"/>
            <w:vAlign w:val="center"/>
          </w:tcPr>
          <w:p w14:paraId="4FE1A610" w14:textId="77777777" w:rsidR="00700ACC" w:rsidRPr="00EA1CBC" w:rsidRDefault="00700ACC" w:rsidP="00124F1D">
            <w:pPr>
              <w:jc w:val="center"/>
              <w:rPr>
                <w:noProof/>
                <w:sz w:val="22"/>
                <w:szCs w:val="22"/>
              </w:rPr>
            </w:pPr>
            <w:r w:rsidRPr="00EA1CBC">
              <w:rPr>
                <w:noProof/>
                <w:sz w:val="22"/>
                <w:szCs w:val="22"/>
              </w:rPr>
              <w:t xml:space="preserve">U </w:t>
            </w:r>
            <w:r w:rsidRPr="00EA1CBC">
              <w:rPr>
                <w:noProof/>
                <w:sz w:val="22"/>
                <w:szCs w:val="22"/>
              </w:rPr>
              <w:br/>
              <w:t>[sztuk]</w:t>
            </w:r>
          </w:p>
        </w:tc>
      </w:tr>
      <w:tr w:rsidR="00700ACC" w:rsidRPr="00EA1CBC" w14:paraId="53A8FAAD" w14:textId="77777777" w:rsidTr="00124F1D">
        <w:tc>
          <w:tcPr>
            <w:tcW w:w="534" w:type="dxa"/>
            <w:shd w:val="clear" w:color="auto" w:fill="auto"/>
            <w:vAlign w:val="center"/>
          </w:tcPr>
          <w:p w14:paraId="5D08253D" w14:textId="77777777" w:rsidR="00700ACC" w:rsidRPr="00EA1CBC" w:rsidRDefault="00700ACC" w:rsidP="00124F1D">
            <w:pPr>
              <w:jc w:val="center"/>
              <w:rPr>
                <w:noProof/>
                <w:sz w:val="22"/>
                <w:szCs w:val="22"/>
              </w:rPr>
            </w:pPr>
            <w:r w:rsidRPr="00EA1CBC">
              <w:rPr>
                <w:noProof/>
                <w:sz w:val="22"/>
                <w:szCs w:val="22"/>
              </w:rPr>
              <w:t>1</w:t>
            </w:r>
          </w:p>
        </w:tc>
        <w:tc>
          <w:tcPr>
            <w:tcW w:w="4252" w:type="dxa"/>
            <w:shd w:val="clear" w:color="auto" w:fill="auto"/>
            <w:vAlign w:val="center"/>
          </w:tcPr>
          <w:p w14:paraId="1C8975AC" w14:textId="77777777" w:rsidR="00700ACC" w:rsidRPr="00EA1CBC" w:rsidRDefault="00700ACC" w:rsidP="00124F1D">
            <w:pPr>
              <w:rPr>
                <w:noProof/>
                <w:sz w:val="22"/>
                <w:szCs w:val="22"/>
              </w:rPr>
            </w:pPr>
            <w:r w:rsidRPr="00EA1CBC">
              <w:rPr>
                <w:noProof/>
                <w:sz w:val="22"/>
                <w:szCs w:val="22"/>
              </w:rPr>
              <w:t>Kadłub ssawny</w:t>
            </w:r>
          </w:p>
        </w:tc>
        <w:tc>
          <w:tcPr>
            <w:tcW w:w="1276" w:type="dxa"/>
            <w:shd w:val="clear" w:color="auto" w:fill="auto"/>
            <w:vAlign w:val="center"/>
          </w:tcPr>
          <w:p w14:paraId="6073F929"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5C2A8424"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661C48A5"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661BCD89"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1A755B4B" w14:textId="77777777" w:rsidTr="00124F1D">
        <w:tc>
          <w:tcPr>
            <w:tcW w:w="534" w:type="dxa"/>
            <w:shd w:val="clear" w:color="auto" w:fill="auto"/>
            <w:vAlign w:val="center"/>
          </w:tcPr>
          <w:p w14:paraId="14A5ACFF" w14:textId="77777777" w:rsidR="00700ACC" w:rsidRPr="00EA1CBC" w:rsidRDefault="00700ACC" w:rsidP="00124F1D">
            <w:pPr>
              <w:jc w:val="center"/>
              <w:rPr>
                <w:noProof/>
                <w:sz w:val="22"/>
                <w:szCs w:val="22"/>
              </w:rPr>
            </w:pPr>
            <w:r w:rsidRPr="00EA1CBC">
              <w:rPr>
                <w:noProof/>
                <w:sz w:val="22"/>
                <w:szCs w:val="22"/>
              </w:rPr>
              <w:t>2</w:t>
            </w:r>
          </w:p>
        </w:tc>
        <w:tc>
          <w:tcPr>
            <w:tcW w:w="4252" w:type="dxa"/>
            <w:shd w:val="clear" w:color="auto" w:fill="auto"/>
            <w:vAlign w:val="center"/>
          </w:tcPr>
          <w:p w14:paraId="32EA6690" w14:textId="77777777" w:rsidR="00700ACC" w:rsidRPr="00EA1CBC" w:rsidRDefault="00700ACC" w:rsidP="00124F1D">
            <w:pPr>
              <w:rPr>
                <w:noProof/>
                <w:sz w:val="22"/>
                <w:szCs w:val="22"/>
              </w:rPr>
            </w:pPr>
            <w:r w:rsidRPr="00EA1CBC">
              <w:rPr>
                <w:noProof/>
                <w:sz w:val="22"/>
                <w:szCs w:val="22"/>
              </w:rPr>
              <w:t>Kadłub tłoczny</w:t>
            </w:r>
          </w:p>
        </w:tc>
        <w:tc>
          <w:tcPr>
            <w:tcW w:w="1276" w:type="dxa"/>
            <w:shd w:val="clear" w:color="auto" w:fill="auto"/>
            <w:vAlign w:val="center"/>
          </w:tcPr>
          <w:p w14:paraId="656D776E"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338B9DFD"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E38C363"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32AC6397"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35C56DE" w14:textId="77777777" w:rsidTr="00124F1D">
        <w:tc>
          <w:tcPr>
            <w:tcW w:w="534" w:type="dxa"/>
            <w:shd w:val="clear" w:color="auto" w:fill="auto"/>
            <w:vAlign w:val="center"/>
          </w:tcPr>
          <w:p w14:paraId="233C1202" w14:textId="77777777" w:rsidR="00700ACC" w:rsidRPr="00EA1CBC" w:rsidRDefault="00700ACC" w:rsidP="00124F1D">
            <w:pPr>
              <w:jc w:val="center"/>
              <w:rPr>
                <w:noProof/>
                <w:sz w:val="22"/>
                <w:szCs w:val="22"/>
              </w:rPr>
            </w:pPr>
            <w:r w:rsidRPr="00EA1CBC">
              <w:rPr>
                <w:noProof/>
                <w:sz w:val="22"/>
                <w:szCs w:val="22"/>
              </w:rPr>
              <w:t>3</w:t>
            </w:r>
          </w:p>
        </w:tc>
        <w:tc>
          <w:tcPr>
            <w:tcW w:w="4252" w:type="dxa"/>
            <w:shd w:val="clear" w:color="auto" w:fill="auto"/>
            <w:vAlign w:val="center"/>
          </w:tcPr>
          <w:p w14:paraId="528B8E53" w14:textId="77777777" w:rsidR="00700ACC" w:rsidRPr="00EA1CBC" w:rsidRDefault="00700ACC" w:rsidP="00124F1D">
            <w:pPr>
              <w:rPr>
                <w:noProof/>
                <w:sz w:val="22"/>
                <w:szCs w:val="22"/>
              </w:rPr>
            </w:pPr>
            <w:r w:rsidRPr="00EA1CBC">
              <w:rPr>
                <w:noProof/>
                <w:sz w:val="22"/>
                <w:szCs w:val="22"/>
              </w:rPr>
              <w:t>Kadłub stopniowy</w:t>
            </w:r>
          </w:p>
        </w:tc>
        <w:tc>
          <w:tcPr>
            <w:tcW w:w="1276" w:type="dxa"/>
            <w:shd w:val="clear" w:color="auto" w:fill="auto"/>
            <w:vAlign w:val="center"/>
          </w:tcPr>
          <w:p w14:paraId="4EDFD773" w14:textId="77777777" w:rsidR="00700ACC" w:rsidRPr="00EA1CBC" w:rsidRDefault="00700ACC" w:rsidP="00124F1D">
            <w:pPr>
              <w:jc w:val="center"/>
              <w:rPr>
                <w:noProof/>
                <w:sz w:val="22"/>
                <w:szCs w:val="22"/>
              </w:rPr>
            </w:pPr>
            <w:r w:rsidRPr="00EA1CBC">
              <w:rPr>
                <w:noProof/>
                <w:sz w:val="22"/>
                <w:szCs w:val="22"/>
              </w:rPr>
              <w:t>5</w:t>
            </w:r>
          </w:p>
        </w:tc>
        <w:tc>
          <w:tcPr>
            <w:tcW w:w="1276" w:type="dxa"/>
            <w:shd w:val="clear" w:color="auto" w:fill="auto"/>
            <w:vAlign w:val="center"/>
          </w:tcPr>
          <w:p w14:paraId="7C5933AF"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520C9C6" w14:textId="77777777" w:rsidR="00700ACC" w:rsidRPr="00EA1CBC" w:rsidRDefault="00700ACC" w:rsidP="00124F1D">
            <w:pPr>
              <w:jc w:val="center"/>
              <w:rPr>
                <w:noProof/>
                <w:sz w:val="22"/>
                <w:szCs w:val="22"/>
              </w:rPr>
            </w:pPr>
            <w:r w:rsidRPr="00EA1CBC">
              <w:rPr>
                <w:noProof/>
                <w:sz w:val="22"/>
                <w:szCs w:val="22"/>
              </w:rPr>
              <w:t>5</w:t>
            </w:r>
          </w:p>
        </w:tc>
        <w:tc>
          <w:tcPr>
            <w:tcW w:w="992" w:type="dxa"/>
            <w:shd w:val="clear" w:color="auto" w:fill="auto"/>
            <w:vAlign w:val="center"/>
          </w:tcPr>
          <w:p w14:paraId="55E95485"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E305F56" w14:textId="77777777" w:rsidTr="00124F1D">
        <w:tc>
          <w:tcPr>
            <w:tcW w:w="534" w:type="dxa"/>
            <w:shd w:val="clear" w:color="auto" w:fill="auto"/>
            <w:vAlign w:val="center"/>
          </w:tcPr>
          <w:p w14:paraId="387D79B6" w14:textId="77777777" w:rsidR="00700ACC" w:rsidRPr="00EA1CBC" w:rsidRDefault="00700ACC" w:rsidP="00124F1D">
            <w:pPr>
              <w:jc w:val="center"/>
              <w:rPr>
                <w:noProof/>
                <w:sz w:val="22"/>
                <w:szCs w:val="22"/>
              </w:rPr>
            </w:pPr>
            <w:r w:rsidRPr="00EA1CBC">
              <w:rPr>
                <w:noProof/>
                <w:sz w:val="22"/>
                <w:szCs w:val="22"/>
              </w:rPr>
              <w:t>4</w:t>
            </w:r>
          </w:p>
        </w:tc>
        <w:tc>
          <w:tcPr>
            <w:tcW w:w="4252" w:type="dxa"/>
            <w:shd w:val="clear" w:color="auto" w:fill="auto"/>
            <w:vAlign w:val="center"/>
          </w:tcPr>
          <w:p w14:paraId="40B306B8" w14:textId="77777777" w:rsidR="00700ACC" w:rsidRPr="00EA1CBC" w:rsidRDefault="00700ACC" w:rsidP="00124F1D">
            <w:pPr>
              <w:rPr>
                <w:noProof/>
                <w:sz w:val="22"/>
                <w:szCs w:val="22"/>
              </w:rPr>
            </w:pPr>
            <w:r w:rsidRPr="00EA1CBC">
              <w:rPr>
                <w:noProof/>
                <w:sz w:val="22"/>
                <w:szCs w:val="22"/>
              </w:rPr>
              <w:t>Kadłub odciążający</w:t>
            </w:r>
          </w:p>
        </w:tc>
        <w:tc>
          <w:tcPr>
            <w:tcW w:w="1276" w:type="dxa"/>
            <w:shd w:val="clear" w:color="auto" w:fill="auto"/>
            <w:vAlign w:val="center"/>
          </w:tcPr>
          <w:p w14:paraId="2F15A540"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6C714B02"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515785DC"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25B725C3"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54153E1" w14:textId="77777777" w:rsidTr="00124F1D">
        <w:tc>
          <w:tcPr>
            <w:tcW w:w="534" w:type="dxa"/>
            <w:shd w:val="clear" w:color="auto" w:fill="auto"/>
            <w:vAlign w:val="center"/>
          </w:tcPr>
          <w:p w14:paraId="20C65A9C" w14:textId="77777777" w:rsidR="00700ACC" w:rsidRPr="00EA1CBC" w:rsidRDefault="00700ACC" w:rsidP="00124F1D">
            <w:pPr>
              <w:jc w:val="center"/>
              <w:rPr>
                <w:noProof/>
                <w:sz w:val="22"/>
                <w:szCs w:val="22"/>
              </w:rPr>
            </w:pPr>
            <w:r w:rsidRPr="00EA1CBC">
              <w:rPr>
                <w:noProof/>
                <w:sz w:val="22"/>
                <w:szCs w:val="22"/>
              </w:rPr>
              <w:t>5</w:t>
            </w:r>
          </w:p>
        </w:tc>
        <w:tc>
          <w:tcPr>
            <w:tcW w:w="4252" w:type="dxa"/>
            <w:shd w:val="clear" w:color="auto" w:fill="auto"/>
            <w:vAlign w:val="center"/>
          </w:tcPr>
          <w:p w14:paraId="748EC997" w14:textId="77777777" w:rsidR="00700ACC" w:rsidRPr="00EA1CBC" w:rsidRDefault="00700ACC" w:rsidP="00124F1D">
            <w:pPr>
              <w:rPr>
                <w:noProof/>
                <w:sz w:val="22"/>
                <w:szCs w:val="22"/>
              </w:rPr>
            </w:pPr>
            <w:r w:rsidRPr="00EA1CBC">
              <w:rPr>
                <w:noProof/>
                <w:sz w:val="22"/>
                <w:szCs w:val="22"/>
              </w:rPr>
              <w:t>Kadłub łożyskowy (str. ssawna)</w:t>
            </w:r>
          </w:p>
        </w:tc>
        <w:tc>
          <w:tcPr>
            <w:tcW w:w="1276" w:type="dxa"/>
            <w:shd w:val="clear" w:color="auto" w:fill="auto"/>
            <w:vAlign w:val="center"/>
          </w:tcPr>
          <w:p w14:paraId="24D8AB88"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273935AF"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58CD33AB"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534410B2"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10BFB397" w14:textId="77777777" w:rsidTr="00124F1D">
        <w:tc>
          <w:tcPr>
            <w:tcW w:w="534" w:type="dxa"/>
            <w:shd w:val="clear" w:color="auto" w:fill="auto"/>
            <w:vAlign w:val="center"/>
          </w:tcPr>
          <w:p w14:paraId="663BC90F" w14:textId="77777777" w:rsidR="00700ACC" w:rsidRPr="00EA1CBC" w:rsidRDefault="00700ACC" w:rsidP="00124F1D">
            <w:pPr>
              <w:jc w:val="center"/>
              <w:rPr>
                <w:noProof/>
                <w:sz w:val="22"/>
                <w:szCs w:val="22"/>
              </w:rPr>
            </w:pPr>
            <w:r w:rsidRPr="00EA1CBC">
              <w:rPr>
                <w:noProof/>
                <w:sz w:val="22"/>
                <w:szCs w:val="22"/>
              </w:rPr>
              <w:t>6</w:t>
            </w:r>
          </w:p>
        </w:tc>
        <w:tc>
          <w:tcPr>
            <w:tcW w:w="4252" w:type="dxa"/>
            <w:shd w:val="clear" w:color="auto" w:fill="auto"/>
            <w:vAlign w:val="center"/>
          </w:tcPr>
          <w:p w14:paraId="1E9D3B10" w14:textId="77777777" w:rsidR="00700ACC" w:rsidRPr="00EA1CBC" w:rsidRDefault="00700ACC" w:rsidP="00124F1D">
            <w:pPr>
              <w:rPr>
                <w:noProof/>
                <w:sz w:val="22"/>
                <w:szCs w:val="22"/>
              </w:rPr>
            </w:pPr>
            <w:r w:rsidRPr="00EA1CBC">
              <w:rPr>
                <w:noProof/>
                <w:sz w:val="22"/>
                <w:szCs w:val="22"/>
              </w:rPr>
              <w:t>Kadłub łożyskowy (str. tłoczna)</w:t>
            </w:r>
          </w:p>
        </w:tc>
        <w:tc>
          <w:tcPr>
            <w:tcW w:w="1276" w:type="dxa"/>
            <w:shd w:val="clear" w:color="auto" w:fill="auto"/>
            <w:vAlign w:val="center"/>
          </w:tcPr>
          <w:p w14:paraId="10EF9CE6"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5362CCFD"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105EF0E9"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254CDCCF"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4575CE7F" w14:textId="77777777" w:rsidTr="00124F1D">
        <w:tc>
          <w:tcPr>
            <w:tcW w:w="534" w:type="dxa"/>
            <w:shd w:val="clear" w:color="auto" w:fill="auto"/>
            <w:vAlign w:val="center"/>
          </w:tcPr>
          <w:p w14:paraId="255958C9" w14:textId="77777777" w:rsidR="00700ACC" w:rsidRPr="00EA1CBC" w:rsidRDefault="00700ACC" w:rsidP="00124F1D">
            <w:pPr>
              <w:jc w:val="center"/>
              <w:rPr>
                <w:noProof/>
                <w:sz w:val="22"/>
                <w:szCs w:val="22"/>
              </w:rPr>
            </w:pPr>
            <w:r w:rsidRPr="00EA1CBC">
              <w:rPr>
                <w:noProof/>
                <w:sz w:val="22"/>
                <w:szCs w:val="22"/>
              </w:rPr>
              <w:t>7</w:t>
            </w:r>
          </w:p>
        </w:tc>
        <w:tc>
          <w:tcPr>
            <w:tcW w:w="4252" w:type="dxa"/>
            <w:shd w:val="clear" w:color="auto" w:fill="auto"/>
            <w:vAlign w:val="center"/>
          </w:tcPr>
          <w:p w14:paraId="6FAFE1F2" w14:textId="77777777" w:rsidR="00700ACC" w:rsidRPr="00EA1CBC" w:rsidRDefault="00700ACC" w:rsidP="00124F1D">
            <w:pPr>
              <w:rPr>
                <w:noProof/>
                <w:sz w:val="22"/>
                <w:szCs w:val="22"/>
              </w:rPr>
            </w:pPr>
            <w:r w:rsidRPr="00EA1CBC">
              <w:rPr>
                <w:noProof/>
                <w:sz w:val="22"/>
                <w:szCs w:val="22"/>
              </w:rPr>
              <w:t>Pokrywy łożyskowe</w:t>
            </w:r>
          </w:p>
        </w:tc>
        <w:tc>
          <w:tcPr>
            <w:tcW w:w="1276" w:type="dxa"/>
            <w:shd w:val="clear" w:color="auto" w:fill="auto"/>
            <w:vAlign w:val="center"/>
          </w:tcPr>
          <w:p w14:paraId="497BF354" w14:textId="77777777" w:rsidR="00700ACC" w:rsidRPr="00EA1CBC" w:rsidRDefault="00700ACC" w:rsidP="00124F1D">
            <w:pPr>
              <w:jc w:val="center"/>
              <w:rPr>
                <w:noProof/>
                <w:sz w:val="22"/>
                <w:szCs w:val="22"/>
              </w:rPr>
            </w:pPr>
            <w:r w:rsidRPr="00EA1CBC">
              <w:rPr>
                <w:noProof/>
                <w:sz w:val="22"/>
                <w:szCs w:val="22"/>
              </w:rPr>
              <w:t>4</w:t>
            </w:r>
          </w:p>
        </w:tc>
        <w:tc>
          <w:tcPr>
            <w:tcW w:w="1276" w:type="dxa"/>
            <w:shd w:val="clear" w:color="auto" w:fill="auto"/>
            <w:vAlign w:val="center"/>
          </w:tcPr>
          <w:p w14:paraId="3332C57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DCD576B" w14:textId="77777777" w:rsidR="00700ACC" w:rsidRPr="00EA1CBC" w:rsidRDefault="00700ACC" w:rsidP="00124F1D">
            <w:pPr>
              <w:jc w:val="center"/>
              <w:rPr>
                <w:noProof/>
                <w:sz w:val="22"/>
                <w:szCs w:val="22"/>
              </w:rPr>
            </w:pPr>
            <w:r w:rsidRPr="00EA1CBC">
              <w:rPr>
                <w:noProof/>
                <w:sz w:val="22"/>
                <w:szCs w:val="22"/>
              </w:rPr>
              <w:t>4</w:t>
            </w:r>
          </w:p>
        </w:tc>
        <w:tc>
          <w:tcPr>
            <w:tcW w:w="992" w:type="dxa"/>
            <w:shd w:val="clear" w:color="auto" w:fill="auto"/>
            <w:vAlign w:val="center"/>
          </w:tcPr>
          <w:p w14:paraId="099F75C5"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35393D51" w14:textId="77777777" w:rsidTr="00124F1D">
        <w:tc>
          <w:tcPr>
            <w:tcW w:w="534" w:type="dxa"/>
            <w:shd w:val="clear" w:color="auto" w:fill="auto"/>
            <w:vAlign w:val="center"/>
          </w:tcPr>
          <w:p w14:paraId="537FC65C" w14:textId="77777777" w:rsidR="00700ACC" w:rsidRPr="00EA1CBC" w:rsidRDefault="00700ACC" w:rsidP="00124F1D">
            <w:pPr>
              <w:jc w:val="center"/>
              <w:rPr>
                <w:noProof/>
                <w:sz w:val="22"/>
                <w:szCs w:val="22"/>
              </w:rPr>
            </w:pPr>
            <w:r w:rsidRPr="00EA1CBC">
              <w:rPr>
                <w:noProof/>
                <w:sz w:val="22"/>
                <w:szCs w:val="22"/>
              </w:rPr>
              <w:t>8</w:t>
            </w:r>
          </w:p>
        </w:tc>
        <w:tc>
          <w:tcPr>
            <w:tcW w:w="4252" w:type="dxa"/>
            <w:shd w:val="clear" w:color="auto" w:fill="auto"/>
            <w:vAlign w:val="center"/>
          </w:tcPr>
          <w:p w14:paraId="67E9AAA9" w14:textId="77777777" w:rsidR="00700ACC" w:rsidRPr="00EA1CBC" w:rsidRDefault="00700ACC" w:rsidP="00124F1D">
            <w:pPr>
              <w:rPr>
                <w:noProof/>
                <w:sz w:val="22"/>
                <w:szCs w:val="22"/>
              </w:rPr>
            </w:pPr>
            <w:r w:rsidRPr="00EA1CBC">
              <w:rPr>
                <w:noProof/>
                <w:sz w:val="22"/>
                <w:szCs w:val="22"/>
              </w:rPr>
              <w:t>Wirnik I stopnia</w:t>
            </w:r>
          </w:p>
        </w:tc>
        <w:tc>
          <w:tcPr>
            <w:tcW w:w="1276" w:type="dxa"/>
            <w:shd w:val="clear" w:color="auto" w:fill="auto"/>
            <w:vAlign w:val="center"/>
          </w:tcPr>
          <w:p w14:paraId="0A44FD2C"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13B14A6B" w14:textId="77777777" w:rsidR="00700ACC" w:rsidRPr="00EA1CBC" w:rsidRDefault="00700ACC" w:rsidP="00124F1D">
            <w:pPr>
              <w:jc w:val="center"/>
              <w:rPr>
                <w:noProof/>
                <w:sz w:val="22"/>
                <w:szCs w:val="22"/>
              </w:rPr>
            </w:pPr>
            <w:r w:rsidRPr="00EA1CBC">
              <w:rPr>
                <w:noProof/>
                <w:sz w:val="22"/>
                <w:szCs w:val="22"/>
              </w:rPr>
              <w:t>1 (W)</w:t>
            </w:r>
          </w:p>
        </w:tc>
        <w:tc>
          <w:tcPr>
            <w:tcW w:w="992" w:type="dxa"/>
            <w:shd w:val="clear" w:color="auto" w:fill="auto"/>
            <w:vAlign w:val="center"/>
          </w:tcPr>
          <w:p w14:paraId="13809EA6"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48530D7D"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09938768" w14:textId="77777777" w:rsidTr="00124F1D">
        <w:tc>
          <w:tcPr>
            <w:tcW w:w="534" w:type="dxa"/>
            <w:shd w:val="clear" w:color="auto" w:fill="auto"/>
            <w:vAlign w:val="center"/>
          </w:tcPr>
          <w:p w14:paraId="6FF21C26" w14:textId="77777777" w:rsidR="00700ACC" w:rsidRPr="00EA1CBC" w:rsidRDefault="00700ACC" w:rsidP="00124F1D">
            <w:pPr>
              <w:jc w:val="center"/>
              <w:rPr>
                <w:noProof/>
                <w:sz w:val="22"/>
                <w:szCs w:val="22"/>
              </w:rPr>
            </w:pPr>
            <w:r w:rsidRPr="00EA1CBC">
              <w:rPr>
                <w:noProof/>
                <w:sz w:val="22"/>
                <w:szCs w:val="22"/>
              </w:rPr>
              <w:t>9</w:t>
            </w:r>
          </w:p>
        </w:tc>
        <w:tc>
          <w:tcPr>
            <w:tcW w:w="4252" w:type="dxa"/>
            <w:shd w:val="clear" w:color="auto" w:fill="auto"/>
            <w:vAlign w:val="center"/>
          </w:tcPr>
          <w:p w14:paraId="362EC1D6" w14:textId="77777777" w:rsidR="00700ACC" w:rsidRPr="00EA1CBC" w:rsidRDefault="00700ACC" w:rsidP="00124F1D">
            <w:pPr>
              <w:rPr>
                <w:noProof/>
                <w:sz w:val="22"/>
                <w:szCs w:val="22"/>
              </w:rPr>
            </w:pPr>
            <w:r w:rsidRPr="00EA1CBC">
              <w:rPr>
                <w:noProof/>
                <w:sz w:val="22"/>
                <w:szCs w:val="22"/>
              </w:rPr>
              <w:t>Wirnik</w:t>
            </w:r>
          </w:p>
        </w:tc>
        <w:tc>
          <w:tcPr>
            <w:tcW w:w="1276" w:type="dxa"/>
            <w:shd w:val="clear" w:color="auto" w:fill="auto"/>
            <w:vAlign w:val="center"/>
          </w:tcPr>
          <w:p w14:paraId="3ACEF51A" w14:textId="77777777" w:rsidR="00700ACC" w:rsidRPr="00EA1CBC" w:rsidRDefault="00700ACC" w:rsidP="00124F1D">
            <w:pPr>
              <w:jc w:val="center"/>
              <w:rPr>
                <w:noProof/>
                <w:sz w:val="22"/>
                <w:szCs w:val="22"/>
              </w:rPr>
            </w:pPr>
            <w:r w:rsidRPr="00EA1CBC">
              <w:rPr>
                <w:noProof/>
                <w:sz w:val="22"/>
                <w:szCs w:val="22"/>
              </w:rPr>
              <w:t>5</w:t>
            </w:r>
          </w:p>
        </w:tc>
        <w:tc>
          <w:tcPr>
            <w:tcW w:w="1276" w:type="dxa"/>
            <w:shd w:val="clear" w:color="auto" w:fill="auto"/>
            <w:vAlign w:val="center"/>
          </w:tcPr>
          <w:p w14:paraId="309DAF6D" w14:textId="77777777" w:rsidR="00700ACC" w:rsidRPr="00EA1CBC" w:rsidRDefault="00700ACC" w:rsidP="00124F1D">
            <w:pPr>
              <w:jc w:val="center"/>
              <w:rPr>
                <w:noProof/>
                <w:sz w:val="22"/>
                <w:szCs w:val="22"/>
              </w:rPr>
            </w:pPr>
            <w:r w:rsidRPr="00EA1CBC">
              <w:rPr>
                <w:noProof/>
                <w:sz w:val="22"/>
                <w:szCs w:val="22"/>
              </w:rPr>
              <w:t>5 (W)</w:t>
            </w:r>
          </w:p>
        </w:tc>
        <w:tc>
          <w:tcPr>
            <w:tcW w:w="992" w:type="dxa"/>
            <w:shd w:val="clear" w:color="auto" w:fill="auto"/>
            <w:vAlign w:val="center"/>
          </w:tcPr>
          <w:p w14:paraId="2C5FBF4B"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03A59CA"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969A849" w14:textId="77777777" w:rsidTr="00124F1D">
        <w:tc>
          <w:tcPr>
            <w:tcW w:w="534" w:type="dxa"/>
            <w:shd w:val="clear" w:color="auto" w:fill="auto"/>
            <w:vAlign w:val="center"/>
          </w:tcPr>
          <w:p w14:paraId="7BBE5F58" w14:textId="77777777" w:rsidR="00700ACC" w:rsidRPr="00EA1CBC" w:rsidRDefault="00700ACC" w:rsidP="00124F1D">
            <w:pPr>
              <w:jc w:val="center"/>
              <w:rPr>
                <w:noProof/>
                <w:sz w:val="22"/>
                <w:szCs w:val="22"/>
              </w:rPr>
            </w:pPr>
            <w:r w:rsidRPr="00EA1CBC">
              <w:rPr>
                <w:noProof/>
                <w:sz w:val="22"/>
                <w:szCs w:val="22"/>
              </w:rPr>
              <w:lastRenderedPageBreak/>
              <w:t>10</w:t>
            </w:r>
          </w:p>
        </w:tc>
        <w:tc>
          <w:tcPr>
            <w:tcW w:w="4252" w:type="dxa"/>
            <w:shd w:val="clear" w:color="auto" w:fill="auto"/>
            <w:vAlign w:val="center"/>
          </w:tcPr>
          <w:p w14:paraId="515CA682" w14:textId="77777777" w:rsidR="00700ACC" w:rsidRPr="00EA1CBC" w:rsidRDefault="00700ACC" w:rsidP="00124F1D">
            <w:pPr>
              <w:rPr>
                <w:noProof/>
                <w:sz w:val="22"/>
                <w:szCs w:val="22"/>
              </w:rPr>
            </w:pPr>
            <w:r w:rsidRPr="00EA1CBC">
              <w:rPr>
                <w:noProof/>
                <w:sz w:val="22"/>
                <w:szCs w:val="22"/>
              </w:rPr>
              <w:t>Kierownica odśrodkowa</w:t>
            </w:r>
          </w:p>
        </w:tc>
        <w:tc>
          <w:tcPr>
            <w:tcW w:w="1276" w:type="dxa"/>
            <w:shd w:val="clear" w:color="auto" w:fill="auto"/>
            <w:vAlign w:val="center"/>
          </w:tcPr>
          <w:p w14:paraId="6A6CA6A9" w14:textId="77777777" w:rsidR="00700ACC" w:rsidRPr="00EA1CBC" w:rsidRDefault="00700ACC" w:rsidP="00124F1D">
            <w:pPr>
              <w:jc w:val="center"/>
              <w:rPr>
                <w:noProof/>
                <w:sz w:val="22"/>
                <w:szCs w:val="22"/>
              </w:rPr>
            </w:pPr>
            <w:r w:rsidRPr="00EA1CBC">
              <w:rPr>
                <w:noProof/>
                <w:sz w:val="22"/>
                <w:szCs w:val="22"/>
              </w:rPr>
              <w:t>6</w:t>
            </w:r>
          </w:p>
        </w:tc>
        <w:tc>
          <w:tcPr>
            <w:tcW w:w="1276" w:type="dxa"/>
            <w:shd w:val="clear" w:color="auto" w:fill="auto"/>
            <w:vAlign w:val="center"/>
          </w:tcPr>
          <w:p w14:paraId="65428EA3" w14:textId="77777777" w:rsidR="00700ACC" w:rsidRPr="00EA1CBC" w:rsidRDefault="00700ACC" w:rsidP="00124F1D">
            <w:pPr>
              <w:jc w:val="center"/>
              <w:rPr>
                <w:noProof/>
                <w:sz w:val="22"/>
                <w:szCs w:val="22"/>
              </w:rPr>
            </w:pPr>
            <w:r w:rsidRPr="00EA1CBC">
              <w:rPr>
                <w:noProof/>
                <w:sz w:val="22"/>
                <w:szCs w:val="22"/>
              </w:rPr>
              <w:t>6 (W)</w:t>
            </w:r>
          </w:p>
        </w:tc>
        <w:tc>
          <w:tcPr>
            <w:tcW w:w="992" w:type="dxa"/>
            <w:shd w:val="clear" w:color="auto" w:fill="auto"/>
            <w:vAlign w:val="center"/>
          </w:tcPr>
          <w:p w14:paraId="4566FCF9"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1B03BCAB"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3787C6BE" w14:textId="77777777" w:rsidTr="00124F1D">
        <w:tc>
          <w:tcPr>
            <w:tcW w:w="534" w:type="dxa"/>
            <w:shd w:val="clear" w:color="auto" w:fill="auto"/>
            <w:vAlign w:val="center"/>
          </w:tcPr>
          <w:p w14:paraId="6569F340" w14:textId="77777777" w:rsidR="00700ACC" w:rsidRPr="00EA1CBC" w:rsidRDefault="00700ACC" w:rsidP="00124F1D">
            <w:pPr>
              <w:jc w:val="center"/>
              <w:rPr>
                <w:noProof/>
                <w:sz w:val="22"/>
                <w:szCs w:val="22"/>
              </w:rPr>
            </w:pPr>
            <w:r w:rsidRPr="00EA1CBC">
              <w:rPr>
                <w:noProof/>
                <w:sz w:val="22"/>
                <w:szCs w:val="22"/>
              </w:rPr>
              <w:t>11</w:t>
            </w:r>
          </w:p>
        </w:tc>
        <w:tc>
          <w:tcPr>
            <w:tcW w:w="4252" w:type="dxa"/>
            <w:shd w:val="clear" w:color="auto" w:fill="auto"/>
            <w:vAlign w:val="center"/>
          </w:tcPr>
          <w:p w14:paraId="2CA5CC79" w14:textId="77777777" w:rsidR="00700ACC" w:rsidRPr="00EA1CBC" w:rsidRDefault="00700ACC" w:rsidP="00124F1D">
            <w:pPr>
              <w:rPr>
                <w:noProof/>
                <w:sz w:val="22"/>
                <w:szCs w:val="22"/>
              </w:rPr>
            </w:pPr>
            <w:r w:rsidRPr="00EA1CBC">
              <w:rPr>
                <w:noProof/>
                <w:sz w:val="22"/>
                <w:szCs w:val="22"/>
              </w:rPr>
              <w:t>Kierownica dośrodkowa</w:t>
            </w:r>
          </w:p>
        </w:tc>
        <w:tc>
          <w:tcPr>
            <w:tcW w:w="1276" w:type="dxa"/>
            <w:shd w:val="clear" w:color="auto" w:fill="auto"/>
            <w:vAlign w:val="center"/>
          </w:tcPr>
          <w:p w14:paraId="6FA1F8D9" w14:textId="77777777" w:rsidR="00700ACC" w:rsidRPr="00EA1CBC" w:rsidRDefault="00700ACC" w:rsidP="00124F1D">
            <w:pPr>
              <w:jc w:val="center"/>
              <w:rPr>
                <w:noProof/>
                <w:sz w:val="22"/>
                <w:szCs w:val="22"/>
              </w:rPr>
            </w:pPr>
            <w:r w:rsidRPr="00EA1CBC">
              <w:rPr>
                <w:noProof/>
                <w:sz w:val="22"/>
                <w:szCs w:val="22"/>
              </w:rPr>
              <w:t>5</w:t>
            </w:r>
          </w:p>
        </w:tc>
        <w:tc>
          <w:tcPr>
            <w:tcW w:w="1276" w:type="dxa"/>
            <w:shd w:val="clear" w:color="auto" w:fill="auto"/>
            <w:vAlign w:val="center"/>
          </w:tcPr>
          <w:p w14:paraId="33D49432" w14:textId="77777777" w:rsidR="00700ACC" w:rsidRPr="00EA1CBC" w:rsidRDefault="00700ACC" w:rsidP="00124F1D">
            <w:pPr>
              <w:jc w:val="center"/>
              <w:rPr>
                <w:noProof/>
                <w:sz w:val="22"/>
                <w:szCs w:val="22"/>
              </w:rPr>
            </w:pPr>
            <w:r w:rsidRPr="00EA1CBC">
              <w:rPr>
                <w:noProof/>
                <w:sz w:val="22"/>
                <w:szCs w:val="22"/>
              </w:rPr>
              <w:t>5 (W)</w:t>
            </w:r>
          </w:p>
        </w:tc>
        <w:tc>
          <w:tcPr>
            <w:tcW w:w="992" w:type="dxa"/>
            <w:shd w:val="clear" w:color="auto" w:fill="auto"/>
            <w:vAlign w:val="center"/>
          </w:tcPr>
          <w:p w14:paraId="7D460346"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1F88EB7"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0112408F" w14:textId="77777777" w:rsidTr="00124F1D">
        <w:tc>
          <w:tcPr>
            <w:tcW w:w="534" w:type="dxa"/>
            <w:shd w:val="clear" w:color="auto" w:fill="auto"/>
            <w:vAlign w:val="center"/>
          </w:tcPr>
          <w:p w14:paraId="6EE02CB5" w14:textId="77777777" w:rsidR="00700ACC" w:rsidRPr="00EA1CBC" w:rsidRDefault="00700ACC" w:rsidP="00124F1D">
            <w:pPr>
              <w:jc w:val="center"/>
              <w:rPr>
                <w:noProof/>
                <w:sz w:val="22"/>
                <w:szCs w:val="22"/>
              </w:rPr>
            </w:pPr>
            <w:r w:rsidRPr="00EA1CBC">
              <w:rPr>
                <w:noProof/>
                <w:sz w:val="22"/>
                <w:szCs w:val="22"/>
              </w:rPr>
              <w:t>12</w:t>
            </w:r>
          </w:p>
        </w:tc>
        <w:tc>
          <w:tcPr>
            <w:tcW w:w="4252" w:type="dxa"/>
            <w:shd w:val="clear" w:color="auto" w:fill="auto"/>
            <w:vAlign w:val="center"/>
          </w:tcPr>
          <w:p w14:paraId="292009C0" w14:textId="77777777" w:rsidR="00700ACC" w:rsidRPr="00EA1CBC" w:rsidRDefault="00700ACC" w:rsidP="00124F1D">
            <w:pPr>
              <w:rPr>
                <w:noProof/>
                <w:sz w:val="22"/>
                <w:szCs w:val="22"/>
              </w:rPr>
            </w:pPr>
            <w:r w:rsidRPr="00EA1CBC">
              <w:rPr>
                <w:noProof/>
                <w:sz w:val="22"/>
                <w:szCs w:val="22"/>
              </w:rPr>
              <w:t>Ścianka kadłuba ssawnego</w:t>
            </w:r>
          </w:p>
        </w:tc>
        <w:tc>
          <w:tcPr>
            <w:tcW w:w="1276" w:type="dxa"/>
            <w:shd w:val="clear" w:color="auto" w:fill="auto"/>
            <w:vAlign w:val="center"/>
          </w:tcPr>
          <w:p w14:paraId="4D22D71A"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4CA2DDCE"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1F240E1E"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453E460D"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56D8983E" w14:textId="77777777" w:rsidTr="00124F1D">
        <w:tc>
          <w:tcPr>
            <w:tcW w:w="534" w:type="dxa"/>
            <w:shd w:val="clear" w:color="auto" w:fill="auto"/>
            <w:vAlign w:val="center"/>
          </w:tcPr>
          <w:p w14:paraId="34436DA4" w14:textId="77777777" w:rsidR="00700ACC" w:rsidRPr="00EA1CBC" w:rsidRDefault="00700ACC" w:rsidP="00124F1D">
            <w:pPr>
              <w:jc w:val="center"/>
              <w:rPr>
                <w:noProof/>
                <w:sz w:val="22"/>
                <w:szCs w:val="22"/>
              </w:rPr>
            </w:pPr>
            <w:r w:rsidRPr="00EA1CBC">
              <w:rPr>
                <w:noProof/>
                <w:sz w:val="22"/>
                <w:szCs w:val="22"/>
              </w:rPr>
              <w:t>13</w:t>
            </w:r>
          </w:p>
        </w:tc>
        <w:tc>
          <w:tcPr>
            <w:tcW w:w="4252" w:type="dxa"/>
            <w:shd w:val="clear" w:color="auto" w:fill="auto"/>
            <w:vAlign w:val="center"/>
          </w:tcPr>
          <w:p w14:paraId="19D1EF31" w14:textId="77777777" w:rsidR="00700ACC" w:rsidRPr="00EA1CBC" w:rsidRDefault="00700ACC" w:rsidP="00124F1D">
            <w:pPr>
              <w:rPr>
                <w:noProof/>
                <w:sz w:val="22"/>
                <w:szCs w:val="22"/>
              </w:rPr>
            </w:pPr>
            <w:r w:rsidRPr="00EA1CBC">
              <w:rPr>
                <w:noProof/>
                <w:sz w:val="22"/>
                <w:szCs w:val="22"/>
              </w:rPr>
              <w:t>Ścianka kadłuba tłocznego</w:t>
            </w:r>
          </w:p>
        </w:tc>
        <w:tc>
          <w:tcPr>
            <w:tcW w:w="1276" w:type="dxa"/>
            <w:shd w:val="clear" w:color="auto" w:fill="auto"/>
            <w:vAlign w:val="center"/>
          </w:tcPr>
          <w:p w14:paraId="25D1FC23"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03C297EF"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5B4B530C"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3BDE3C9"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6E60D450" w14:textId="77777777" w:rsidTr="00124F1D">
        <w:tc>
          <w:tcPr>
            <w:tcW w:w="534" w:type="dxa"/>
            <w:shd w:val="clear" w:color="auto" w:fill="auto"/>
            <w:vAlign w:val="center"/>
          </w:tcPr>
          <w:p w14:paraId="4E557709" w14:textId="77777777" w:rsidR="00700ACC" w:rsidRPr="00EA1CBC" w:rsidRDefault="00700ACC" w:rsidP="00124F1D">
            <w:pPr>
              <w:jc w:val="center"/>
              <w:rPr>
                <w:noProof/>
                <w:sz w:val="22"/>
                <w:szCs w:val="22"/>
              </w:rPr>
            </w:pPr>
            <w:r w:rsidRPr="00EA1CBC">
              <w:rPr>
                <w:noProof/>
                <w:sz w:val="22"/>
                <w:szCs w:val="22"/>
              </w:rPr>
              <w:t>14</w:t>
            </w:r>
          </w:p>
        </w:tc>
        <w:tc>
          <w:tcPr>
            <w:tcW w:w="4252" w:type="dxa"/>
            <w:shd w:val="clear" w:color="auto" w:fill="auto"/>
            <w:vAlign w:val="center"/>
          </w:tcPr>
          <w:p w14:paraId="3FC47F6B" w14:textId="77777777" w:rsidR="00700ACC" w:rsidRPr="00EA1CBC" w:rsidRDefault="00700ACC" w:rsidP="00124F1D">
            <w:pPr>
              <w:rPr>
                <w:noProof/>
                <w:sz w:val="22"/>
                <w:szCs w:val="22"/>
              </w:rPr>
            </w:pPr>
            <w:r w:rsidRPr="00EA1CBC">
              <w:rPr>
                <w:noProof/>
                <w:sz w:val="22"/>
                <w:szCs w:val="22"/>
              </w:rPr>
              <w:t>Panewki dzielone</w:t>
            </w:r>
          </w:p>
        </w:tc>
        <w:tc>
          <w:tcPr>
            <w:tcW w:w="1276" w:type="dxa"/>
            <w:shd w:val="clear" w:color="auto" w:fill="auto"/>
            <w:vAlign w:val="center"/>
          </w:tcPr>
          <w:p w14:paraId="7058FBF8" w14:textId="77777777" w:rsidR="00700ACC" w:rsidRPr="00EA1CBC" w:rsidRDefault="00700ACC" w:rsidP="00124F1D">
            <w:pPr>
              <w:jc w:val="center"/>
              <w:rPr>
                <w:noProof/>
                <w:sz w:val="22"/>
                <w:szCs w:val="22"/>
              </w:rPr>
            </w:pPr>
            <w:r w:rsidRPr="00EA1CBC">
              <w:rPr>
                <w:noProof/>
                <w:sz w:val="22"/>
                <w:szCs w:val="22"/>
              </w:rPr>
              <w:t>2 kpl.</w:t>
            </w:r>
          </w:p>
        </w:tc>
        <w:tc>
          <w:tcPr>
            <w:tcW w:w="1276" w:type="dxa"/>
            <w:shd w:val="clear" w:color="auto" w:fill="auto"/>
            <w:vAlign w:val="center"/>
          </w:tcPr>
          <w:p w14:paraId="20C7399B" w14:textId="77777777" w:rsidR="00700ACC" w:rsidRPr="00EA1CBC" w:rsidRDefault="00700ACC" w:rsidP="00124F1D">
            <w:pPr>
              <w:jc w:val="center"/>
              <w:rPr>
                <w:noProof/>
                <w:sz w:val="22"/>
                <w:szCs w:val="22"/>
              </w:rPr>
            </w:pPr>
            <w:r w:rsidRPr="00EA1CBC">
              <w:rPr>
                <w:noProof/>
                <w:sz w:val="22"/>
                <w:szCs w:val="22"/>
              </w:rPr>
              <w:t>2 kpl.</w:t>
            </w:r>
          </w:p>
        </w:tc>
        <w:tc>
          <w:tcPr>
            <w:tcW w:w="992" w:type="dxa"/>
            <w:shd w:val="clear" w:color="auto" w:fill="auto"/>
            <w:vAlign w:val="center"/>
          </w:tcPr>
          <w:p w14:paraId="15F9A0FD"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24A1CDCC"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105107B6" w14:textId="77777777" w:rsidTr="00124F1D">
        <w:tc>
          <w:tcPr>
            <w:tcW w:w="534" w:type="dxa"/>
            <w:shd w:val="clear" w:color="auto" w:fill="auto"/>
            <w:vAlign w:val="center"/>
          </w:tcPr>
          <w:p w14:paraId="13BDECAA" w14:textId="77777777" w:rsidR="00700ACC" w:rsidRPr="00EA1CBC" w:rsidRDefault="00700ACC" w:rsidP="00124F1D">
            <w:pPr>
              <w:jc w:val="center"/>
              <w:rPr>
                <w:noProof/>
                <w:sz w:val="22"/>
                <w:szCs w:val="22"/>
              </w:rPr>
            </w:pPr>
            <w:r w:rsidRPr="00EA1CBC">
              <w:rPr>
                <w:noProof/>
                <w:sz w:val="22"/>
                <w:szCs w:val="22"/>
              </w:rPr>
              <w:t>15</w:t>
            </w:r>
          </w:p>
        </w:tc>
        <w:tc>
          <w:tcPr>
            <w:tcW w:w="4252" w:type="dxa"/>
            <w:shd w:val="clear" w:color="auto" w:fill="auto"/>
            <w:vAlign w:val="center"/>
          </w:tcPr>
          <w:p w14:paraId="782CE2F0" w14:textId="77777777" w:rsidR="00700ACC" w:rsidRPr="00EA1CBC" w:rsidRDefault="00700ACC" w:rsidP="00124F1D">
            <w:pPr>
              <w:rPr>
                <w:noProof/>
                <w:sz w:val="22"/>
                <w:szCs w:val="22"/>
              </w:rPr>
            </w:pPr>
            <w:r w:rsidRPr="00EA1CBC">
              <w:rPr>
                <w:noProof/>
                <w:sz w:val="22"/>
                <w:szCs w:val="22"/>
              </w:rPr>
              <w:t>Pierścień oporowy</w:t>
            </w:r>
          </w:p>
        </w:tc>
        <w:tc>
          <w:tcPr>
            <w:tcW w:w="1276" w:type="dxa"/>
            <w:shd w:val="clear" w:color="auto" w:fill="auto"/>
            <w:vAlign w:val="center"/>
          </w:tcPr>
          <w:p w14:paraId="6D0AFF54"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59F23A5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CB4188E"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641EE556" w14:textId="77777777" w:rsidR="00700ACC" w:rsidRPr="00EA1CBC" w:rsidRDefault="00700ACC" w:rsidP="00124F1D">
            <w:pPr>
              <w:jc w:val="center"/>
              <w:rPr>
                <w:noProof/>
                <w:sz w:val="22"/>
                <w:szCs w:val="22"/>
              </w:rPr>
            </w:pPr>
            <w:r w:rsidRPr="00EA1CBC">
              <w:rPr>
                <w:noProof/>
                <w:sz w:val="22"/>
                <w:szCs w:val="22"/>
              </w:rPr>
              <w:t>1</w:t>
            </w:r>
          </w:p>
        </w:tc>
      </w:tr>
      <w:tr w:rsidR="00700ACC" w:rsidRPr="00EA1CBC" w14:paraId="5A367004" w14:textId="77777777" w:rsidTr="00124F1D">
        <w:tc>
          <w:tcPr>
            <w:tcW w:w="534" w:type="dxa"/>
            <w:shd w:val="clear" w:color="auto" w:fill="auto"/>
            <w:vAlign w:val="center"/>
          </w:tcPr>
          <w:p w14:paraId="0FA18113" w14:textId="77777777" w:rsidR="00700ACC" w:rsidRPr="00EA1CBC" w:rsidRDefault="00700ACC" w:rsidP="00124F1D">
            <w:pPr>
              <w:jc w:val="center"/>
              <w:rPr>
                <w:noProof/>
                <w:sz w:val="22"/>
                <w:szCs w:val="22"/>
              </w:rPr>
            </w:pPr>
            <w:r w:rsidRPr="00EA1CBC">
              <w:rPr>
                <w:noProof/>
                <w:sz w:val="22"/>
                <w:szCs w:val="22"/>
              </w:rPr>
              <w:t>16</w:t>
            </w:r>
          </w:p>
        </w:tc>
        <w:tc>
          <w:tcPr>
            <w:tcW w:w="4252" w:type="dxa"/>
            <w:shd w:val="clear" w:color="auto" w:fill="auto"/>
            <w:vAlign w:val="center"/>
          </w:tcPr>
          <w:p w14:paraId="41E172F8" w14:textId="77777777" w:rsidR="00700ACC" w:rsidRPr="00EA1CBC" w:rsidRDefault="00700ACC" w:rsidP="00124F1D">
            <w:pPr>
              <w:rPr>
                <w:noProof/>
                <w:sz w:val="22"/>
                <w:szCs w:val="22"/>
              </w:rPr>
            </w:pPr>
            <w:r w:rsidRPr="00EA1CBC">
              <w:rPr>
                <w:noProof/>
                <w:sz w:val="22"/>
                <w:szCs w:val="22"/>
              </w:rPr>
              <w:t>Pierścień ślizgowy</w:t>
            </w:r>
          </w:p>
        </w:tc>
        <w:tc>
          <w:tcPr>
            <w:tcW w:w="1276" w:type="dxa"/>
            <w:shd w:val="clear" w:color="auto" w:fill="auto"/>
            <w:vAlign w:val="center"/>
          </w:tcPr>
          <w:p w14:paraId="01046F5C"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2230D90A"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47032C73"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5FCD189F" w14:textId="77777777" w:rsidR="00700ACC" w:rsidRPr="00EA1CBC" w:rsidRDefault="00700ACC" w:rsidP="00124F1D">
            <w:pPr>
              <w:jc w:val="center"/>
              <w:rPr>
                <w:noProof/>
                <w:sz w:val="22"/>
                <w:szCs w:val="22"/>
              </w:rPr>
            </w:pPr>
            <w:r w:rsidRPr="00EA1CBC">
              <w:rPr>
                <w:noProof/>
                <w:sz w:val="22"/>
                <w:szCs w:val="22"/>
              </w:rPr>
              <w:t>1</w:t>
            </w:r>
          </w:p>
        </w:tc>
      </w:tr>
      <w:tr w:rsidR="00700ACC" w:rsidRPr="00EA1CBC" w14:paraId="4243ED5A" w14:textId="77777777" w:rsidTr="00124F1D">
        <w:tc>
          <w:tcPr>
            <w:tcW w:w="534" w:type="dxa"/>
            <w:shd w:val="clear" w:color="auto" w:fill="auto"/>
            <w:vAlign w:val="center"/>
          </w:tcPr>
          <w:p w14:paraId="757424A3" w14:textId="77777777" w:rsidR="00700ACC" w:rsidRPr="00EA1CBC" w:rsidRDefault="00700ACC" w:rsidP="00124F1D">
            <w:pPr>
              <w:jc w:val="center"/>
              <w:rPr>
                <w:noProof/>
                <w:sz w:val="22"/>
                <w:szCs w:val="22"/>
              </w:rPr>
            </w:pPr>
            <w:r w:rsidRPr="00EA1CBC">
              <w:rPr>
                <w:noProof/>
                <w:sz w:val="22"/>
                <w:szCs w:val="22"/>
              </w:rPr>
              <w:t>17</w:t>
            </w:r>
          </w:p>
        </w:tc>
        <w:tc>
          <w:tcPr>
            <w:tcW w:w="4252" w:type="dxa"/>
            <w:shd w:val="clear" w:color="auto" w:fill="auto"/>
            <w:vAlign w:val="center"/>
          </w:tcPr>
          <w:p w14:paraId="03AE8398" w14:textId="77777777" w:rsidR="00700ACC" w:rsidRPr="00EA1CBC" w:rsidRDefault="00700ACC" w:rsidP="00124F1D">
            <w:pPr>
              <w:rPr>
                <w:noProof/>
                <w:sz w:val="22"/>
                <w:szCs w:val="22"/>
              </w:rPr>
            </w:pPr>
            <w:r w:rsidRPr="00EA1CBC">
              <w:rPr>
                <w:noProof/>
                <w:sz w:val="22"/>
                <w:szCs w:val="22"/>
              </w:rPr>
              <w:t>Tuleja kadłuba tłocznego</w:t>
            </w:r>
          </w:p>
        </w:tc>
        <w:tc>
          <w:tcPr>
            <w:tcW w:w="1276" w:type="dxa"/>
            <w:shd w:val="clear" w:color="auto" w:fill="auto"/>
            <w:vAlign w:val="center"/>
          </w:tcPr>
          <w:p w14:paraId="58FB13CB"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333327B7"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4C877092"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2F669C2"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019B993E" w14:textId="77777777" w:rsidTr="00124F1D">
        <w:tc>
          <w:tcPr>
            <w:tcW w:w="534" w:type="dxa"/>
            <w:shd w:val="clear" w:color="auto" w:fill="auto"/>
            <w:vAlign w:val="center"/>
          </w:tcPr>
          <w:p w14:paraId="42F5602D" w14:textId="77777777" w:rsidR="00700ACC" w:rsidRPr="00EA1CBC" w:rsidRDefault="00700ACC" w:rsidP="00124F1D">
            <w:pPr>
              <w:jc w:val="center"/>
              <w:rPr>
                <w:noProof/>
                <w:sz w:val="22"/>
                <w:szCs w:val="22"/>
              </w:rPr>
            </w:pPr>
            <w:r w:rsidRPr="00EA1CBC">
              <w:rPr>
                <w:noProof/>
                <w:sz w:val="22"/>
                <w:szCs w:val="22"/>
              </w:rPr>
              <w:t>18</w:t>
            </w:r>
          </w:p>
        </w:tc>
        <w:tc>
          <w:tcPr>
            <w:tcW w:w="4252" w:type="dxa"/>
            <w:shd w:val="clear" w:color="auto" w:fill="auto"/>
            <w:vAlign w:val="center"/>
          </w:tcPr>
          <w:p w14:paraId="5A777DF4" w14:textId="77777777" w:rsidR="00700ACC" w:rsidRPr="00EA1CBC" w:rsidRDefault="00700ACC" w:rsidP="00124F1D">
            <w:pPr>
              <w:rPr>
                <w:noProof/>
                <w:sz w:val="22"/>
                <w:szCs w:val="22"/>
              </w:rPr>
            </w:pPr>
            <w:r w:rsidRPr="00EA1CBC">
              <w:rPr>
                <w:noProof/>
                <w:sz w:val="22"/>
                <w:szCs w:val="22"/>
              </w:rPr>
              <w:t>Tarcza odciążająca</w:t>
            </w:r>
          </w:p>
        </w:tc>
        <w:tc>
          <w:tcPr>
            <w:tcW w:w="1276" w:type="dxa"/>
            <w:shd w:val="clear" w:color="auto" w:fill="auto"/>
            <w:vAlign w:val="center"/>
          </w:tcPr>
          <w:p w14:paraId="3527F127"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585B3424"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DEC3427"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2999854D" w14:textId="77777777" w:rsidR="00700ACC" w:rsidRPr="00EA1CBC" w:rsidRDefault="00700ACC" w:rsidP="00124F1D">
            <w:pPr>
              <w:jc w:val="center"/>
              <w:rPr>
                <w:noProof/>
                <w:sz w:val="22"/>
                <w:szCs w:val="22"/>
              </w:rPr>
            </w:pPr>
            <w:r w:rsidRPr="00EA1CBC">
              <w:rPr>
                <w:noProof/>
                <w:sz w:val="22"/>
                <w:szCs w:val="22"/>
              </w:rPr>
              <w:t>1</w:t>
            </w:r>
          </w:p>
        </w:tc>
      </w:tr>
      <w:tr w:rsidR="00700ACC" w:rsidRPr="00EA1CBC" w14:paraId="5366A66D" w14:textId="77777777" w:rsidTr="00124F1D">
        <w:tc>
          <w:tcPr>
            <w:tcW w:w="534" w:type="dxa"/>
            <w:shd w:val="clear" w:color="auto" w:fill="auto"/>
            <w:vAlign w:val="center"/>
          </w:tcPr>
          <w:p w14:paraId="495290D3" w14:textId="77777777" w:rsidR="00700ACC" w:rsidRPr="00EA1CBC" w:rsidRDefault="00700ACC" w:rsidP="00124F1D">
            <w:pPr>
              <w:jc w:val="center"/>
              <w:rPr>
                <w:noProof/>
                <w:sz w:val="22"/>
                <w:szCs w:val="22"/>
              </w:rPr>
            </w:pPr>
            <w:r w:rsidRPr="00EA1CBC">
              <w:rPr>
                <w:noProof/>
                <w:sz w:val="22"/>
                <w:szCs w:val="22"/>
              </w:rPr>
              <w:t>19</w:t>
            </w:r>
          </w:p>
        </w:tc>
        <w:tc>
          <w:tcPr>
            <w:tcW w:w="4252" w:type="dxa"/>
            <w:shd w:val="clear" w:color="auto" w:fill="auto"/>
            <w:vAlign w:val="center"/>
          </w:tcPr>
          <w:p w14:paraId="7F8ADC6B" w14:textId="77777777" w:rsidR="00700ACC" w:rsidRPr="00EA1CBC" w:rsidRDefault="00700ACC" w:rsidP="00124F1D">
            <w:pPr>
              <w:rPr>
                <w:noProof/>
                <w:sz w:val="22"/>
                <w:szCs w:val="22"/>
              </w:rPr>
            </w:pPr>
            <w:r w:rsidRPr="00EA1CBC">
              <w:rPr>
                <w:noProof/>
                <w:sz w:val="22"/>
                <w:szCs w:val="22"/>
              </w:rPr>
              <w:t>Pierścień uszczelniający wirnik I stopnia</w:t>
            </w:r>
          </w:p>
        </w:tc>
        <w:tc>
          <w:tcPr>
            <w:tcW w:w="1276" w:type="dxa"/>
            <w:shd w:val="clear" w:color="auto" w:fill="auto"/>
            <w:vAlign w:val="center"/>
          </w:tcPr>
          <w:p w14:paraId="0D370483"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12B4D103"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3DC31524"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00ED0A3"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60B3516E" w14:textId="77777777" w:rsidTr="00124F1D">
        <w:tc>
          <w:tcPr>
            <w:tcW w:w="534" w:type="dxa"/>
            <w:shd w:val="clear" w:color="auto" w:fill="auto"/>
            <w:vAlign w:val="center"/>
          </w:tcPr>
          <w:p w14:paraId="240B79B2" w14:textId="77777777" w:rsidR="00700ACC" w:rsidRPr="00EA1CBC" w:rsidRDefault="00700ACC" w:rsidP="00124F1D">
            <w:pPr>
              <w:jc w:val="center"/>
              <w:rPr>
                <w:noProof/>
                <w:sz w:val="22"/>
                <w:szCs w:val="22"/>
              </w:rPr>
            </w:pPr>
            <w:r w:rsidRPr="00EA1CBC">
              <w:rPr>
                <w:noProof/>
                <w:sz w:val="22"/>
                <w:szCs w:val="22"/>
              </w:rPr>
              <w:t>20</w:t>
            </w:r>
          </w:p>
        </w:tc>
        <w:tc>
          <w:tcPr>
            <w:tcW w:w="4252" w:type="dxa"/>
            <w:shd w:val="clear" w:color="auto" w:fill="auto"/>
            <w:vAlign w:val="center"/>
          </w:tcPr>
          <w:p w14:paraId="67485776" w14:textId="77777777" w:rsidR="00700ACC" w:rsidRPr="00EA1CBC" w:rsidRDefault="00700ACC" w:rsidP="00124F1D">
            <w:pPr>
              <w:rPr>
                <w:noProof/>
                <w:sz w:val="22"/>
                <w:szCs w:val="22"/>
              </w:rPr>
            </w:pPr>
            <w:r w:rsidRPr="00EA1CBC">
              <w:rPr>
                <w:noProof/>
                <w:sz w:val="22"/>
                <w:szCs w:val="22"/>
              </w:rPr>
              <w:t>Pierścień uszczelniający wirnik</w:t>
            </w:r>
          </w:p>
        </w:tc>
        <w:tc>
          <w:tcPr>
            <w:tcW w:w="1276" w:type="dxa"/>
            <w:shd w:val="clear" w:color="auto" w:fill="auto"/>
            <w:vAlign w:val="center"/>
          </w:tcPr>
          <w:p w14:paraId="5D5033BD" w14:textId="77777777" w:rsidR="00700ACC" w:rsidRPr="00EA1CBC" w:rsidRDefault="00700ACC" w:rsidP="00124F1D">
            <w:pPr>
              <w:jc w:val="center"/>
              <w:rPr>
                <w:noProof/>
                <w:sz w:val="22"/>
                <w:szCs w:val="22"/>
              </w:rPr>
            </w:pPr>
            <w:r w:rsidRPr="00EA1CBC">
              <w:rPr>
                <w:noProof/>
                <w:sz w:val="22"/>
                <w:szCs w:val="22"/>
              </w:rPr>
              <w:t>6</w:t>
            </w:r>
          </w:p>
        </w:tc>
        <w:tc>
          <w:tcPr>
            <w:tcW w:w="1276" w:type="dxa"/>
            <w:shd w:val="clear" w:color="auto" w:fill="auto"/>
            <w:vAlign w:val="center"/>
          </w:tcPr>
          <w:p w14:paraId="68DDCCBF" w14:textId="77777777" w:rsidR="00700ACC" w:rsidRPr="00EA1CBC" w:rsidRDefault="00700ACC" w:rsidP="00124F1D">
            <w:pPr>
              <w:jc w:val="center"/>
              <w:rPr>
                <w:noProof/>
                <w:sz w:val="22"/>
                <w:szCs w:val="22"/>
              </w:rPr>
            </w:pPr>
            <w:r w:rsidRPr="00EA1CBC">
              <w:rPr>
                <w:noProof/>
                <w:sz w:val="22"/>
                <w:szCs w:val="22"/>
              </w:rPr>
              <w:t>6</w:t>
            </w:r>
          </w:p>
        </w:tc>
        <w:tc>
          <w:tcPr>
            <w:tcW w:w="992" w:type="dxa"/>
            <w:shd w:val="clear" w:color="auto" w:fill="auto"/>
            <w:vAlign w:val="center"/>
          </w:tcPr>
          <w:p w14:paraId="2004BB97"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09D6186"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AA43581" w14:textId="77777777" w:rsidTr="00124F1D">
        <w:tc>
          <w:tcPr>
            <w:tcW w:w="534" w:type="dxa"/>
            <w:shd w:val="clear" w:color="auto" w:fill="auto"/>
            <w:vAlign w:val="center"/>
          </w:tcPr>
          <w:p w14:paraId="5A47DD9F" w14:textId="77777777" w:rsidR="00700ACC" w:rsidRPr="00EA1CBC" w:rsidRDefault="00700ACC" w:rsidP="00124F1D">
            <w:pPr>
              <w:jc w:val="center"/>
              <w:rPr>
                <w:noProof/>
                <w:sz w:val="22"/>
                <w:szCs w:val="22"/>
              </w:rPr>
            </w:pPr>
            <w:r w:rsidRPr="00EA1CBC">
              <w:rPr>
                <w:noProof/>
                <w:sz w:val="22"/>
                <w:szCs w:val="22"/>
              </w:rPr>
              <w:t>21</w:t>
            </w:r>
          </w:p>
        </w:tc>
        <w:tc>
          <w:tcPr>
            <w:tcW w:w="4252" w:type="dxa"/>
            <w:shd w:val="clear" w:color="auto" w:fill="auto"/>
            <w:vAlign w:val="center"/>
          </w:tcPr>
          <w:p w14:paraId="120E15D9" w14:textId="77777777" w:rsidR="00700ACC" w:rsidRPr="00EA1CBC" w:rsidRDefault="00700ACC" w:rsidP="00124F1D">
            <w:pPr>
              <w:rPr>
                <w:noProof/>
                <w:sz w:val="22"/>
                <w:szCs w:val="22"/>
              </w:rPr>
            </w:pPr>
            <w:r w:rsidRPr="00EA1CBC">
              <w:rPr>
                <w:noProof/>
                <w:sz w:val="22"/>
                <w:szCs w:val="22"/>
              </w:rPr>
              <w:t>Tuleja uszczelniająca</w:t>
            </w:r>
          </w:p>
        </w:tc>
        <w:tc>
          <w:tcPr>
            <w:tcW w:w="1276" w:type="dxa"/>
            <w:shd w:val="clear" w:color="auto" w:fill="auto"/>
            <w:vAlign w:val="center"/>
          </w:tcPr>
          <w:p w14:paraId="4168EDB0" w14:textId="77777777" w:rsidR="00700ACC" w:rsidRPr="00EA1CBC" w:rsidRDefault="00700ACC" w:rsidP="00124F1D">
            <w:pPr>
              <w:jc w:val="center"/>
              <w:rPr>
                <w:noProof/>
                <w:sz w:val="22"/>
                <w:szCs w:val="22"/>
              </w:rPr>
            </w:pPr>
            <w:r w:rsidRPr="00EA1CBC">
              <w:rPr>
                <w:noProof/>
                <w:sz w:val="22"/>
                <w:szCs w:val="22"/>
              </w:rPr>
              <w:t>6</w:t>
            </w:r>
          </w:p>
        </w:tc>
        <w:tc>
          <w:tcPr>
            <w:tcW w:w="1276" w:type="dxa"/>
            <w:shd w:val="clear" w:color="auto" w:fill="auto"/>
            <w:vAlign w:val="center"/>
          </w:tcPr>
          <w:p w14:paraId="71735A31" w14:textId="77777777" w:rsidR="00700ACC" w:rsidRPr="00EA1CBC" w:rsidRDefault="00700ACC" w:rsidP="00124F1D">
            <w:pPr>
              <w:jc w:val="center"/>
              <w:rPr>
                <w:noProof/>
                <w:sz w:val="22"/>
                <w:szCs w:val="22"/>
              </w:rPr>
            </w:pPr>
            <w:r w:rsidRPr="00EA1CBC">
              <w:rPr>
                <w:noProof/>
                <w:sz w:val="22"/>
                <w:szCs w:val="22"/>
              </w:rPr>
              <w:t>6 (W)</w:t>
            </w:r>
          </w:p>
        </w:tc>
        <w:tc>
          <w:tcPr>
            <w:tcW w:w="992" w:type="dxa"/>
            <w:shd w:val="clear" w:color="auto" w:fill="auto"/>
            <w:vAlign w:val="center"/>
          </w:tcPr>
          <w:p w14:paraId="71580129"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5831695F"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4FF321C9" w14:textId="77777777" w:rsidTr="00124F1D">
        <w:tc>
          <w:tcPr>
            <w:tcW w:w="534" w:type="dxa"/>
            <w:shd w:val="clear" w:color="auto" w:fill="auto"/>
            <w:vAlign w:val="center"/>
          </w:tcPr>
          <w:p w14:paraId="08A58775" w14:textId="77777777" w:rsidR="00700ACC" w:rsidRPr="00EA1CBC" w:rsidRDefault="00700ACC" w:rsidP="00124F1D">
            <w:pPr>
              <w:jc w:val="center"/>
              <w:rPr>
                <w:noProof/>
                <w:sz w:val="22"/>
                <w:szCs w:val="22"/>
              </w:rPr>
            </w:pPr>
            <w:r w:rsidRPr="00EA1CBC">
              <w:rPr>
                <w:noProof/>
                <w:sz w:val="22"/>
                <w:szCs w:val="22"/>
              </w:rPr>
              <w:t>22</w:t>
            </w:r>
          </w:p>
        </w:tc>
        <w:tc>
          <w:tcPr>
            <w:tcW w:w="4252" w:type="dxa"/>
            <w:shd w:val="clear" w:color="auto" w:fill="auto"/>
            <w:vAlign w:val="center"/>
          </w:tcPr>
          <w:p w14:paraId="514A5511" w14:textId="77777777" w:rsidR="00700ACC" w:rsidRPr="00EA1CBC" w:rsidRDefault="00700ACC" w:rsidP="00124F1D">
            <w:pPr>
              <w:rPr>
                <w:noProof/>
                <w:sz w:val="22"/>
                <w:szCs w:val="22"/>
              </w:rPr>
            </w:pPr>
            <w:r w:rsidRPr="00EA1CBC">
              <w:rPr>
                <w:noProof/>
                <w:sz w:val="22"/>
                <w:szCs w:val="22"/>
              </w:rPr>
              <w:t>Tuleja dławicy ssącej</w:t>
            </w:r>
          </w:p>
        </w:tc>
        <w:tc>
          <w:tcPr>
            <w:tcW w:w="1276" w:type="dxa"/>
            <w:shd w:val="clear" w:color="auto" w:fill="auto"/>
            <w:vAlign w:val="center"/>
          </w:tcPr>
          <w:p w14:paraId="2BAE448B"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57885A64"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25009CA0"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238567FD"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5ABB4754" w14:textId="77777777" w:rsidTr="00124F1D">
        <w:tc>
          <w:tcPr>
            <w:tcW w:w="534" w:type="dxa"/>
            <w:shd w:val="clear" w:color="auto" w:fill="auto"/>
            <w:vAlign w:val="center"/>
          </w:tcPr>
          <w:p w14:paraId="3D6403CC" w14:textId="77777777" w:rsidR="00700ACC" w:rsidRPr="00EA1CBC" w:rsidRDefault="00700ACC" w:rsidP="00124F1D">
            <w:pPr>
              <w:jc w:val="center"/>
              <w:rPr>
                <w:noProof/>
                <w:sz w:val="22"/>
                <w:szCs w:val="22"/>
              </w:rPr>
            </w:pPr>
            <w:r w:rsidRPr="00EA1CBC">
              <w:rPr>
                <w:noProof/>
                <w:sz w:val="22"/>
                <w:szCs w:val="22"/>
              </w:rPr>
              <w:t>23</w:t>
            </w:r>
          </w:p>
        </w:tc>
        <w:tc>
          <w:tcPr>
            <w:tcW w:w="4252" w:type="dxa"/>
            <w:shd w:val="clear" w:color="auto" w:fill="auto"/>
            <w:vAlign w:val="center"/>
          </w:tcPr>
          <w:p w14:paraId="40F2728A" w14:textId="77777777" w:rsidR="00700ACC" w:rsidRPr="00EA1CBC" w:rsidRDefault="00700ACC" w:rsidP="00124F1D">
            <w:pPr>
              <w:rPr>
                <w:noProof/>
                <w:sz w:val="22"/>
                <w:szCs w:val="22"/>
              </w:rPr>
            </w:pPr>
            <w:r w:rsidRPr="00EA1CBC">
              <w:rPr>
                <w:noProof/>
                <w:sz w:val="22"/>
                <w:szCs w:val="22"/>
              </w:rPr>
              <w:t>Korpus dławicy ssawnej</w:t>
            </w:r>
          </w:p>
        </w:tc>
        <w:tc>
          <w:tcPr>
            <w:tcW w:w="1276" w:type="dxa"/>
            <w:shd w:val="clear" w:color="auto" w:fill="auto"/>
            <w:vAlign w:val="center"/>
          </w:tcPr>
          <w:p w14:paraId="3020F246"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7AFB2E9C"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113805F2"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2D48BE5A"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580BC247" w14:textId="77777777" w:rsidTr="00124F1D">
        <w:tc>
          <w:tcPr>
            <w:tcW w:w="534" w:type="dxa"/>
            <w:shd w:val="clear" w:color="auto" w:fill="auto"/>
            <w:vAlign w:val="center"/>
          </w:tcPr>
          <w:p w14:paraId="5DAC4A0A" w14:textId="77777777" w:rsidR="00700ACC" w:rsidRPr="00EA1CBC" w:rsidRDefault="00700ACC" w:rsidP="00124F1D">
            <w:pPr>
              <w:jc w:val="center"/>
              <w:rPr>
                <w:noProof/>
                <w:sz w:val="22"/>
                <w:szCs w:val="22"/>
              </w:rPr>
            </w:pPr>
            <w:r w:rsidRPr="00EA1CBC">
              <w:rPr>
                <w:noProof/>
                <w:sz w:val="22"/>
                <w:szCs w:val="22"/>
              </w:rPr>
              <w:t>24</w:t>
            </w:r>
          </w:p>
        </w:tc>
        <w:tc>
          <w:tcPr>
            <w:tcW w:w="4252" w:type="dxa"/>
            <w:shd w:val="clear" w:color="auto" w:fill="auto"/>
            <w:vAlign w:val="center"/>
          </w:tcPr>
          <w:p w14:paraId="35A14A62" w14:textId="77777777" w:rsidR="00700ACC" w:rsidRPr="00EA1CBC" w:rsidRDefault="00700ACC" w:rsidP="00124F1D">
            <w:pPr>
              <w:rPr>
                <w:noProof/>
                <w:sz w:val="22"/>
                <w:szCs w:val="22"/>
              </w:rPr>
            </w:pPr>
            <w:r w:rsidRPr="00EA1CBC">
              <w:rPr>
                <w:noProof/>
                <w:sz w:val="22"/>
                <w:szCs w:val="22"/>
              </w:rPr>
              <w:t>Tuleja kadłuba ssawnego</w:t>
            </w:r>
          </w:p>
        </w:tc>
        <w:tc>
          <w:tcPr>
            <w:tcW w:w="1276" w:type="dxa"/>
            <w:shd w:val="clear" w:color="auto" w:fill="auto"/>
            <w:vAlign w:val="center"/>
          </w:tcPr>
          <w:p w14:paraId="07AF68E6"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6F57E41E"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19D7455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28AF5FC"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210F1735" w14:textId="77777777" w:rsidTr="00124F1D">
        <w:tc>
          <w:tcPr>
            <w:tcW w:w="534" w:type="dxa"/>
            <w:shd w:val="clear" w:color="auto" w:fill="auto"/>
            <w:vAlign w:val="center"/>
          </w:tcPr>
          <w:p w14:paraId="5628EFD7" w14:textId="77777777" w:rsidR="00700ACC" w:rsidRPr="00EA1CBC" w:rsidRDefault="00700ACC" w:rsidP="00124F1D">
            <w:pPr>
              <w:jc w:val="center"/>
              <w:rPr>
                <w:noProof/>
                <w:sz w:val="22"/>
                <w:szCs w:val="22"/>
              </w:rPr>
            </w:pPr>
            <w:r w:rsidRPr="00EA1CBC">
              <w:rPr>
                <w:noProof/>
                <w:sz w:val="22"/>
                <w:szCs w:val="22"/>
              </w:rPr>
              <w:t>25</w:t>
            </w:r>
          </w:p>
        </w:tc>
        <w:tc>
          <w:tcPr>
            <w:tcW w:w="4252" w:type="dxa"/>
            <w:shd w:val="clear" w:color="auto" w:fill="auto"/>
            <w:vAlign w:val="center"/>
          </w:tcPr>
          <w:p w14:paraId="7B85E0F8" w14:textId="77777777" w:rsidR="00700ACC" w:rsidRPr="00EA1CBC" w:rsidRDefault="00700ACC" w:rsidP="00124F1D">
            <w:pPr>
              <w:rPr>
                <w:noProof/>
                <w:sz w:val="22"/>
                <w:szCs w:val="22"/>
              </w:rPr>
            </w:pPr>
            <w:r w:rsidRPr="00EA1CBC">
              <w:rPr>
                <w:noProof/>
                <w:sz w:val="22"/>
                <w:szCs w:val="22"/>
              </w:rPr>
              <w:t>Dławik</w:t>
            </w:r>
          </w:p>
        </w:tc>
        <w:tc>
          <w:tcPr>
            <w:tcW w:w="1276" w:type="dxa"/>
            <w:shd w:val="clear" w:color="auto" w:fill="auto"/>
            <w:vAlign w:val="center"/>
          </w:tcPr>
          <w:p w14:paraId="5A149070" w14:textId="77777777" w:rsidR="00700ACC" w:rsidRPr="00EA1CBC" w:rsidRDefault="00700ACC" w:rsidP="00124F1D">
            <w:pPr>
              <w:jc w:val="center"/>
              <w:rPr>
                <w:noProof/>
                <w:sz w:val="22"/>
                <w:szCs w:val="22"/>
              </w:rPr>
            </w:pPr>
            <w:r w:rsidRPr="00EA1CBC">
              <w:rPr>
                <w:noProof/>
                <w:sz w:val="22"/>
                <w:szCs w:val="22"/>
              </w:rPr>
              <w:t>2</w:t>
            </w:r>
          </w:p>
        </w:tc>
        <w:tc>
          <w:tcPr>
            <w:tcW w:w="1276" w:type="dxa"/>
            <w:shd w:val="clear" w:color="auto" w:fill="auto"/>
            <w:vAlign w:val="center"/>
          </w:tcPr>
          <w:p w14:paraId="61F60CC0"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7540974" w14:textId="77777777" w:rsidR="00700ACC" w:rsidRPr="00EA1CBC" w:rsidRDefault="00700ACC" w:rsidP="00124F1D">
            <w:pPr>
              <w:jc w:val="center"/>
              <w:rPr>
                <w:noProof/>
                <w:sz w:val="22"/>
                <w:szCs w:val="22"/>
              </w:rPr>
            </w:pPr>
            <w:r w:rsidRPr="00EA1CBC">
              <w:rPr>
                <w:noProof/>
                <w:sz w:val="22"/>
                <w:szCs w:val="22"/>
              </w:rPr>
              <w:t>2</w:t>
            </w:r>
          </w:p>
        </w:tc>
        <w:tc>
          <w:tcPr>
            <w:tcW w:w="992" w:type="dxa"/>
            <w:shd w:val="clear" w:color="auto" w:fill="auto"/>
            <w:vAlign w:val="center"/>
          </w:tcPr>
          <w:p w14:paraId="2DFB699A"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5A26D23" w14:textId="77777777" w:rsidTr="00124F1D">
        <w:tc>
          <w:tcPr>
            <w:tcW w:w="534" w:type="dxa"/>
            <w:shd w:val="clear" w:color="auto" w:fill="auto"/>
            <w:vAlign w:val="center"/>
          </w:tcPr>
          <w:p w14:paraId="5AFA130F" w14:textId="77777777" w:rsidR="00700ACC" w:rsidRPr="00EA1CBC" w:rsidRDefault="00700ACC" w:rsidP="00124F1D">
            <w:pPr>
              <w:jc w:val="center"/>
              <w:rPr>
                <w:noProof/>
                <w:sz w:val="22"/>
                <w:szCs w:val="22"/>
              </w:rPr>
            </w:pPr>
            <w:r w:rsidRPr="00EA1CBC">
              <w:rPr>
                <w:noProof/>
                <w:sz w:val="22"/>
                <w:szCs w:val="22"/>
              </w:rPr>
              <w:t>26</w:t>
            </w:r>
          </w:p>
        </w:tc>
        <w:tc>
          <w:tcPr>
            <w:tcW w:w="4252" w:type="dxa"/>
            <w:shd w:val="clear" w:color="auto" w:fill="auto"/>
            <w:vAlign w:val="center"/>
          </w:tcPr>
          <w:p w14:paraId="46BA193D" w14:textId="77777777" w:rsidR="00700ACC" w:rsidRPr="00EA1CBC" w:rsidRDefault="00700ACC" w:rsidP="00124F1D">
            <w:pPr>
              <w:rPr>
                <w:noProof/>
                <w:sz w:val="22"/>
                <w:szCs w:val="22"/>
              </w:rPr>
            </w:pPr>
            <w:r w:rsidRPr="00EA1CBC">
              <w:rPr>
                <w:noProof/>
                <w:sz w:val="22"/>
                <w:szCs w:val="22"/>
              </w:rPr>
              <w:t>Zamek hydrauliczny</w:t>
            </w:r>
          </w:p>
        </w:tc>
        <w:tc>
          <w:tcPr>
            <w:tcW w:w="1276" w:type="dxa"/>
            <w:shd w:val="clear" w:color="auto" w:fill="auto"/>
            <w:vAlign w:val="center"/>
          </w:tcPr>
          <w:p w14:paraId="6C671D7D" w14:textId="77777777" w:rsidR="00700ACC" w:rsidRPr="00EA1CBC" w:rsidRDefault="00700ACC" w:rsidP="00124F1D">
            <w:pPr>
              <w:jc w:val="center"/>
              <w:rPr>
                <w:noProof/>
                <w:sz w:val="22"/>
                <w:szCs w:val="22"/>
              </w:rPr>
            </w:pPr>
            <w:r w:rsidRPr="00EA1CBC">
              <w:rPr>
                <w:noProof/>
                <w:sz w:val="22"/>
                <w:szCs w:val="22"/>
              </w:rPr>
              <w:t>2</w:t>
            </w:r>
          </w:p>
        </w:tc>
        <w:tc>
          <w:tcPr>
            <w:tcW w:w="1276" w:type="dxa"/>
            <w:shd w:val="clear" w:color="auto" w:fill="auto"/>
            <w:vAlign w:val="center"/>
          </w:tcPr>
          <w:p w14:paraId="4AE3269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074B60B8"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1CA36BA" w14:textId="77777777" w:rsidR="00700ACC" w:rsidRPr="00EA1CBC" w:rsidRDefault="00700ACC" w:rsidP="00124F1D">
            <w:pPr>
              <w:jc w:val="center"/>
              <w:rPr>
                <w:noProof/>
                <w:sz w:val="22"/>
                <w:szCs w:val="22"/>
              </w:rPr>
            </w:pPr>
            <w:r w:rsidRPr="00EA1CBC">
              <w:rPr>
                <w:noProof/>
                <w:sz w:val="22"/>
                <w:szCs w:val="22"/>
              </w:rPr>
              <w:t>2</w:t>
            </w:r>
          </w:p>
        </w:tc>
      </w:tr>
      <w:tr w:rsidR="00700ACC" w:rsidRPr="00EA1CBC" w14:paraId="70987E25" w14:textId="77777777" w:rsidTr="00124F1D">
        <w:tc>
          <w:tcPr>
            <w:tcW w:w="534" w:type="dxa"/>
            <w:shd w:val="clear" w:color="auto" w:fill="auto"/>
            <w:vAlign w:val="center"/>
          </w:tcPr>
          <w:p w14:paraId="7341C362" w14:textId="77777777" w:rsidR="00700ACC" w:rsidRPr="00EA1CBC" w:rsidRDefault="00700ACC" w:rsidP="00124F1D">
            <w:pPr>
              <w:jc w:val="center"/>
              <w:rPr>
                <w:noProof/>
                <w:sz w:val="22"/>
                <w:szCs w:val="22"/>
              </w:rPr>
            </w:pPr>
            <w:r w:rsidRPr="00EA1CBC">
              <w:rPr>
                <w:noProof/>
                <w:sz w:val="22"/>
                <w:szCs w:val="22"/>
              </w:rPr>
              <w:t>27</w:t>
            </w:r>
          </w:p>
        </w:tc>
        <w:tc>
          <w:tcPr>
            <w:tcW w:w="4252" w:type="dxa"/>
            <w:shd w:val="clear" w:color="auto" w:fill="auto"/>
            <w:vAlign w:val="center"/>
          </w:tcPr>
          <w:p w14:paraId="3CF1878E" w14:textId="77777777" w:rsidR="00700ACC" w:rsidRPr="00EA1CBC" w:rsidRDefault="00700ACC" w:rsidP="00124F1D">
            <w:pPr>
              <w:rPr>
                <w:noProof/>
                <w:sz w:val="22"/>
                <w:szCs w:val="22"/>
              </w:rPr>
            </w:pPr>
            <w:r w:rsidRPr="00EA1CBC">
              <w:rPr>
                <w:noProof/>
                <w:sz w:val="22"/>
                <w:szCs w:val="22"/>
              </w:rPr>
              <w:t>Tuleja ochronna wału</w:t>
            </w:r>
          </w:p>
        </w:tc>
        <w:tc>
          <w:tcPr>
            <w:tcW w:w="1276" w:type="dxa"/>
            <w:shd w:val="clear" w:color="auto" w:fill="auto"/>
            <w:vAlign w:val="center"/>
          </w:tcPr>
          <w:p w14:paraId="18EA1D4B"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68727D64" w14:textId="77777777" w:rsidR="00700ACC" w:rsidRPr="00EA1CBC" w:rsidRDefault="00700ACC" w:rsidP="00124F1D">
            <w:pPr>
              <w:jc w:val="center"/>
              <w:rPr>
                <w:noProof/>
                <w:sz w:val="22"/>
                <w:szCs w:val="22"/>
              </w:rPr>
            </w:pPr>
            <w:r w:rsidRPr="00EA1CBC">
              <w:rPr>
                <w:noProof/>
                <w:sz w:val="22"/>
                <w:szCs w:val="22"/>
              </w:rPr>
              <w:t>1 (W)</w:t>
            </w:r>
          </w:p>
        </w:tc>
        <w:tc>
          <w:tcPr>
            <w:tcW w:w="992" w:type="dxa"/>
            <w:shd w:val="clear" w:color="auto" w:fill="auto"/>
            <w:vAlign w:val="center"/>
          </w:tcPr>
          <w:p w14:paraId="0B41598C"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6514F8C5"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62CDDC04" w14:textId="77777777" w:rsidTr="00124F1D">
        <w:tc>
          <w:tcPr>
            <w:tcW w:w="534" w:type="dxa"/>
            <w:shd w:val="clear" w:color="auto" w:fill="auto"/>
            <w:vAlign w:val="center"/>
          </w:tcPr>
          <w:p w14:paraId="252C56D1" w14:textId="77777777" w:rsidR="00700ACC" w:rsidRPr="00EA1CBC" w:rsidRDefault="00700ACC" w:rsidP="00124F1D">
            <w:pPr>
              <w:jc w:val="center"/>
              <w:rPr>
                <w:noProof/>
                <w:sz w:val="22"/>
                <w:szCs w:val="22"/>
              </w:rPr>
            </w:pPr>
            <w:r w:rsidRPr="00EA1CBC">
              <w:rPr>
                <w:noProof/>
                <w:sz w:val="22"/>
                <w:szCs w:val="22"/>
              </w:rPr>
              <w:t>28</w:t>
            </w:r>
          </w:p>
        </w:tc>
        <w:tc>
          <w:tcPr>
            <w:tcW w:w="4252" w:type="dxa"/>
            <w:shd w:val="clear" w:color="auto" w:fill="auto"/>
            <w:vAlign w:val="center"/>
          </w:tcPr>
          <w:p w14:paraId="310B4FB1" w14:textId="77777777" w:rsidR="00700ACC" w:rsidRPr="00EA1CBC" w:rsidRDefault="00700ACC" w:rsidP="00124F1D">
            <w:pPr>
              <w:rPr>
                <w:noProof/>
                <w:sz w:val="22"/>
                <w:szCs w:val="22"/>
              </w:rPr>
            </w:pPr>
            <w:r w:rsidRPr="00EA1CBC">
              <w:rPr>
                <w:noProof/>
                <w:sz w:val="22"/>
                <w:szCs w:val="22"/>
              </w:rPr>
              <w:t>Tuleja dystansowa</w:t>
            </w:r>
          </w:p>
        </w:tc>
        <w:tc>
          <w:tcPr>
            <w:tcW w:w="1276" w:type="dxa"/>
            <w:shd w:val="clear" w:color="auto" w:fill="auto"/>
            <w:vAlign w:val="center"/>
          </w:tcPr>
          <w:p w14:paraId="19FD02E2" w14:textId="77777777" w:rsidR="00700ACC" w:rsidRPr="00EA1CBC" w:rsidRDefault="00700ACC" w:rsidP="00124F1D">
            <w:pPr>
              <w:jc w:val="center"/>
              <w:rPr>
                <w:noProof/>
                <w:sz w:val="22"/>
                <w:szCs w:val="22"/>
              </w:rPr>
            </w:pPr>
            <w:r w:rsidRPr="00EA1CBC">
              <w:rPr>
                <w:noProof/>
                <w:sz w:val="22"/>
                <w:szCs w:val="22"/>
              </w:rPr>
              <w:t>6</w:t>
            </w:r>
          </w:p>
        </w:tc>
        <w:tc>
          <w:tcPr>
            <w:tcW w:w="1276" w:type="dxa"/>
            <w:shd w:val="clear" w:color="auto" w:fill="auto"/>
            <w:vAlign w:val="center"/>
          </w:tcPr>
          <w:p w14:paraId="1A6459D1" w14:textId="77777777" w:rsidR="00700ACC" w:rsidRPr="00EA1CBC" w:rsidRDefault="00700ACC" w:rsidP="00124F1D">
            <w:pPr>
              <w:jc w:val="center"/>
              <w:rPr>
                <w:noProof/>
                <w:sz w:val="22"/>
                <w:szCs w:val="22"/>
              </w:rPr>
            </w:pPr>
            <w:r w:rsidRPr="00EA1CBC">
              <w:rPr>
                <w:noProof/>
                <w:sz w:val="22"/>
                <w:szCs w:val="22"/>
              </w:rPr>
              <w:t>6 (W)</w:t>
            </w:r>
          </w:p>
        </w:tc>
        <w:tc>
          <w:tcPr>
            <w:tcW w:w="992" w:type="dxa"/>
            <w:shd w:val="clear" w:color="auto" w:fill="auto"/>
            <w:vAlign w:val="center"/>
          </w:tcPr>
          <w:p w14:paraId="16D665DE"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A0EBF4E"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277FD5B5" w14:textId="77777777" w:rsidTr="00124F1D">
        <w:tc>
          <w:tcPr>
            <w:tcW w:w="534" w:type="dxa"/>
            <w:shd w:val="clear" w:color="auto" w:fill="auto"/>
            <w:vAlign w:val="center"/>
          </w:tcPr>
          <w:p w14:paraId="0E7E66A3" w14:textId="77777777" w:rsidR="00700ACC" w:rsidRPr="00EA1CBC" w:rsidRDefault="00700ACC" w:rsidP="00124F1D">
            <w:pPr>
              <w:jc w:val="center"/>
              <w:rPr>
                <w:noProof/>
                <w:sz w:val="22"/>
                <w:szCs w:val="22"/>
              </w:rPr>
            </w:pPr>
            <w:r w:rsidRPr="00EA1CBC">
              <w:rPr>
                <w:noProof/>
                <w:sz w:val="22"/>
                <w:szCs w:val="22"/>
              </w:rPr>
              <w:t>29</w:t>
            </w:r>
          </w:p>
        </w:tc>
        <w:tc>
          <w:tcPr>
            <w:tcW w:w="4252" w:type="dxa"/>
            <w:shd w:val="clear" w:color="auto" w:fill="auto"/>
            <w:vAlign w:val="center"/>
          </w:tcPr>
          <w:p w14:paraId="2234453F" w14:textId="77777777" w:rsidR="00700ACC" w:rsidRPr="00EA1CBC" w:rsidRDefault="00700ACC" w:rsidP="00124F1D">
            <w:pPr>
              <w:rPr>
                <w:noProof/>
                <w:sz w:val="22"/>
                <w:szCs w:val="22"/>
              </w:rPr>
            </w:pPr>
            <w:r w:rsidRPr="00EA1CBC">
              <w:rPr>
                <w:noProof/>
                <w:sz w:val="22"/>
                <w:szCs w:val="22"/>
              </w:rPr>
              <w:t>Wał z makrętkami</w:t>
            </w:r>
          </w:p>
        </w:tc>
        <w:tc>
          <w:tcPr>
            <w:tcW w:w="1276" w:type="dxa"/>
            <w:shd w:val="clear" w:color="auto" w:fill="auto"/>
            <w:vAlign w:val="center"/>
          </w:tcPr>
          <w:p w14:paraId="4A51470C" w14:textId="77777777" w:rsidR="00700ACC" w:rsidRPr="00EA1CBC" w:rsidRDefault="00700ACC" w:rsidP="00124F1D">
            <w:pPr>
              <w:jc w:val="center"/>
              <w:rPr>
                <w:noProof/>
                <w:sz w:val="22"/>
                <w:szCs w:val="22"/>
              </w:rPr>
            </w:pPr>
            <w:r w:rsidRPr="00EA1CBC">
              <w:rPr>
                <w:noProof/>
                <w:sz w:val="22"/>
                <w:szCs w:val="22"/>
              </w:rPr>
              <w:t>1 kpl</w:t>
            </w:r>
          </w:p>
        </w:tc>
        <w:tc>
          <w:tcPr>
            <w:tcW w:w="1276" w:type="dxa"/>
            <w:shd w:val="clear" w:color="auto" w:fill="auto"/>
            <w:vAlign w:val="center"/>
          </w:tcPr>
          <w:p w14:paraId="2B1F63F0" w14:textId="77777777" w:rsidR="00700ACC" w:rsidRPr="00EA1CBC" w:rsidRDefault="00700ACC" w:rsidP="00124F1D">
            <w:pPr>
              <w:jc w:val="center"/>
              <w:rPr>
                <w:noProof/>
                <w:sz w:val="22"/>
                <w:szCs w:val="22"/>
              </w:rPr>
            </w:pPr>
            <w:r w:rsidRPr="00EA1CBC">
              <w:rPr>
                <w:noProof/>
                <w:sz w:val="22"/>
                <w:szCs w:val="22"/>
              </w:rPr>
              <w:t>1 kpl (W)</w:t>
            </w:r>
          </w:p>
        </w:tc>
        <w:tc>
          <w:tcPr>
            <w:tcW w:w="992" w:type="dxa"/>
            <w:shd w:val="clear" w:color="auto" w:fill="auto"/>
            <w:vAlign w:val="center"/>
          </w:tcPr>
          <w:p w14:paraId="6E49BA16"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1D74DE46"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7C674EE7" w14:textId="77777777" w:rsidTr="00124F1D">
        <w:tc>
          <w:tcPr>
            <w:tcW w:w="534" w:type="dxa"/>
            <w:shd w:val="clear" w:color="auto" w:fill="auto"/>
            <w:vAlign w:val="center"/>
          </w:tcPr>
          <w:p w14:paraId="6E365605" w14:textId="77777777" w:rsidR="00700ACC" w:rsidRPr="00EA1CBC" w:rsidRDefault="00700ACC" w:rsidP="00124F1D">
            <w:pPr>
              <w:jc w:val="center"/>
              <w:rPr>
                <w:noProof/>
                <w:sz w:val="22"/>
                <w:szCs w:val="22"/>
              </w:rPr>
            </w:pPr>
            <w:r w:rsidRPr="00EA1CBC">
              <w:rPr>
                <w:noProof/>
                <w:sz w:val="22"/>
                <w:szCs w:val="22"/>
              </w:rPr>
              <w:t>30</w:t>
            </w:r>
          </w:p>
        </w:tc>
        <w:tc>
          <w:tcPr>
            <w:tcW w:w="4252" w:type="dxa"/>
            <w:shd w:val="clear" w:color="auto" w:fill="auto"/>
            <w:vAlign w:val="center"/>
          </w:tcPr>
          <w:p w14:paraId="358EF2C8" w14:textId="77777777" w:rsidR="00700ACC" w:rsidRPr="00EA1CBC" w:rsidRDefault="00700ACC" w:rsidP="00124F1D">
            <w:pPr>
              <w:rPr>
                <w:noProof/>
                <w:sz w:val="22"/>
                <w:szCs w:val="22"/>
              </w:rPr>
            </w:pPr>
            <w:r w:rsidRPr="00EA1CBC">
              <w:rPr>
                <w:noProof/>
                <w:sz w:val="22"/>
                <w:szCs w:val="22"/>
              </w:rPr>
              <w:t>Śruby ściągowe z nakrętkami</w:t>
            </w:r>
          </w:p>
        </w:tc>
        <w:tc>
          <w:tcPr>
            <w:tcW w:w="1276" w:type="dxa"/>
            <w:shd w:val="clear" w:color="auto" w:fill="auto"/>
            <w:vAlign w:val="center"/>
          </w:tcPr>
          <w:p w14:paraId="4804AAF6" w14:textId="77777777" w:rsidR="00700ACC" w:rsidRPr="00EA1CBC" w:rsidRDefault="00700ACC" w:rsidP="00124F1D">
            <w:pPr>
              <w:jc w:val="center"/>
              <w:rPr>
                <w:noProof/>
                <w:sz w:val="22"/>
                <w:szCs w:val="22"/>
              </w:rPr>
            </w:pPr>
            <w:r w:rsidRPr="00EA1CBC">
              <w:rPr>
                <w:noProof/>
                <w:sz w:val="22"/>
                <w:szCs w:val="22"/>
              </w:rPr>
              <w:t>8+16</w:t>
            </w:r>
          </w:p>
        </w:tc>
        <w:tc>
          <w:tcPr>
            <w:tcW w:w="1276" w:type="dxa"/>
            <w:shd w:val="clear" w:color="auto" w:fill="auto"/>
            <w:vAlign w:val="center"/>
          </w:tcPr>
          <w:p w14:paraId="761F841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321A852D" w14:textId="77777777" w:rsidR="00700ACC" w:rsidRPr="00EA1CBC" w:rsidRDefault="00700ACC" w:rsidP="00124F1D">
            <w:pPr>
              <w:jc w:val="center"/>
              <w:rPr>
                <w:noProof/>
                <w:sz w:val="22"/>
                <w:szCs w:val="22"/>
              </w:rPr>
            </w:pPr>
            <w:r w:rsidRPr="00EA1CBC">
              <w:rPr>
                <w:noProof/>
                <w:sz w:val="22"/>
                <w:szCs w:val="22"/>
              </w:rPr>
              <w:t>8+16</w:t>
            </w:r>
          </w:p>
        </w:tc>
        <w:tc>
          <w:tcPr>
            <w:tcW w:w="992" w:type="dxa"/>
            <w:shd w:val="clear" w:color="auto" w:fill="auto"/>
            <w:vAlign w:val="center"/>
          </w:tcPr>
          <w:p w14:paraId="3E73D2B5"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1EE9E32C" w14:textId="77777777" w:rsidTr="00124F1D">
        <w:tc>
          <w:tcPr>
            <w:tcW w:w="534" w:type="dxa"/>
            <w:shd w:val="clear" w:color="auto" w:fill="auto"/>
            <w:vAlign w:val="center"/>
          </w:tcPr>
          <w:p w14:paraId="224AFC5D" w14:textId="77777777" w:rsidR="00700ACC" w:rsidRPr="00EA1CBC" w:rsidRDefault="00700ACC" w:rsidP="00124F1D">
            <w:pPr>
              <w:jc w:val="center"/>
              <w:rPr>
                <w:noProof/>
                <w:sz w:val="22"/>
                <w:szCs w:val="22"/>
              </w:rPr>
            </w:pPr>
            <w:r w:rsidRPr="00EA1CBC">
              <w:rPr>
                <w:noProof/>
                <w:sz w:val="22"/>
                <w:szCs w:val="22"/>
              </w:rPr>
              <w:t>31</w:t>
            </w:r>
          </w:p>
        </w:tc>
        <w:tc>
          <w:tcPr>
            <w:tcW w:w="4252" w:type="dxa"/>
            <w:shd w:val="clear" w:color="auto" w:fill="auto"/>
            <w:vAlign w:val="center"/>
          </w:tcPr>
          <w:p w14:paraId="31C04CC9" w14:textId="77777777" w:rsidR="00700ACC" w:rsidRPr="00EA1CBC" w:rsidRDefault="00700ACC" w:rsidP="00124F1D">
            <w:pPr>
              <w:rPr>
                <w:noProof/>
                <w:sz w:val="22"/>
                <w:szCs w:val="22"/>
              </w:rPr>
            </w:pPr>
            <w:r w:rsidRPr="00EA1CBC">
              <w:rPr>
                <w:noProof/>
                <w:sz w:val="22"/>
                <w:szCs w:val="22"/>
              </w:rPr>
              <w:t>Tuleja kadłuba tłocznego</w:t>
            </w:r>
          </w:p>
        </w:tc>
        <w:tc>
          <w:tcPr>
            <w:tcW w:w="1276" w:type="dxa"/>
            <w:shd w:val="clear" w:color="auto" w:fill="auto"/>
            <w:vAlign w:val="center"/>
          </w:tcPr>
          <w:p w14:paraId="394E7C0F"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12FA1867"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1F86EFCD"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16AA50C9"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4A120748" w14:textId="77777777" w:rsidTr="00124F1D">
        <w:tc>
          <w:tcPr>
            <w:tcW w:w="534" w:type="dxa"/>
            <w:shd w:val="clear" w:color="auto" w:fill="auto"/>
            <w:vAlign w:val="center"/>
          </w:tcPr>
          <w:p w14:paraId="0DBCD2A6" w14:textId="77777777" w:rsidR="00700ACC" w:rsidRPr="00EA1CBC" w:rsidRDefault="00700ACC" w:rsidP="00124F1D">
            <w:pPr>
              <w:jc w:val="center"/>
              <w:rPr>
                <w:noProof/>
                <w:sz w:val="22"/>
                <w:szCs w:val="22"/>
              </w:rPr>
            </w:pPr>
            <w:r w:rsidRPr="00EA1CBC">
              <w:rPr>
                <w:noProof/>
                <w:sz w:val="22"/>
                <w:szCs w:val="22"/>
              </w:rPr>
              <w:t>32</w:t>
            </w:r>
          </w:p>
        </w:tc>
        <w:tc>
          <w:tcPr>
            <w:tcW w:w="4252" w:type="dxa"/>
            <w:shd w:val="clear" w:color="auto" w:fill="auto"/>
            <w:vAlign w:val="center"/>
          </w:tcPr>
          <w:p w14:paraId="1FE9DE9B" w14:textId="77777777" w:rsidR="00700ACC" w:rsidRPr="00EA1CBC" w:rsidRDefault="00700ACC" w:rsidP="00124F1D">
            <w:pPr>
              <w:rPr>
                <w:noProof/>
                <w:sz w:val="22"/>
                <w:szCs w:val="22"/>
              </w:rPr>
            </w:pPr>
            <w:r w:rsidRPr="00EA1CBC">
              <w:rPr>
                <w:noProof/>
                <w:sz w:val="22"/>
                <w:szCs w:val="22"/>
              </w:rPr>
              <w:t>Tuleja dławicy tłocznej</w:t>
            </w:r>
          </w:p>
        </w:tc>
        <w:tc>
          <w:tcPr>
            <w:tcW w:w="1276" w:type="dxa"/>
            <w:shd w:val="clear" w:color="auto" w:fill="auto"/>
            <w:vAlign w:val="center"/>
          </w:tcPr>
          <w:p w14:paraId="6A0DB1E7" w14:textId="77777777" w:rsidR="00700ACC" w:rsidRPr="00EA1CBC" w:rsidRDefault="00700ACC" w:rsidP="00124F1D">
            <w:pPr>
              <w:jc w:val="center"/>
              <w:rPr>
                <w:noProof/>
                <w:sz w:val="22"/>
                <w:szCs w:val="22"/>
              </w:rPr>
            </w:pPr>
            <w:r w:rsidRPr="00EA1CBC">
              <w:rPr>
                <w:noProof/>
                <w:sz w:val="22"/>
                <w:szCs w:val="22"/>
              </w:rPr>
              <w:t>1</w:t>
            </w:r>
          </w:p>
        </w:tc>
        <w:tc>
          <w:tcPr>
            <w:tcW w:w="1276" w:type="dxa"/>
            <w:shd w:val="clear" w:color="auto" w:fill="auto"/>
            <w:vAlign w:val="center"/>
          </w:tcPr>
          <w:p w14:paraId="2A6EE3B4" w14:textId="77777777" w:rsidR="00700ACC" w:rsidRPr="00EA1CBC" w:rsidRDefault="00700ACC" w:rsidP="00124F1D">
            <w:pPr>
              <w:jc w:val="center"/>
              <w:rPr>
                <w:noProof/>
                <w:sz w:val="22"/>
                <w:szCs w:val="22"/>
              </w:rPr>
            </w:pPr>
            <w:r w:rsidRPr="00EA1CBC">
              <w:rPr>
                <w:noProof/>
                <w:sz w:val="22"/>
                <w:szCs w:val="22"/>
              </w:rPr>
              <w:t>1</w:t>
            </w:r>
          </w:p>
        </w:tc>
        <w:tc>
          <w:tcPr>
            <w:tcW w:w="992" w:type="dxa"/>
            <w:shd w:val="clear" w:color="auto" w:fill="auto"/>
            <w:vAlign w:val="center"/>
          </w:tcPr>
          <w:p w14:paraId="7B2242BC"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6C671809" w14:textId="77777777" w:rsidR="00700ACC" w:rsidRPr="00EA1CBC" w:rsidRDefault="00700ACC" w:rsidP="00124F1D">
            <w:pPr>
              <w:jc w:val="center"/>
              <w:rPr>
                <w:noProof/>
                <w:sz w:val="22"/>
                <w:szCs w:val="22"/>
              </w:rPr>
            </w:pPr>
            <w:r w:rsidRPr="00EA1CBC">
              <w:rPr>
                <w:noProof/>
                <w:sz w:val="22"/>
                <w:szCs w:val="22"/>
              </w:rPr>
              <w:t>-</w:t>
            </w:r>
          </w:p>
        </w:tc>
      </w:tr>
      <w:tr w:rsidR="00700ACC" w:rsidRPr="00EA1CBC" w14:paraId="3910D5F2" w14:textId="77777777" w:rsidTr="00124F1D">
        <w:tc>
          <w:tcPr>
            <w:tcW w:w="534" w:type="dxa"/>
            <w:shd w:val="clear" w:color="auto" w:fill="auto"/>
            <w:vAlign w:val="center"/>
          </w:tcPr>
          <w:p w14:paraId="30AE324B" w14:textId="77777777" w:rsidR="00700ACC" w:rsidRPr="00EA1CBC" w:rsidRDefault="00700ACC" w:rsidP="00124F1D">
            <w:pPr>
              <w:jc w:val="center"/>
              <w:rPr>
                <w:noProof/>
                <w:sz w:val="22"/>
                <w:szCs w:val="22"/>
              </w:rPr>
            </w:pPr>
            <w:r w:rsidRPr="00EA1CBC">
              <w:rPr>
                <w:noProof/>
                <w:sz w:val="22"/>
                <w:szCs w:val="22"/>
              </w:rPr>
              <w:t>33</w:t>
            </w:r>
          </w:p>
        </w:tc>
        <w:tc>
          <w:tcPr>
            <w:tcW w:w="4252" w:type="dxa"/>
            <w:shd w:val="clear" w:color="auto" w:fill="auto"/>
            <w:vAlign w:val="center"/>
          </w:tcPr>
          <w:p w14:paraId="25CC389F" w14:textId="77777777" w:rsidR="00700ACC" w:rsidRPr="00EA1CBC" w:rsidRDefault="00700ACC" w:rsidP="00124F1D">
            <w:pPr>
              <w:rPr>
                <w:noProof/>
                <w:sz w:val="22"/>
                <w:szCs w:val="22"/>
              </w:rPr>
            </w:pPr>
            <w:r w:rsidRPr="00EA1CBC">
              <w:rPr>
                <w:noProof/>
                <w:sz w:val="22"/>
                <w:szCs w:val="22"/>
              </w:rPr>
              <w:t>Odrzutnik</w:t>
            </w:r>
          </w:p>
        </w:tc>
        <w:tc>
          <w:tcPr>
            <w:tcW w:w="1276" w:type="dxa"/>
            <w:shd w:val="clear" w:color="auto" w:fill="auto"/>
            <w:vAlign w:val="center"/>
          </w:tcPr>
          <w:p w14:paraId="26A4E948" w14:textId="77777777" w:rsidR="00700ACC" w:rsidRPr="00EA1CBC" w:rsidRDefault="00700ACC" w:rsidP="00124F1D">
            <w:pPr>
              <w:jc w:val="center"/>
              <w:rPr>
                <w:noProof/>
                <w:sz w:val="22"/>
                <w:szCs w:val="22"/>
              </w:rPr>
            </w:pPr>
            <w:r w:rsidRPr="00EA1CBC">
              <w:rPr>
                <w:noProof/>
                <w:sz w:val="22"/>
                <w:szCs w:val="22"/>
              </w:rPr>
              <w:t>2</w:t>
            </w:r>
          </w:p>
        </w:tc>
        <w:tc>
          <w:tcPr>
            <w:tcW w:w="1276" w:type="dxa"/>
            <w:shd w:val="clear" w:color="auto" w:fill="auto"/>
            <w:vAlign w:val="center"/>
          </w:tcPr>
          <w:p w14:paraId="1F962781"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5E764A1E" w14:textId="77777777" w:rsidR="00700ACC" w:rsidRPr="00EA1CBC" w:rsidRDefault="00700ACC" w:rsidP="00124F1D">
            <w:pPr>
              <w:jc w:val="center"/>
              <w:rPr>
                <w:noProof/>
                <w:sz w:val="22"/>
                <w:szCs w:val="22"/>
              </w:rPr>
            </w:pPr>
            <w:r w:rsidRPr="00EA1CBC">
              <w:rPr>
                <w:noProof/>
                <w:sz w:val="22"/>
                <w:szCs w:val="22"/>
              </w:rPr>
              <w:t>-</w:t>
            </w:r>
          </w:p>
        </w:tc>
        <w:tc>
          <w:tcPr>
            <w:tcW w:w="992" w:type="dxa"/>
            <w:shd w:val="clear" w:color="auto" w:fill="auto"/>
            <w:vAlign w:val="center"/>
          </w:tcPr>
          <w:p w14:paraId="7B063AF5" w14:textId="77777777" w:rsidR="00700ACC" w:rsidRPr="00EA1CBC" w:rsidRDefault="00700ACC" w:rsidP="00124F1D">
            <w:pPr>
              <w:jc w:val="center"/>
              <w:rPr>
                <w:noProof/>
                <w:sz w:val="22"/>
                <w:szCs w:val="22"/>
              </w:rPr>
            </w:pPr>
            <w:r w:rsidRPr="00EA1CBC">
              <w:rPr>
                <w:noProof/>
                <w:sz w:val="22"/>
                <w:szCs w:val="22"/>
              </w:rPr>
              <w:t>2</w:t>
            </w:r>
          </w:p>
        </w:tc>
      </w:tr>
      <w:tr w:rsidR="00700ACC" w:rsidRPr="00EA1CBC" w14:paraId="28246756" w14:textId="77777777" w:rsidTr="00124F1D">
        <w:tc>
          <w:tcPr>
            <w:tcW w:w="534" w:type="dxa"/>
            <w:shd w:val="clear" w:color="auto" w:fill="auto"/>
            <w:vAlign w:val="center"/>
          </w:tcPr>
          <w:p w14:paraId="55EC7204" w14:textId="77777777" w:rsidR="00700ACC" w:rsidRPr="00EA1CBC" w:rsidRDefault="00700ACC" w:rsidP="00124F1D">
            <w:pPr>
              <w:jc w:val="center"/>
              <w:rPr>
                <w:noProof/>
                <w:sz w:val="22"/>
                <w:szCs w:val="22"/>
              </w:rPr>
            </w:pPr>
            <w:r w:rsidRPr="00EA1CBC">
              <w:rPr>
                <w:noProof/>
                <w:sz w:val="22"/>
                <w:szCs w:val="22"/>
              </w:rPr>
              <w:t>34</w:t>
            </w:r>
          </w:p>
        </w:tc>
        <w:tc>
          <w:tcPr>
            <w:tcW w:w="4252" w:type="dxa"/>
            <w:shd w:val="clear" w:color="auto" w:fill="auto"/>
            <w:vAlign w:val="center"/>
          </w:tcPr>
          <w:p w14:paraId="6ADED9C5" w14:textId="77777777" w:rsidR="00700ACC" w:rsidRPr="00EA1CBC" w:rsidRDefault="00700ACC" w:rsidP="00124F1D">
            <w:pPr>
              <w:rPr>
                <w:noProof/>
                <w:sz w:val="22"/>
                <w:szCs w:val="22"/>
              </w:rPr>
            </w:pPr>
            <w:r w:rsidRPr="00EA1CBC">
              <w:rPr>
                <w:noProof/>
                <w:sz w:val="22"/>
                <w:szCs w:val="22"/>
              </w:rPr>
              <w:t>Przewody wodne</w:t>
            </w:r>
          </w:p>
        </w:tc>
        <w:tc>
          <w:tcPr>
            <w:tcW w:w="1276" w:type="dxa"/>
            <w:shd w:val="clear" w:color="auto" w:fill="auto"/>
            <w:vAlign w:val="center"/>
          </w:tcPr>
          <w:p w14:paraId="02553E00" w14:textId="77777777" w:rsidR="00700ACC" w:rsidRPr="00EA1CBC" w:rsidRDefault="00700ACC" w:rsidP="00124F1D">
            <w:pPr>
              <w:jc w:val="center"/>
              <w:rPr>
                <w:noProof/>
                <w:sz w:val="22"/>
                <w:szCs w:val="22"/>
              </w:rPr>
            </w:pPr>
            <w:r w:rsidRPr="00EA1CBC">
              <w:rPr>
                <w:noProof/>
                <w:sz w:val="22"/>
                <w:szCs w:val="22"/>
              </w:rPr>
              <w:t>1 kpl</w:t>
            </w:r>
          </w:p>
        </w:tc>
        <w:tc>
          <w:tcPr>
            <w:tcW w:w="1276" w:type="dxa"/>
            <w:shd w:val="clear" w:color="auto" w:fill="auto"/>
            <w:vAlign w:val="center"/>
          </w:tcPr>
          <w:p w14:paraId="1B383AFA" w14:textId="77777777" w:rsidR="00700ACC" w:rsidRPr="00EA1CBC" w:rsidRDefault="00700ACC" w:rsidP="00124F1D">
            <w:pPr>
              <w:jc w:val="center"/>
              <w:rPr>
                <w:noProof/>
                <w:sz w:val="22"/>
                <w:szCs w:val="22"/>
              </w:rPr>
            </w:pPr>
          </w:p>
        </w:tc>
        <w:tc>
          <w:tcPr>
            <w:tcW w:w="992" w:type="dxa"/>
            <w:shd w:val="clear" w:color="auto" w:fill="auto"/>
            <w:vAlign w:val="center"/>
          </w:tcPr>
          <w:p w14:paraId="573B4C68" w14:textId="77777777" w:rsidR="00700ACC" w:rsidRPr="00EA1CBC" w:rsidRDefault="00700ACC" w:rsidP="00124F1D">
            <w:pPr>
              <w:jc w:val="center"/>
              <w:rPr>
                <w:noProof/>
                <w:sz w:val="22"/>
                <w:szCs w:val="22"/>
              </w:rPr>
            </w:pPr>
          </w:p>
        </w:tc>
        <w:tc>
          <w:tcPr>
            <w:tcW w:w="992" w:type="dxa"/>
            <w:shd w:val="clear" w:color="auto" w:fill="auto"/>
            <w:vAlign w:val="center"/>
          </w:tcPr>
          <w:p w14:paraId="18EF1C7B" w14:textId="77777777" w:rsidR="00700ACC" w:rsidRPr="00EA1CBC" w:rsidRDefault="00700ACC" w:rsidP="00124F1D">
            <w:pPr>
              <w:jc w:val="center"/>
              <w:rPr>
                <w:noProof/>
                <w:sz w:val="22"/>
                <w:szCs w:val="22"/>
              </w:rPr>
            </w:pPr>
            <w:r w:rsidRPr="00EA1CBC">
              <w:rPr>
                <w:noProof/>
                <w:sz w:val="22"/>
                <w:szCs w:val="22"/>
              </w:rPr>
              <w:t>1 kpl</w:t>
            </w:r>
          </w:p>
        </w:tc>
      </w:tr>
    </w:tbl>
    <w:p w14:paraId="179D211E" w14:textId="77777777" w:rsidR="00700ACC" w:rsidRPr="00EA1CBC" w:rsidRDefault="00700ACC" w:rsidP="00700ACC">
      <w:pPr>
        <w:rPr>
          <w:sz w:val="22"/>
          <w:szCs w:val="22"/>
        </w:rPr>
      </w:pPr>
      <w:r w:rsidRPr="00EA1CBC">
        <w:rPr>
          <w:sz w:val="22"/>
          <w:szCs w:val="22"/>
        </w:rPr>
        <w:t>(W) – elementy pozostają na kopalni</w:t>
      </w:r>
    </w:p>
    <w:p w14:paraId="2FF6E205" w14:textId="77777777" w:rsidR="00700ACC" w:rsidRPr="00EA1CBC" w:rsidRDefault="00700ACC" w:rsidP="00700ACC">
      <w:pPr>
        <w:pStyle w:val="Akapitzlist"/>
        <w:ind w:left="1070"/>
        <w:jc w:val="both"/>
        <w:rPr>
          <w:sz w:val="22"/>
          <w:szCs w:val="22"/>
        </w:rPr>
      </w:pPr>
    </w:p>
    <w:p w14:paraId="7EF1226A" w14:textId="7691F6CE" w:rsidR="00700ACC" w:rsidRPr="00EA1CBC" w:rsidRDefault="00700ACC" w:rsidP="001D5565">
      <w:pPr>
        <w:pStyle w:val="Akapitzlist"/>
        <w:widowControl w:val="0"/>
        <w:numPr>
          <w:ilvl w:val="0"/>
          <w:numId w:val="65"/>
        </w:numPr>
        <w:adjustRightInd w:val="0"/>
        <w:jc w:val="center"/>
        <w:textAlignment w:val="baseline"/>
        <w:rPr>
          <w:b/>
          <w:bCs/>
          <w:iCs/>
          <w:sz w:val="22"/>
          <w:szCs w:val="22"/>
        </w:rPr>
      </w:pPr>
      <w:r w:rsidRPr="00EA1CBC">
        <w:rPr>
          <w:b/>
          <w:bCs/>
          <w:iCs/>
          <w:sz w:val="22"/>
          <w:szCs w:val="22"/>
        </w:rPr>
        <w:t xml:space="preserve">dla </w:t>
      </w:r>
      <w:r w:rsidR="00EA1CBC" w:rsidRPr="00EA1CBC">
        <w:rPr>
          <w:b/>
          <w:bCs/>
          <w:iCs/>
          <w:sz w:val="22"/>
          <w:szCs w:val="22"/>
        </w:rPr>
        <w:t>Zadania nr 2:</w:t>
      </w:r>
      <w:r w:rsidRPr="00EA1CBC">
        <w:rPr>
          <w:b/>
          <w:bCs/>
          <w:iCs/>
          <w:sz w:val="22"/>
          <w:szCs w:val="22"/>
        </w:rPr>
        <w:t xml:space="preserve"> Remont pompy typu OWH-250S/10g w wykonaniu kwasoodpornym </w:t>
      </w:r>
      <w:r w:rsidRPr="00EA1CBC">
        <w:rPr>
          <w:b/>
          <w:bCs/>
          <w:iCs/>
          <w:sz w:val="22"/>
          <w:szCs w:val="22"/>
        </w:rPr>
        <w:br/>
        <w:t>nr 354871/2015 nr metki: 44M24D15 zgodnie z protokołem nr</w:t>
      </w:r>
      <w:r w:rsidR="00EA1CBC">
        <w:rPr>
          <w:b/>
          <w:bCs/>
          <w:iCs/>
          <w:sz w:val="22"/>
          <w:szCs w:val="22"/>
        </w:rPr>
        <w:t xml:space="preserve"> </w:t>
      </w:r>
      <w:r w:rsidRPr="00EA1CBC">
        <w:rPr>
          <w:b/>
          <w:bCs/>
          <w:iCs/>
          <w:sz w:val="22"/>
          <w:szCs w:val="22"/>
        </w:rPr>
        <w:t>5/1M/Halemba/pr3/D/2024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2"/>
        <w:gridCol w:w="1276"/>
        <w:gridCol w:w="1276"/>
        <w:gridCol w:w="992"/>
        <w:gridCol w:w="992"/>
      </w:tblGrid>
      <w:tr w:rsidR="00700ACC" w:rsidRPr="00700ACC" w14:paraId="6B84AF07" w14:textId="77777777" w:rsidTr="00124F1D">
        <w:trPr>
          <w:trHeight w:val="425"/>
        </w:trPr>
        <w:tc>
          <w:tcPr>
            <w:tcW w:w="534" w:type="dxa"/>
            <w:vMerge w:val="restart"/>
            <w:shd w:val="clear" w:color="auto" w:fill="auto"/>
            <w:vAlign w:val="center"/>
          </w:tcPr>
          <w:p w14:paraId="03C2458E" w14:textId="77777777" w:rsidR="00700ACC" w:rsidRPr="00700ACC" w:rsidRDefault="00700ACC" w:rsidP="00700ACC">
            <w:pPr>
              <w:jc w:val="both"/>
              <w:rPr>
                <w:noProof/>
                <w:sz w:val="22"/>
                <w:szCs w:val="22"/>
              </w:rPr>
            </w:pPr>
            <w:r w:rsidRPr="00700ACC">
              <w:rPr>
                <w:noProof/>
                <w:sz w:val="22"/>
                <w:szCs w:val="22"/>
              </w:rPr>
              <w:t>Lp.</w:t>
            </w:r>
          </w:p>
        </w:tc>
        <w:tc>
          <w:tcPr>
            <w:tcW w:w="4252" w:type="dxa"/>
            <w:vMerge w:val="restart"/>
            <w:shd w:val="clear" w:color="auto" w:fill="auto"/>
            <w:vAlign w:val="center"/>
          </w:tcPr>
          <w:p w14:paraId="4EF3149A" w14:textId="77777777" w:rsidR="00700ACC" w:rsidRPr="00700ACC" w:rsidRDefault="00700ACC" w:rsidP="00700ACC">
            <w:pPr>
              <w:jc w:val="both"/>
              <w:rPr>
                <w:noProof/>
                <w:sz w:val="22"/>
                <w:szCs w:val="22"/>
              </w:rPr>
            </w:pPr>
            <w:r w:rsidRPr="00700ACC">
              <w:rPr>
                <w:noProof/>
                <w:sz w:val="22"/>
                <w:szCs w:val="22"/>
              </w:rPr>
              <w:t>Nazwa zespołu i podzespołu</w:t>
            </w:r>
          </w:p>
        </w:tc>
        <w:tc>
          <w:tcPr>
            <w:tcW w:w="1276" w:type="dxa"/>
            <w:vMerge w:val="restart"/>
            <w:shd w:val="clear" w:color="auto" w:fill="auto"/>
            <w:vAlign w:val="center"/>
          </w:tcPr>
          <w:p w14:paraId="5E6A44BD" w14:textId="77777777" w:rsidR="00700ACC" w:rsidRPr="00700ACC" w:rsidRDefault="00700ACC" w:rsidP="00700ACC">
            <w:pPr>
              <w:jc w:val="center"/>
              <w:rPr>
                <w:noProof/>
                <w:sz w:val="22"/>
                <w:szCs w:val="22"/>
              </w:rPr>
            </w:pPr>
            <w:r w:rsidRPr="00700ACC">
              <w:rPr>
                <w:noProof/>
                <w:sz w:val="22"/>
                <w:szCs w:val="22"/>
              </w:rPr>
              <w:t xml:space="preserve">Ilość sztuk w pompie </w:t>
            </w:r>
            <w:r w:rsidRPr="00700ACC">
              <w:rPr>
                <w:b/>
                <w:noProof/>
                <w:sz w:val="22"/>
                <w:szCs w:val="22"/>
              </w:rPr>
              <w:t>OWH-250S/10g</w:t>
            </w:r>
          </w:p>
        </w:tc>
        <w:tc>
          <w:tcPr>
            <w:tcW w:w="3260" w:type="dxa"/>
            <w:gridSpan w:val="3"/>
            <w:shd w:val="clear" w:color="auto" w:fill="auto"/>
            <w:vAlign w:val="center"/>
          </w:tcPr>
          <w:p w14:paraId="2DDBFCF9" w14:textId="77777777" w:rsidR="00700ACC" w:rsidRPr="00700ACC" w:rsidRDefault="00700ACC" w:rsidP="00700ACC">
            <w:pPr>
              <w:jc w:val="center"/>
              <w:rPr>
                <w:noProof/>
                <w:sz w:val="22"/>
                <w:szCs w:val="22"/>
              </w:rPr>
            </w:pPr>
            <w:r w:rsidRPr="00700ACC">
              <w:rPr>
                <w:noProof/>
                <w:sz w:val="22"/>
                <w:szCs w:val="22"/>
              </w:rPr>
              <w:t xml:space="preserve">Nr metki urządzenia </w:t>
            </w:r>
            <w:r w:rsidRPr="00700ACC">
              <w:rPr>
                <w:b/>
                <w:noProof/>
                <w:sz w:val="22"/>
                <w:szCs w:val="22"/>
              </w:rPr>
              <w:t>44M24D15</w:t>
            </w:r>
          </w:p>
        </w:tc>
      </w:tr>
      <w:tr w:rsidR="00700ACC" w:rsidRPr="00700ACC" w14:paraId="498A5301" w14:textId="77777777" w:rsidTr="00124F1D">
        <w:trPr>
          <w:trHeight w:val="603"/>
        </w:trPr>
        <w:tc>
          <w:tcPr>
            <w:tcW w:w="534" w:type="dxa"/>
            <w:vMerge/>
            <w:shd w:val="clear" w:color="auto" w:fill="auto"/>
            <w:vAlign w:val="center"/>
          </w:tcPr>
          <w:p w14:paraId="5C3B7FD3" w14:textId="77777777" w:rsidR="00700ACC" w:rsidRPr="00700ACC" w:rsidRDefault="00700ACC" w:rsidP="00700ACC">
            <w:pPr>
              <w:jc w:val="both"/>
              <w:rPr>
                <w:noProof/>
                <w:sz w:val="22"/>
                <w:szCs w:val="22"/>
              </w:rPr>
            </w:pPr>
          </w:p>
        </w:tc>
        <w:tc>
          <w:tcPr>
            <w:tcW w:w="4252" w:type="dxa"/>
            <w:vMerge/>
            <w:shd w:val="clear" w:color="auto" w:fill="auto"/>
            <w:vAlign w:val="center"/>
          </w:tcPr>
          <w:p w14:paraId="71A3AB39" w14:textId="77777777" w:rsidR="00700ACC" w:rsidRPr="00700ACC" w:rsidRDefault="00700ACC" w:rsidP="00700ACC">
            <w:pPr>
              <w:jc w:val="both"/>
              <w:rPr>
                <w:noProof/>
                <w:sz w:val="22"/>
                <w:szCs w:val="22"/>
              </w:rPr>
            </w:pPr>
          </w:p>
        </w:tc>
        <w:tc>
          <w:tcPr>
            <w:tcW w:w="1276" w:type="dxa"/>
            <w:vMerge/>
            <w:shd w:val="clear" w:color="auto" w:fill="auto"/>
            <w:vAlign w:val="center"/>
          </w:tcPr>
          <w:p w14:paraId="2EECA74A" w14:textId="77777777" w:rsidR="00700ACC" w:rsidRPr="00700ACC" w:rsidRDefault="00700ACC" w:rsidP="00700ACC">
            <w:pPr>
              <w:jc w:val="center"/>
              <w:rPr>
                <w:noProof/>
                <w:sz w:val="22"/>
                <w:szCs w:val="22"/>
              </w:rPr>
            </w:pPr>
          </w:p>
        </w:tc>
        <w:tc>
          <w:tcPr>
            <w:tcW w:w="1276" w:type="dxa"/>
            <w:shd w:val="clear" w:color="auto" w:fill="auto"/>
            <w:vAlign w:val="center"/>
          </w:tcPr>
          <w:p w14:paraId="47DA85D8" w14:textId="77777777" w:rsidR="00700ACC" w:rsidRPr="00700ACC" w:rsidRDefault="00700ACC" w:rsidP="00700ACC">
            <w:pPr>
              <w:jc w:val="center"/>
              <w:rPr>
                <w:noProof/>
                <w:sz w:val="22"/>
                <w:szCs w:val="22"/>
              </w:rPr>
            </w:pPr>
            <w:r w:rsidRPr="00700ACC">
              <w:rPr>
                <w:noProof/>
                <w:sz w:val="22"/>
                <w:szCs w:val="22"/>
              </w:rPr>
              <w:t xml:space="preserve">W </w:t>
            </w:r>
            <w:r w:rsidRPr="00700ACC">
              <w:rPr>
                <w:noProof/>
                <w:sz w:val="22"/>
                <w:szCs w:val="22"/>
              </w:rPr>
              <w:br/>
              <w:t>[sztuk]</w:t>
            </w:r>
          </w:p>
        </w:tc>
        <w:tc>
          <w:tcPr>
            <w:tcW w:w="992" w:type="dxa"/>
            <w:shd w:val="clear" w:color="auto" w:fill="auto"/>
            <w:vAlign w:val="center"/>
          </w:tcPr>
          <w:p w14:paraId="254D7FA5" w14:textId="77777777" w:rsidR="00700ACC" w:rsidRPr="00700ACC" w:rsidRDefault="00700ACC" w:rsidP="00700ACC">
            <w:pPr>
              <w:jc w:val="center"/>
              <w:rPr>
                <w:noProof/>
                <w:sz w:val="22"/>
                <w:szCs w:val="22"/>
              </w:rPr>
            </w:pPr>
            <w:r w:rsidRPr="00700ACC">
              <w:rPr>
                <w:noProof/>
                <w:sz w:val="22"/>
                <w:szCs w:val="22"/>
              </w:rPr>
              <w:t xml:space="preserve">R </w:t>
            </w:r>
            <w:r w:rsidRPr="00700ACC">
              <w:rPr>
                <w:noProof/>
                <w:sz w:val="22"/>
                <w:szCs w:val="22"/>
              </w:rPr>
              <w:br/>
              <w:t>[sztuk]</w:t>
            </w:r>
          </w:p>
        </w:tc>
        <w:tc>
          <w:tcPr>
            <w:tcW w:w="992" w:type="dxa"/>
            <w:shd w:val="clear" w:color="auto" w:fill="auto"/>
            <w:vAlign w:val="center"/>
          </w:tcPr>
          <w:p w14:paraId="29269E0E" w14:textId="77777777" w:rsidR="00700ACC" w:rsidRPr="00700ACC" w:rsidRDefault="00700ACC" w:rsidP="00700ACC">
            <w:pPr>
              <w:jc w:val="center"/>
              <w:rPr>
                <w:noProof/>
                <w:sz w:val="22"/>
                <w:szCs w:val="22"/>
              </w:rPr>
            </w:pPr>
            <w:r w:rsidRPr="00700ACC">
              <w:rPr>
                <w:noProof/>
                <w:sz w:val="22"/>
                <w:szCs w:val="22"/>
              </w:rPr>
              <w:t xml:space="preserve">U </w:t>
            </w:r>
            <w:r w:rsidRPr="00700ACC">
              <w:rPr>
                <w:noProof/>
                <w:sz w:val="22"/>
                <w:szCs w:val="22"/>
              </w:rPr>
              <w:br/>
              <w:t>[sztuk]</w:t>
            </w:r>
          </w:p>
        </w:tc>
      </w:tr>
      <w:tr w:rsidR="00700ACC" w:rsidRPr="00700ACC" w14:paraId="55643EEC" w14:textId="77777777" w:rsidTr="00124F1D">
        <w:tc>
          <w:tcPr>
            <w:tcW w:w="534" w:type="dxa"/>
            <w:shd w:val="clear" w:color="auto" w:fill="auto"/>
            <w:vAlign w:val="center"/>
          </w:tcPr>
          <w:p w14:paraId="5A9F37FC" w14:textId="77777777" w:rsidR="00700ACC" w:rsidRPr="00700ACC" w:rsidRDefault="00700ACC" w:rsidP="00700ACC">
            <w:pPr>
              <w:jc w:val="center"/>
              <w:rPr>
                <w:noProof/>
                <w:sz w:val="22"/>
                <w:szCs w:val="22"/>
              </w:rPr>
            </w:pPr>
            <w:r w:rsidRPr="00700ACC">
              <w:rPr>
                <w:noProof/>
                <w:sz w:val="22"/>
                <w:szCs w:val="22"/>
              </w:rPr>
              <w:t>1</w:t>
            </w:r>
          </w:p>
        </w:tc>
        <w:tc>
          <w:tcPr>
            <w:tcW w:w="4252" w:type="dxa"/>
            <w:shd w:val="clear" w:color="auto" w:fill="auto"/>
            <w:vAlign w:val="center"/>
          </w:tcPr>
          <w:p w14:paraId="2933AA98" w14:textId="77777777" w:rsidR="00700ACC" w:rsidRPr="00700ACC" w:rsidRDefault="00700ACC" w:rsidP="00700ACC">
            <w:pPr>
              <w:jc w:val="both"/>
              <w:rPr>
                <w:noProof/>
                <w:sz w:val="22"/>
                <w:szCs w:val="22"/>
              </w:rPr>
            </w:pPr>
            <w:r w:rsidRPr="00700ACC">
              <w:rPr>
                <w:noProof/>
                <w:sz w:val="22"/>
                <w:szCs w:val="22"/>
              </w:rPr>
              <w:t>Kadłub ssawny</w:t>
            </w:r>
          </w:p>
        </w:tc>
        <w:tc>
          <w:tcPr>
            <w:tcW w:w="1276" w:type="dxa"/>
            <w:shd w:val="clear" w:color="auto" w:fill="auto"/>
            <w:vAlign w:val="center"/>
          </w:tcPr>
          <w:p w14:paraId="3E246036"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148BCD0A"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5245AECE"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564FFB30"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F87A7CE" w14:textId="77777777" w:rsidTr="00124F1D">
        <w:tc>
          <w:tcPr>
            <w:tcW w:w="534" w:type="dxa"/>
            <w:shd w:val="clear" w:color="auto" w:fill="auto"/>
            <w:vAlign w:val="center"/>
          </w:tcPr>
          <w:p w14:paraId="01CEBF73" w14:textId="77777777" w:rsidR="00700ACC" w:rsidRPr="00700ACC" w:rsidRDefault="00700ACC" w:rsidP="00700ACC">
            <w:pPr>
              <w:jc w:val="center"/>
              <w:rPr>
                <w:noProof/>
                <w:sz w:val="22"/>
                <w:szCs w:val="22"/>
              </w:rPr>
            </w:pPr>
            <w:r w:rsidRPr="00700ACC">
              <w:rPr>
                <w:noProof/>
                <w:sz w:val="22"/>
                <w:szCs w:val="22"/>
              </w:rPr>
              <w:t>2</w:t>
            </w:r>
          </w:p>
        </w:tc>
        <w:tc>
          <w:tcPr>
            <w:tcW w:w="4252" w:type="dxa"/>
            <w:shd w:val="clear" w:color="auto" w:fill="auto"/>
            <w:vAlign w:val="center"/>
          </w:tcPr>
          <w:p w14:paraId="73935ED7" w14:textId="77777777" w:rsidR="00700ACC" w:rsidRPr="00700ACC" w:rsidRDefault="00700ACC" w:rsidP="00700ACC">
            <w:pPr>
              <w:jc w:val="both"/>
              <w:rPr>
                <w:noProof/>
                <w:sz w:val="22"/>
                <w:szCs w:val="22"/>
              </w:rPr>
            </w:pPr>
            <w:r w:rsidRPr="00700ACC">
              <w:rPr>
                <w:noProof/>
                <w:sz w:val="22"/>
                <w:szCs w:val="22"/>
              </w:rPr>
              <w:t>Kadłub tłoczny</w:t>
            </w:r>
          </w:p>
        </w:tc>
        <w:tc>
          <w:tcPr>
            <w:tcW w:w="1276" w:type="dxa"/>
            <w:shd w:val="clear" w:color="auto" w:fill="auto"/>
            <w:vAlign w:val="center"/>
          </w:tcPr>
          <w:p w14:paraId="77AA438F"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59EEB39E"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56D992E"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489A38F3"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2A6B753E" w14:textId="77777777" w:rsidTr="00124F1D">
        <w:tc>
          <w:tcPr>
            <w:tcW w:w="534" w:type="dxa"/>
            <w:shd w:val="clear" w:color="auto" w:fill="auto"/>
            <w:vAlign w:val="center"/>
          </w:tcPr>
          <w:p w14:paraId="723D6865" w14:textId="77777777" w:rsidR="00700ACC" w:rsidRPr="00700ACC" w:rsidRDefault="00700ACC" w:rsidP="00700ACC">
            <w:pPr>
              <w:jc w:val="center"/>
              <w:rPr>
                <w:noProof/>
                <w:sz w:val="22"/>
                <w:szCs w:val="22"/>
              </w:rPr>
            </w:pPr>
            <w:r w:rsidRPr="00700ACC">
              <w:rPr>
                <w:noProof/>
                <w:sz w:val="22"/>
                <w:szCs w:val="22"/>
              </w:rPr>
              <w:t>3</w:t>
            </w:r>
          </w:p>
        </w:tc>
        <w:tc>
          <w:tcPr>
            <w:tcW w:w="4252" w:type="dxa"/>
            <w:shd w:val="clear" w:color="auto" w:fill="auto"/>
            <w:vAlign w:val="center"/>
          </w:tcPr>
          <w:p w14:paraId="38DACD5F" w14:textId="77777777" w:rsidR="00700ACC" w:rsidRPr="00700ACC" w:rsidRDefault="00700ACC" w:rsidP="00700ACC">
            <w:pPr>
              <w:jc w:val="both"/>
              <w:rPr>
                <w:noProof/>
                <w:sz w:val="22"/>
                <w:szCs w:val="22"/>
              </w:rPr>
            </w:pPr>
            <w:r w:rsidRPr="00700ACC">
              <w:rPr>
                <w:noProof/>
                <w:sz w:val="22"/>
                <w:szCs w:val="22"/>
              </w:rPr>
              <w:t>Kadłub stopniowy</w:t>
            </w:r>
          </w:p>
        </w:tc>
        <w:tc>
          <w:tcPr>
            <w:tcW w:w="1276" w:type="dxa"/>
            <w:shd w:val="clear" w:color="auto" w:fill="auto"/>
            <w:vAlign w:val="center"/>
          </w:tcPr>
          <w:p w14:paraId="3D0597E5" w14:textId="77777777" w:rsidR="00700ACC" w:rsidRPr="00700ACC" w:rsidRDefault="00700ACC" w:rsidP="00700ACC">
            <w:pPr>
              <w:jc w:val="center"/>
              <w:rPr>
                <w:noProof/>
                <w:sz w:val="22"/>
                <w:szCs w:val="22"/>
              </w:rPr>
            </w:pPr>
            <w:r w:rsidRPr="00700ACC">
              <w:rPr>
                <w:noProof/>
                <w:sz w:val="22"/>
                <w:szCs w:val="22"/>
              </w:rPr>
              <w:t>9</w:t>
            </w:r>
          </w:p>
        </w:tc>
        <w:tc>
          <w:tcPr>
            <w:tcW w:w="1276" w:type="dxa"/>
            <w:shd w:val="clear" w:color="auto" w:fill="auto"/>
            <w:vAlign w:val="center"/>
          </w:tcPr>
          <w:p w14:paraId="1AA0F2A0"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2B88B413" w14:textId="77777777" w:rsidR="00700ACC" w:rsidRPr="00700ACC" w:rsidRDefault="00700ACC" w:rsidP="00700ACC">
            <w:pPr>
              <w:jc w:val="center"/>
              <w:rPr>
                <w:noProof/>
                <w:sz w:val="22"/>
                <w:szCs w:val="22"/>
              </w:rPr>
            </w:pPr>
            <w:r w:rsidRPr="00700ACC">
              <w:rPr>
                <w:noProof/>
                <w:sz w:val="22"/>
                <w:szCs w:val="22"/>
              </w:rPr>
              <w:t>9</w:t>
            </w:r>
          </w:p>
        </w:tc>
        <w:tc>
          <w:tcPr>
            <w:tcW w:w="992" w:type="dxa"/>
            <w:shd w:val="clear" w:color="auto" w:fill="auto"/>
            <w:vAlign w:val="center"/>
          </w:tcPr>
          <w:p w14:paraId="36710F79"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BD626E5" w14:textId="77777777" w:rsidTr="00124F1D">
        <w:tc>
          <w:tcPr>
            <w:tcW w:w="534" w:type="dxa"/>
            <w:shd w:val="clear" w:color="auto" w:fill="auto"/>
            <w:vAlign w:val="center"/>
          </w:tcPr>
          <w:p w14:paraId="777D8EA8" w14:textId="77777777" w:rsidR="00700ACC" w:rsidRPr="00700ACC" w:rsidRDefault="00700ACC" w:rsidP="00700ACC">
            <w:pPr>
              <w:jc w:val="center"/>
              <w:rPr>
                <w:noProof/>
                <w:sz w:val="22"/>
                <w:szCs w:val="22"/>
              </w:rPr>
            </w:pPr>
            <w:r w:rsidRPr="00700ACC">
              <w:rPr>
                <w:noProof/>
                <w:sz w:val="22"/>
                <w:szCs w:val="22"/>
              </w:rPr>
              <w:t>4</w:t>
            </w:r>
          </w:p>
        </w:tc>
        <w:tc>
          <w:tcPr>
            <w:tcW w:w="4252" w:type="dxa"/>
            <w:shd w:val="clear" w:color="auto" w:fill="auto"/>
            <w:vAlign w:val="center"/>
          </w:tcPr>
          <w:p w14:paraId="26D6B9A5" w14:textId="77777777" w:rsidR="00700ACC" w:rsidRPr="00700ACC" w:rsidRDefault="00700ACC" w:rsidP="00700ACC">
            <w:pPr>
              <w:jc w:val="both"/>
              <w:rPr>
                <w:noProof/>
                <w:sz w:val="22"/>
                <w:szCs w:val="22"/>
              </w:rPr>
            </w:pPr>
            <w:r w:rsidRPr="00700ACC">
              <w:rPr>
                <w:noProof/>
                <w:sz w:val="22"/>
                <w:szCs w:val="22"/>
              </w:rPr>
              <w:t>Kadłub odciążający</w:t>
            </w:r>
          </w:p>
        </w:tc>
        <w:tc>
          <w:tcPr>
            <w:tcW w:w="1276" w:type="dxa"/>
            <w:shd w:val="clear" w:color="auto" w:fill="auto"/>
            <w:vAlign w:val="center"/>
          </w:tcPr>
          <w:p w14:paraId="169CB71A"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152910DA"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63783BB5"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169777A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3396107" w14:textId="77777777" w:rsidTr="00124F1D">
        <w:tc>
          <w:tcPr>
            <w:tcW w:w="534" w:type="dxa"/>
            <w:shd w:val="clear" w:color="auto" w:fill="auto"/>
            <w:vAlign w:val="center"/>
          </w:tcPr>
          <w:p w14:paraId="719F083D" w14:textId="77777777" w:rsidR="00700ACC" w:rsidRPr="00700ACC" w:rsidRDefault="00700ACC" w:rsidP="00700ACC">
            <w:pPr>
              <w:jc w:val="center"/>
              <w:rPr>
                <w:noProof/>
                <w:sz w:val="22"/>
                <w:szCs w:val="22"/>
              </w:rPr>
            </w:pPr>
            <w:r w:rsidRPr="00700ACC">
              <w:rPr>
                <w:noProof/>
                <w:sz w:val="22"/>
                <w:szCs w:val="22"/>
              </w:rPr>
              <w:t>5</w:t>
            </w:r>
          </w:p>
        </w:tc>
        <w:tc>
          <w:tcPr>
            <w:tcW w:w="4252" w:type="dxa"/>
            <w:shd w:val="clear" w:color="auto" w:fill="auto"/>
            <w:vAlign w:val="center"/>
          </w:tcPr>
          <w:p w14:paraId="7D0BFF52" w14:textId="77777777" w:rsidR="00700ACC" w:rsidRPr="00700ACC" w:rsidRDefault="00700ACC" w:rsidP="00700ACC">
            <w:pPr>
              <w:jc w:val="both"/>
              <w:rPr>
                <w:noProof/>
                <w:sz w:val="22"/>
                <w:szCs w:val="22"/>
              </w:rPr>
            </w:pPr>
            <w:r w:rsidRPr="00700ACC">
              <w:rPr>
                <w:noProof/>
                <w:sz w:val="22"/>
                <w:szCs w:val="22"/>
              </w:rPr>
              <w:t>Kadłub łożyskowy (str. ssawna)</w:t>
            </w:r>
          </w:p>
        </w:tc>
        <w:tc>
          <w:tcPr>
            <w:tcW w:w="1276" w:type="dxa"/>
            <w:shd w:val="clear" w:color="auto" w:fill="auto"/>
            <w:vAlign w:val="center"/>
          </w:tcPr>
          <w:p w14:paraId="504EF409"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7FF4D1DC"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6E23E7E5"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72842982"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0AFC0FD8" w14:textId="77777777" w:rsidTr="00124F1D">
        <w:tc>
          <w:tcPr>
            <w:tcW w:w="534" w:type="dxa"/>
            <w:shd w:val="clear" w:color="auto" w:fill="auto"/>
            <w:vAlign w:val="center"/>
          </w:tcPr>
          <w:p w14:paraId="5B4C2CAC" w14:textId="77777777" w:rsidR="00700ACC" w:rsidRPr="00700ACC" w:rsidRDefault="00700ACC" w:rsidP="00700ACC">
            <w:pPr>
              <w:jc w:val="center"/>
              <w:rPr>
                <w:noProof/>
                <w:sz w:val="22"/>
                <w:szCs w:val="22"/>
              </w:rPr>
            </w:pPr>
            <w:r w:rsidRPr="00700ACC">
              <w:rPr>
                <w:noProof/>
                <w:sz w:val="22"/>
                <w:szCs w:val="22"/>
              </w:rPr>
              <w:t>6</w:t>
            </w:r>
          </w:p>
        </w:tc>
        <w:tc>
          <w:tcPr>
            <w:tcW w:w="4252" w:type="dxa"/>
            <w:shd w:val="clear" w:color="auto" w:fill="auto"/>
            <w:vAlign w:val="center"/>
          </w:tcPr>
          <w:p w14:paraId="145AA83D" w14:textId="77777777" w:rsidR="00700ACC" w:rsidRPr="00700ACC" w:rsidRDefault="00700ACC" w:rsidP="00700ACC">
            <w:pPr>
              <w:jc w:val="both"/>
              <w:rPr>
                <w:noProof/>
                <w:sz w:val="22"/>
                <w:szCs w:val="22"/>
              </w:rPr>
            </w:pPr>
            <w:r w:rsidRPr="00700ACC">
              <w:rPr>
                <w:noProof/>
                <w:sz w:val="22"/>
                <w:szCs w:val="22"/>
              </w:rPr>
              <w:t>Kadłub łożyskowy (str. tłoczna)</w:t>
            </w:r>
          </w:p>
        </w:tc>
        <w:tc>
          <w:tcPr>
            <w:tcW w:w="1276" w:type="dxa"/>
            <w:shd w:val="clear" w:color="auto" w:fill="auto"/>
            <w:vAlign w:val="center"/>
          </w:tcPr>
          <w:p w14:paraId="74F4F942"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750B55A8"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4EE1F176"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4CF91734"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3B54576" w14:textId="77777777" w:rsidTr="00124F1D">
        <w:tc>
          <w:tcPr>
            <w:tcW w:w="534" w:type="dxa"/>
            <w:shd w:val="clear" w:color="auto" w:fill="auto"/>
            <w:vAlign w:val="center"/>
          </w:tcPr>
          <w:p w14:paraId="02F87ECE" w14:textId="77777777" w:rsidR="00700ACC" w:rsidRPr="00700ACC" w:rsidRDefault="00700ACC" w:rsidP="00700ACC">
            <w:pPr>
              <w:jc w:val="center"/>
              <w:rPr>
                <w:noProof/>
                <w:sz w:val="22"/>
                <w:szCs w:val="22"/>
              </w:rPr>
            </w:pPr>
            <w:r w:rsidRPr="00700ACC">
              <w:rPr>
                <w:noProof/>
                <w:sz w:val="22"/>
                <w:szCs w:val="22"/>
              </w:rPr>
              <w:t>7</w:t>
            </w:r>
          </w:p>
        </w:tc>
        <w:tc>
          <w:tcPr>
            <w:tcW w:w="4252" w:type="dxa"/>
            <w:shd w:val="clear" w:color="auto" w:fill="auto"/>
            <w:vAlign w:val="center"/>
          </w:tcPr>
          <w:p w14:paraId="12255432" w14:textId="77777777" w:rsidR="00700ACC" w:rsidRPr="00700ACC" w:rsidRDefault="00700ACC" w:rsidP="00700ACC">
            <w:pPr>
              <w:jc w:val="both"/>
              <w:rPr>
                <w:noProof/>
                <w:sz w:val="22"/>
                <w:szCs w:val="22"/>
              </w:rPr>
            </w:pPr>
            <w:r w:rsidRPr="00700ACC">
              <w:rPr>
                <w:noProof/>
                <w:sz w:val="22"/>
                <w:szCs w:val="22"/>
              </w:rPr>
              <w:t>Pokrywy łożyskowe</w:t>
            </w:r>
          </w:p>
        </w:tc>
        <w:tc>
          <w:tcPr>
            <w:tcW w:w="1276" w:type="dxa"/>
            <w:shd w:val="clear" w:color="auto" w:fill="auto"/>
            <w:vAlign w:val="center"/>
          </w:tcPr>
          <w:p w14:paraId="3D1BADDA" w14:textId="77777777" w:rsidR="00700ACC" w:rsidRPr="00700ACC" w:rsidRDefault="00700ACC" w:rsidP="00700ACC">
            <w:pPr>
              <w:jc w:val="center"/>
              <w:rPr>
                <w:noProof/>
                <w:sz w:val="22"/>
                <w:szCs w:val="22"/>
              </w:rPr>
            </w:pPr>
            <w:r w:rsidRPr="00700ACC">
              <w:rPr>
                <w:noProof/>
                <w:sz w:val="22"/>
                <w:szCs w:val="22"/>
              </w:rPr>
              <w:t>4</w:t>
            </w:r>
          </w:p>
        </w:tc>
        <w:tc>
          <w:tcPr>
            <w:tcW w:w="1276" w:type="dxa"/>
            <w:shd w:val="clear" w:color="auto" w:fill="auto"/>
            <w:vAlign w:val="center"/>
          </w:tcPr>
          <w:p w14:paraId="69E94AB3"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5E3B24F" w14:textId="77777777" w:rsidR="00700ACC" w:rsidRPr="00700ACC" w:rsidRDefault="00700ACC" w:rsidP="00700ACC">
            <w:pPr>
              <w:jc w:val="center"/>
              <w:rPr>
                <w:noProof/>
                <w:sz w:val="22"/>
                <w:szCs w:val="22"/>
              </w:rPr>
            </w:pPr>
            <w:r w:rsidRPr="00700ACC">
              <w:rPr>
                <w:noProof/>
                <w:sz w:val="22"/>
                <w:szCs w:val="22"/>
              </w:rPr>
              <w:t>4</w:t>
            </w:r>
          </w:p>
        </w:tc>
        <w:tc>
          <w:tcPr>
            <w:tcW w:w="992" w:type="dxa"/>
            <w:shd w:val="clear" w:color="auto" w:fill="auto"/>
            <w:vAlign w:val="center"/>
          </w:tcPr>
          <w:p w14:paraId="7B3C4F25"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742DB6C5" w14:textId="77777777" w:rsidTr="00124F1D">
        <w:tc>
          <w:tcPr>
            <w:tcW w:w="534" w:type="dxa"/>
            <w:shd w:val="clear" w:color="auto" w:fill="auto"/>
            <w:vAlign w:val="center"/>
          </w:tcPr>
          <w:p w14:paraId="6C36A5FE" w14:textId="77777777" w:rsidR="00700ACC" w:rsidRPr="00700ACC" w:rsidRDefault="00700ACC" w:rsidP="00700ACC">
            <w:pPr>
              <w:jc w:val="center"/>
              <w:rPr>
                <w:noProof/>
                <w:sz w:val="22"/>
                <w:szCs w:val="22"/>
              </w:rPr>
            </w:pPr>
            <w:r w:rsidRPr="00700ACC">
              <w:rPr>
                <w:noProof/>
                <w:sz w:val="22"/>
                <w:szCs w:val="22"/>
              </w:rPr>
              <w:t>8</w:t>
            </w:r>
          </w:p>
        </w:tc>
        <w:tc>
          <w:tcPr>
            <w:tcW w:w="4252" w:type="dxa"/>
            <w:shd w:val="clear" w:color="auto" w:fill="auto"/>
            <w:vAlign w:val="center"/>
          </w:tcPr>
          <w:p w14:paraId="078AF138" w14:textId="77777777" w:rsidR="00700ACC" w:rsidRPr="00700ACC" w:rsidRDefault="00700ACC" w:rsidP="00700ACC">
            <w:pPr>
              <w:jc w:val="both"/>
              <w:rPr>
                <w:noProof/>
                <w:sz w:val="22"/>
                <w:szCs w:val="22"/>
              </w:rPr>
            </w:pPr>
            <w:r w:rsidRPr="00700ACC">
              <w:rPr>
                <w:noProof/>
                <w:sz w:val="22"/>
                <w:szCs w:val="22"/>
              </w:rPr>
              <w:t>Wirnik I stopnia</w:t>
            </w:r>
          </w:p>
        </w:tc>
        <w:tc>
          <w:tcPr>
            <w:tcW w:w="1276" w:type="dxa"/>
            <w:shd w:val="clear" w:color="auto" w:fill="auto"/>
            <w:vAlign w:val="center"/>
          </w:tcPr>
          <w:p w14:paraId="7854B334"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646BC521" w14:textId="77777777" w:rsidR="00700ACC" w:rsidRPr="00700ACC" w:rsidRDefault="00700ACC" w:rsidP="00700ACC">
            <w:pPr>
              <w:jc w:val="center"/>
              <w:rPr>
                <w:noProof/>
                <w:sz w:val="22"/>
                <w:szCs w:val="22"/>
              </w:rPr>
            </w:pPr>
            <w:r w:rsidRPr="00700ACC">
              <w:rPr>
                <w:noProof/>
                <w:sz w:val="22"/>
                <w:szCs w:val="22"/>
              </w:rPr>
              <w:t>1 (W)</w:t>
            </w:r>
          </w:p>
        </w:tc>
        <w:tc>
          <w:tcPr>
            <w:tcW w:w="992" w:type="dxa"/>
            <w:shd w:val="clear" w:color="auto" w:fill="auto"/>
            <w:vAlign w:val="center"/>
          </w:tcPr>
          <w:p w14:paraId="15766AEB"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7AF06A5F"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90E745F" w14:textId="77777777" w:rsidTr="00124F1D">
        <w:tc>
          <w:tcPr>
            <w:tcW w:w="534" w:type="dxa"/>
            <w:shd w:val="clear" w:color="auto" w:fill="auto"/>
            <w:vAlign w:val="center"/>
          </w:tcPr>
          <w:p w14:paraId="18C991F0" w14:textId="77777777" w:rsidR="00700ACC" w:rsidRPr="00700ACC" w:rsidRDefault="00700ACC" w:rsidP="00700ACC">
            <w:pPr>
              <w:jc w:val="center"/>
              <w:rPr>
                <w:noProof/>
                <w:sz w:val="22"/>
                <w:szCs w:val="22"/>
              </w:rPr>
            </w:pPr>
            <w:r w:rsidRPr="00700ACC">
              <w:rPr>
                <w:noProof/>
                <w:sz w:val="22"/>
                <w:szCs w:val="22"/>
              </w:rPr>
              <w:t>9</w:t>
            </w:r>
          </w:p>
        </w:tc>
        <w:tc>
          <w:tcPr>
            <w:tcW w:w="4252" w:type="dxa"/>
            <w:shd w:val="clear" w:color="auto" w:fill="auto"/>
            <w:vAlign w:val="center"/>
          </w:tcPr>
          <w:p w14:paraId="07F06D19" w14:textId="77777777" w:rsidR="00700ACC" w:rsidRPr="00700ACC" w:rsidRDefault="00700ACC" w:rsidP="00700ACC">
            <w:pPr>
              <w:jc w:val="both"/>
              <w:rPr>
                <w:noProof/>
                <w:sz w:val="22"/>
                <w:szCs w:val="22"/>
              </w:rPr>
            </w:pPr>
            <w:r w:rsidRPr="00700ACC">
              <w:rPr>
                <w:noProof/>
                <w:sz w:val="22"/>
                <w:szCs w:val="22"/>
              </w:rPr>
              <w:t>Wirnik</w:t>
            </w:r>
          </w:p>
        </w:tc>
        <w:tc>
          <w:tcPr>
            <w:tcW w:w="1276" w:type="dxa"/>
            <w:shd w:val="clear" w:color="auto" w:fill="auto"/>
            <w:vAlign w:val="center"/>
          </w:tcPr>
          <w:p w14:paraId="2D960172" w14:textId="77777777" w:rsidR="00700ACC" w:rsidRPr="00700ACC" w:rsidRDefault="00700ACC" w:rsidP="00700ACC">
            <w:pPr>
              <w:jc w:val="center"/>
              <w:rPr>
                <w:noProof/>
                <w:sz w:val="22"/>
                <w:szCs w:val="22"/>
              </w:rPr>
            </w:pPr>
            <w:r w:rsidRPr="00700ACC">
              <w:rPr>
                <w:noProof/>
                <w:sz w:val="22"/>
                <w:szCs w:val="22"/>
              </w:rPr>
              <w:t>9</w:t>
            </w:r>
          </w:p>
        </w:tc>
        <w:tc>
          <w:tcPr>
            <w:tcW w:w="1276" w:type="dxa"/>
            <w:shd w:val="clear" w:color="auto" w:fill="auto"/>
            <w:vAlign w:val="center"/>
          </w:tcPr>
          <w:p w14:paraId="6EC23014" w14:textId="77777777" w:rsidR="00700ACC" w:rsidRPr="00700ACC" w:rsidRDefault="00700ACC" w:rsidP="00700ACC">
            <w:pPr>
              <w:jc w:val="center"/>
              <w:rPr>
                <w:noProof/>
                <w:sz w:val="22"/>
                <w:szCs w:val="22"/>
              </w:rPr>
            </w:pPr>
            <w:r w:rsidRPr="00700ACC">
              <w:rPr>
                <w:noProof/>
                <w:sz w:val="22"/>
                <w:szCs w:val="22"/>
              </w:rPr>
              <w:t>9 (W)</w:t>
            </w:r>
          </w:p>
        </w:tc>
        <w:tc>
          <w:tcPr>
            <w:tcW w:w="992" w:type="dxa"/>
            <w:shd w:val="clear" w:color="auto" w:fill="auto"/>
            <w:vAlign w:val="center"/>
          </w:tcPr>
          <w:p w14:paraId="2ABB5BEA"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70C1E22B"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09C6D618" w14:textId="77777777" w:rsidTr="00124F1D">
        <w:tc>
          <w:tcPr>
            <w:tcW w:w="534" w:type="dxa"/>
            <w:shd w:val="clear" w:color="auto" w:fill="auto"/>
            <w:vAlign w:val="center"/>
          </w:tcPr>
          <w:p w14:paraId="1A9337F5" w14:textId="77777777" w:rsidR="00700ACC" w:rsidRPr="00700ACC" w:rsidRDefault="00700ACC" w:rsidP="00700ACC">
            <w:pPr>
              <w:jc w:val="center"/>
              <w:rPr>
                <w:noProof/>
                <w:sz w:val="22"/>
                <w:szCs w:val="22"/>
              </w:rPr>
            </w:pPr>
            <w:r w:rsidRPr="00700ACC">
              <w:rPr>
                <w:noProof/>
                <w:sz w:val="22"/>
                <w:szCs w:val="22"/>
              </w:rPr>
              <w:t>10</w:t>
            </w:r>
          </w:p>
        </w:tc>
        <w:tc>
          <w:tcPr>
            <w:tcW w:w="4252" w:type="dxa"/>
            <w:shd w:val="clear" w:color="auto" w:fill="auto"/>
            <w:vAlign w:val="center"/>
          </w:tcPr>
          <w:p w14:paraId="1CD66482" w14:textId="77777777" w:rsidR="00700ACC" w:rsidRPr="00700ACC" w:rsidRDefault="00700ACC" w:rsidP="00700ACC">
            <w:pPr>
              <w:jc w:val="both"/>
              <w:rPr>
                <w:noProof/>
                <w:sz w:val="22"/>
                <w:szCs w:val="22"/>
              </w:rPr>
            </w:pPr>
            <w:r w:rsidRPr="00700ACC">
              <w:rPr>
                <w:noProof/>
                <w:sz w:val="22"/>
                <w:szCs w:val="22"/>
              </w:rPr>
              <w:t>Kierownica odśrodkowa</w:t>
            </w:r>
          </w:p>
        </w:tc>
        <w:tc>
          <w:tcPr>
            <w:tcW w:w="1276" w:type="dxa"/>
            <w:shd w:val="clear" w:color="auto" w:fill="auto"/>
            <w:vAlign w:val="center"/>
          </w:tcPr>
          <w:p w14:paraId="67DA9309" w14:textId="77777777" w:rsidR="00700ACC" w:rsidRPr="00700ACC" w:rsidRDefault="00700ACC" w:rsidP="00700ACC">
            <w:pPr>
              <w:jc w:val="center"/>
              <w:rPr>
                <w:noProof/>
                <w:sz w:val="22"/>
                <w:szCs w:val="22"/>
              </w:rPr>
            </w:pPr>
            <w:r w:rsidRPr="00700ACC">
              <w:rPr>
                <w:noProof/>
                <w:sz w:val="22"/>
                <w:szCs w:val="22"/>
              </w:rPr>
              <w:t>10</w:t>
            </w:r>
          </w:p>
        </w:tc>
        <w:tc>
          <w:tcPr>
            <w:tcW w:w="1276" w:type="dxa"/>
            <w:shd w:val="clear" w:color="auto" w:fill="auto"/>
            <w:vAlign w:val="center"/>
          </w:tcPr>
          <w:p w14:paraId="4747A8DF" w14:textId="77777777" w:rsidR="00700ACC" w:rsidRPr="00700ACC" w:rsidRDefault="00700ACC" w:rsidP="00700ACC">
            <w:pPr>
              <w:jc w:val="center"/>
              <w:rPr>
                <w:noProof/>
                <w:sz w:val="22"/>
                <w:szCs w:val="22"/>
              </w:rPr>
            </w:pPr>
            <w:r w:rsidRPr="00700ACC">
              <w:rPr>
                <w:noProof/>
                <w:sz w:val="22"/>
                <w:szCs w:val="22"/>
              </w:rPr>
              <w:t>1 (W)</w:t>
            </w:r>
          </w:p>
        </w:tc>
        <w:tc>
          <w:tcPr>
            <w:tcW w:w="992" w:type="dxa"/>
            <w:shd w:val="clear" w:color="auto" w:fill="auto"/>
            <w:vAlign w:val="center"/>
          </w:tcPr>
          <w:p w14:paraId="23263C5E" w14:textId="77777777" w:rsidR="00700ACC" w:rsidRPr="00700ACC" w:rsidRDefault="00700ACC" w:rsidP="00700ACC">
            <w:pPr>
              <w:jc w:val="center"/>
              <w:rPr>
                <w:noProof/>
                <w:sz w:val="22"/>
                <w:szCs w:val="22"/>
              </w:rPr>
            </w:pPr>
            <w:r w:rsidRPr="00700ACC">
              <w:rPr>
                <w:noProof/>
                <w:sz w:val="22"/>
                <w:szCs w:val="22"/>
              </w:rPr>
              <w:t>9</w:t>
            </w:r>
          </w:p>
        </w:tc>
        <w:tc>
          <w:tcPr>
            <w:tcW w:w="992" w:type="dxa"/>
            <w:shd w:val="clear" w:color="auto" w:fill="auto"/>
            <w:vAlign w:val="center"/>
          </w:tcPr>
          <w:p w14:paraId="0CE6B553"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2782DBCE" w14:textId="77777777" w:rsidTr="00124F1D">
        <w:tc>
          <w:tcPr>
            <w:tcW w:w="534" w:type="dxa"/>
            <w:shd w:val="clear" w:color="auto" w:fill="auto"/>
            <w:vAlign w:val="center"/>
          </w:tcPr>
          <w:p w14:paraId="2C101F40" w14:textId="77777777" w:rsidR="00700ACC" w:rsidRPr="00700ACC" w:rsidRDefault="00700ACC" w:rsidP="00700ACC">
            <w:pPr>
              <w:jc w:val="center"/>
              <w:rPr>
                <w:noProof/>
                <w:sz w:val="22"/>
                <w:szCs w:val="22"/>
              </w:rPr>
            </w:pPr>
            <w:r w:rsidRPr="00700ACC">
              <w:rPr>
                <w:noProof/>
                <w:sz w:val="22"/>
                <w:szCs w:val="22"/>
              </w:rPr>
              <w:t>11</w:t>
            </w:r>
          </w:p>
        </w:tc>
        <w:tc>
          <w:tcPr>
            <w:tcW w:w="4252" w:type="dxa"/>
            <w:shd w:val="clear" w:color="auto" w:fill="auto"/>
            <w:vAlign w:val="center"/>
          </w:tcPr>
          <w:p w14:paraId="018BAD80" w14:textId="77777777" w:rsidR="00700ACC" w:rsidRPr="00700ACC" w:rsidRDefault="00700ACC" w:rsidP="00700ACC">
            <w:pPr>
              <w:jc w:val="both"/>
              <w:rPr>
                <w:noProof/>
                <w:sz w:val="22"/>
                <w:szCs w:val="22"/>
              </w:rPr>
            </w:pPr>
            <w:r w:rsidRPr="00700ACC">
              <w:rPr>
                <w:noProof/>
                <w:sz w:val="22"/>
                <w:szCs w:val="22"/>
              </w:rPr>
              <w:t>Kierownica dośrodkowa</w:t>
            </w:r>
          </w:p>
        </w:tc>
        <w:tc>
          <w:tcPr>
            <w:tcW w:w="1276" w:type="dxa"/>
            <w:shd w:val="clear" w:color="auto" w:fill="auto"/>
            <w:vAlign w:val="center"/>
          </w:tcPr>
          <w:p w14:paraId="668BB368" w14:textId="77777777" w:rsidR="00700ACC" w:rsidRPr="00700ACC" w:rsidRDefault="00700ACC" w:rsidP="00700ACC">
            <w:pPr>
              <w:jc w:val="center"/>
              <w:rPr>
                <w:noProof/>
                <w:sz w:val="22"/>
                <w:szCs w:val="22"/>
              </w:rPr>
            </w:pPr>
            <w:r w:rsidRPr="00700ACC">
              <w:rPr>
                <w:noProof/>
                <w:sz w:val="22"/>
                <w:szCs w:val="22"/>
              </w:rPr>
              <w:t>9</w:t>
            </w:r>
          </w:p>
        </w:tc>
        <w:tc>
          <w:tcPr>
            <w:tcW w:w="1276" w:type="dxa"/>
            <w:shd w:val="clear" w:color="auto" w:fill="auto"/>
            <w:vAlign w:val="center"/>
          </w:tcPr>
          <w:p w14:paraId="186E878F" w14:textId="77777777" w:rsidR="00700ACC" w:rsidRPr="00700ACC" w:rsidRDefault="00700ACC" w:rsidP="00700ACC">
            <w:pPr>
              <w:jc w:val="center"/>
              <w:rPr>
                <w:noProof/>
                <w:sz w:val="22"/>
                <w:szCs w:val="22"/>
              </w:rPr>
            </w:pPr>
            <w:r w:rsidRPr="00700ACC">
              <w:rPr>
                <w:noProof/>
                <w:sz w:val="22"/>
                <w:szCs w:val="22"/>
              </w:rPr>
              <w:t>9 (W)</w:t>
            </w:r>
          </w:p>
        </w:tc>
        <w:tc>
          <w:tcPr>
            <w:tcW w:w="992" w:type="dxa"/>
            <w:shd w:val="clear" w:color="auto" w:fill="auto"/>
            <w:vAlign w:val="center"/>
          </w:tcPr>
          <w:p w14:paraId="635331AB"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09A55A3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DA4A72D" w14:textId="77777777" w:rsidTr="00124F1D">
        <w:tc>
          <w:tcPr>
            <w:tcW w:w="534" w:type="dxa"/>
            <w:shd w:val="clear" w:color="auto" w:fill="auto"/>
            <w:vAlign w:val="center"/>
          </w:tcPr>
          <w:p w14:paraId="62372FEC" w14:textId="77777777" w:rsidR="00700ACC" w:rsidRPr="00700ACC" w:rsidRDefault="00700ACC" w:rsidP="00700ACC">
            <w:pPr>
              <w:jc w:val="center"/>
              <w:rPr>
                <w:noProof/>
                <w:sz w:val="22"/>
                <w:szCs w:val="22"/>
              </w:rPr>
            </w:pPr>
            <w:r w:rsidRPr="00700ACC">
              <w:rPr>
                <w:noProof/>
                <w:sz w:val="22"/>
                <w:szCs w:val="22"/>
              </w:rPr>
              <w:t>12</w:t>
            </w:r>
          </w:p>
        </w:tc>
        <w:tc>
          <w:tcPr>
            <w:tcW w:w="4252" w:type="dxa"/>
            <w:shd w:val="clear" w:color="auto" w:fill="auto"/>
            <w:vAlign w:val="center"/>
          </w:tcPr>
          <w:p w14:paraId="7A365283" w14:textId="77777777" w:rsidR="00700ACC" w:rsidRPr="00700ACC" w:rsidRDefault="00700ACC" w:rsidP="00700ACC">
            <w:pPr>
              <w:jc w:val="both"/>
              <w:rPr>
                <w:noProof/>
                <w:sz w:val="22"/>
                <w:szCs w:val="22"/>
              </w:rPr>
            </w:pPr>
            <w:r w:rsidRPr="00700ACC">
              <w:rPr>
                <w:noProof/>
                <w:sz w:val="22"/>
                <w:szCs w:val="22"/>
              </w:rPr>
              <w:t>Ścianka kadłuba ssawnego</w:t>
            </w:r>
          </w:p>
        </w:tc>
        <w:tc>
          <w:tcPr>
            <w:tcW w:w="1276" w:type="dxa"/>
            <w:shd w:val="clear" w:color="auto" w:fill="auto"/>
            <w:vAlign w:val="center"/>
          </w:tcPr>
          <w:p w14:paraId="11086D5E"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0B5879B5"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5C41BDF7"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612182D2"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0248B45B" w14:textId="77777777" w:rsidTr="00124F1D">
        <w:tc>
          <w:tcPr>
            <w:tcW w:w="534" w:type="dxa"/>
            <w:shd w:val="clear" w:color="auto" w:fill="auto"/>
            <w:vAlign w:val="center"/>
          </w:tcPr>
          <w:p w14:paraId="10AE50FA" w14:textId="77777777" w:rsidR="00700ACC" w:rsidRPr="00700ACC" w:rsidRDefault="00700ACC" w:rsidP="00700ACC">
            <w:pPr>
              <w:jc w:val="center"/>
              <w:rPr>
                <w:noProof/>
                <w:sz w:val="22"/>
                <w:szCs w:val="22"/>
              </w:rPr>
            </w:pPr>
            <w:r w:rsidRPr="00700ACC">
              <w:rPr>
                <w:noProof/>
                <w:sz w:val="22"/>
                <w:szCs w:val="22"/>
              </w:rPr>
              <w:t>13</w:t>
            </w:r>
          </w:p>
        </w:tc>
        <w:tc>
          <w:tcPr>
            <w:tcW w:w="4252" w:type="dxa"/>
            <w:shd w:val="clear" w:color="auto" w:fill="auto"/>
            <w:vAlign w:val="center"/>
          </w:tcPr>
          <w:p w14:paraId="0A654251" w14:textId="77777777" w:rsidR="00700ACC" w:rsidRPr="00700ACC" w:rsidRDefault="00700ACC" w:rsidP="00700ACC">
            <w:pPr>
              <w:jc w:val="both"/>
              <w:rPr>
                <w:noProof/>
                <w:sz w:val="22"/>
                <w:szCs w:val="22"/>
              </w:rPr>
            </w:pPr>
            <w:r w:rsidRPr="00700ACC">
              <w:rPr>
                <w:noProof/>
                <w:sz w:val="22"/>
                <w:szCs w:val="22"/>
              </w:rPr>
              <w:t>Ścianka kadłuba tłocznego</w:t>
            </w:r>
          </w:p>
        </w:tc>
        <w:tc>
          <w:tcPr>
            <w:tcW w:w="1276" w:type="dxa"/>
            <w:shd w:val="clear" w:color="auto" w:fill="auto"/>
            <w:vAlign w:val="center"/>
          </w:tcPr>
          <w:p w14:paraId="69ADD971"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4D7BB0D9"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1D3C44C8"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2C277F3B"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6737CD30" w14:textId="77777777" w:rsidTr="00124F1D">
        <w:tc>
          <w:tcPr>
            <w:tcW w:w="534" w:type="dxa"/>
            <w:shd w:val="clear" w:color="auto" w:fill="auto"/>
            <w:vAlign w:val="center"/>
          </w:tcPr>
          <w:p w14:paraId="3A3BCA32" w14:textId="77777777" w:rsidR="00700ACC" w:rsidRPr="00700ACC" w:rsidRDefault="00700ACC" w:rsidP="00700ACC">
            <w:pPr>
              <w:jc w:val="center"/>
              <w:rPr>
                <w:noProof/>
                <w:sz w:val="22"/>
                <w:szCs w:val="22"/>
              </w:rPr>
            </w:pPr>
            <w:r w:rsidRPr="00700ACC">
              <w:rPr>
                <w:noProof/>
                <w:sz w:val="22"/>
                <w:szCs w:val="22"/>
              </w:rPr>
              <w:t>14</w:t>
            </w:r>
          </w:p>
        </w:tc>
        <w:tc>
          <w:tcPr>
            <w:tcW w:w="4252" w:type="dxa"/>
            <w:shd w:val="clear" w:color="auto" w:fill="auto"/>
            <w:vAlign w:val="center"/>
          </w:tcPr>
          <w:p w14:paraId="22C8B06B" w14:textId="77777777" w:rsidR="00700ACC" w:rsidRPr="00700ACC" w:rsidRDefault="00700ACC" w:rsidP="00700ACC">
            <w:pPr>
              <w:jc w:val="both"/>
              <w:rPr>
                <w:noProof/>
                <w:sz w:val="22"/>
                <w:szCs w:val="22"/>
              </w:rPr>
            </w:pPr>
            <w:r w:rsidRPr="00700ACC">
              <w:rPr>
                <w:noProof/>
                <w:sz w:val="22"/>
                <w:szCs w:val="22"/>
              </w:rPr>
              <w:t>Panewki dzielone</w:t>
            </w:r>
          </w:p>
        </w:tc>
        <w:tc>
          <w:tcPr>
            <w:tcW w:w="1276" w:type="dxa"/>
            <w:shd w:val="clear" w:color="auto" w:fill="auto"/>
            <w:vAlign w:val="center"/>
          </w:tcPr>
          <w:p w14:paraId="0824B198" w14:textId="77777777" w:rsidR="00700ACC" w:rsidRPr="00700ACC" w:rsidRDefault="00700ACC" w:rsidP="00700ACC">
            <w:pPr>
              <w:jc w:val="center"/>
              <w:rPr>
                <w:noProof/>
                <w:sz w:val="22"/>
                <w:szCs w:val="22"/>
              </w:rPr>
            </w:pPr>
            <w:r w:rsidRPr="00700ACC">
              <w:rPr>
                <w:noProof/>
                <w:sz w:val="22"/>
                <w:szCs w:val="22"/>
              </w:rPr>
              <w:t>2 kpl.</w:t>
            </w:r>
          </w:p>
        </w:tc>
        <w:tc>
          <w:tcPr>
            <w:tcW w:w="1276" w:type="dxa"/>
            <w:shd w:val="clear" w:color="auto" w:fill="auto"/>
            <w:vAlign w:val="center"/>
          </w:tcPr>
          <w:p w14:paraId="02BDDAF5" w14:textId="77777777" w:rsidR="00700ACC" w:rsidRPr="00700ACC" w:rsidRDefault="00700ACC" w:rsidP="00700ACC">
            <w:pPr>
              <w:jc w:val="center"/>
              <w:rPr>
                <w:noProof/>
                <w:sz w:val="22"/>
                <w:szCs w:val="22"/>
              </w:rPr>
            </w:pPr>
          </w:p>
        </w:tc>
        <w:tc>
          <w:tcPr>
            <w:tcW w:w="992" w:type="dxa"/>
            <w:shd w:val="clear" w:color="auto" w:fill="auto"/>
            <w:vAlign w:val="center"/>
          </w:tcPr>
          <w:p w14:paraId="48858819" w14:textId="77777777" w:rsidR="00700ACC" w:rsidRPr="00700ACC" w:rsidRDefault="00700ACC" w:rsidP="00700ACC">
            <w:pPr>
              <w:jc w:val="center"/>
              <w:rPr>
                <w:noProof/>
                <w:sz w:val="22"/>
                <w:szCs w:val="22"/>
              </w:rPr>
            </w:pPr>
            <w:r w:rsidRPr="00700ACC">
              <w:rPr>
                <w:noProof/>
                <w:sz w:val="22"/>
                <w:szCs w:val="22"/>
              </w:rPr>
              <w:t>2 kpl.</w:t>
            </w:r>
          </w:p>
        </w:tc>
        <w:tc>
          <w:tcPr>
            <w:tcW w:w="992" w:type="dxa"/>
            <w:shd w:val="clear" w:color="auto" w:fill="auto"/>
            <w:vAlign w:val="center"/>
          </w:tcPr>
          <w:p w14:paraId="45C30F89"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F10E2D1" w14:textId="77777777" w:rsidTr="00124F1D">
        <w:tc>
          <w:tcPr>
            <w:tcW w:w="534" w:type="dxa"/>
            <w:shd w:val="clear" w:color="auto" w:fill="auto"/>
            <w:vAlign w:val="center"/>
          </w:tcPr>
          <w:p w14:paraId="62C7A325" w14:textId="77777777" w:rsidR="00700ACC" w:rsidRPr="00700ACC" w:rsidRDefault="00700ACC" w:rsidP="00700ACC">
            <w:pPr>
              <w:jc w:val="center"/>
              <w:rPr>
                <w:noProof/>
                <w:sz w:val="22"/>
                <w:szCs w:val="22"/>
              </w:rPr>
            </w:pPr>
            <w:r w:rsidRPr="00700ACC">
              <w:rPr>
                <w:noProof/>
                <w:sz w:val="22"/>
                <w:szCs w:val="22"/>
              </w:rPr>
              <w:t>15</w:t>
            </w:r>
          </w:p>
        </w:tc>
        <w:tc>
          <w:tcPr>
            <w:tcW w:w="4252" w:type="dxa"/>
            <w:shd w:val="clear" w:color="auto" w:fill="auto"/>
            <w:vAlign w:val="center"/>
          </w:tcPr>
          <w:p w14:paraId="1FCAB42F" w14:textId="77777777" w:rsidR="00700ACC" w:rsidRPr="00700ACC" w:rsidRDefault="00700ACC" w:rsidP="00700ACC">
            <w:pPr>
              <w:jc w:val="both"/>
              <w:rPr>
                <w:noProof/>
                <w:sz w:val="22"/>
                <w:szCs w:val="22"/>
              </w:rPr>
            </w:pPr>
            <w:r w:rsidRPr="00700ACC">
              <w:rPr>
                <w:noProof/>
                <w:sz w:val="22"/>
                <w:szCs w:val="22"/>
              </w:rPr>
              <w:t>Pierścień oporowy</w:t>
            </w:r>
          </w:p>
        </w:tc>
        <w:tc>
          <w:tcPr>
            <w:tcW w:w="1276" w:type="dxa"/>
            <w:shd w:val="clear" w:color="auto" w:fill="auto"/>
            <w:vAlign w:val="center"/>
          </w:tcPr>
          <w:p w14:paraId="3E6F3E93"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4CC05C87"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0AAA79B1"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490B3C30"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32AEC564" w14:textId="77777777" w:rsidTr="00124F1D">
        <w:tc>
          <w:tcPr>
            <w:tcW w:w="534" w:type="dxa"/>
            <w:shd w:val="clear" w:color="auto" w:fill="auto"/>
            <w:vAlign w:val="center"/>
          </w:tcPr>
          <w:p w14:paraId="55DA3C8C" w14:textId="77777777" w:rsidR="00700ACC" w:rsidRPr="00700ACC" w:rsidRDefault="00700ACC" w:rsidP="00700ACC">
            <w:pPr>
              <w:jc w:val="center"/>
              <w:rPr>
                <w:noProof/>
                <w:sz w:val="22"/>
                <w:szCs w:val="22"/>
              </w:rPr>
            </w:pPr>
            <w:r w:rsidRPr="00700ACC">
              <w:rPr>
                <w:noProof/>
                <w:sz w:val="22"/>
                <w:szCs w:val="22"/>
              </w:rPr>
              <w:t>16</w:t>
            </w:r>
          </w:p>
        </w:tc>
        <w:tc>
          <w:tcPr>
            <w:tcW w:w="4252" w:type="dxa"/>
            <w:shd w:val="clear" w:color="auto" w:fill="auto"/>
            <w:vAlign w:val="center"/>
          </w:tcPr>
          <w:p w14:paraId="3051B1C9" w14:textId="77777777" w:rsidR="00700ACC" w:rsidRPr="00700ACC" w:rsidRDefault="00700ACC" w:rsidP="00700ACC">
            <w:pPr>
              <w:jc w:val="both"/>
              <w:rPr>
                <w:noProof/>
                <w:sz w:val="22"/>
                <w:szCs w:val="22"/>
              </w:rPr>
            </w:pPr>
            <w:r w:rsidRPr="00700ACC">
              <w:rPr>
                <w:noProof/>
                <w:sz w:val="22"/>
                <w:szCs w:val="22"/>
              </w:rPr>
              <w:t>Pierścień ślizgowy</w:t>
            </w:r>
          </w:p>
        </w:tc>
        <w:tc>
          <w:tcPr>
            <w:tcW w:w="1276" w:type="dxa"/>
            <w:shd w:val="clear" w:color="auto" w:fill="auto"/>
            <w:vAlign w:val="center"/>
          </w:tcPr>
          <w:p w14:paraId="491E2736"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24D32F7D"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54D1A553"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09C055F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2537091D" w14:textId="77777777" w:rsidTr="00124F1D">
        <w:tc>
          <w:tcPr>
            <w:tcW w:w="534" w:type="dxa"/>
            <w:shd w:val="clear" w:color="auto" w:fill="auto"/>
            <w:vAlign w:val="center"/>
          </w:tcPr>
          <w:p w14:paraId="75D74CF0" w14:textId="77777777" w:rsidR="00700ACC" w:rsidRPr="00700ACC" w:rsidRDefault="00700ACC" w:rsidP="00700ACC">
            <w:pPr>
              <w:jc w:val="center"/>
              <w:rPr>
                <w:noProof/>
                <w:sz w:val="22"/>
                <w:szCs w:val="22"/>
              </w:rPr>
            </w:pPr>
            <w:r w:rsidRPr="00700ACC">
              <w:rPr>
                <w:noProof/>
                <w:sz w:val="22"/>
                <w:szCs w:val="22"/>
              </w:rPr>
              <w:t>17</w:t>
            </w:r>
          </w:p>
        </w:tc>
        <w:tc>
          <w:tcPr>
            <w:tcW w:w="4252" w:type="dxa"/>
            <w:shd w:val="clear" w:color="auto" w:fill="auto"/>
            <w:vAlign w:val="center"/>
          </w:tcPr>
          <w:p w14:paraId="5FAF9B8E" w14:textId="77777777" w:rsidR="00700ACC" w:rsidRPr="00700ACC" w:rsidRDefault="00700ACC" w:rsidP="00700ACC">
            <w:pPr>
              <w:jc w:val="both"/>
              <w:rPr>
                <w:noProof/>
                <w:sz w:val="22"/>
                <w:szCs w:val="22"/>
              </w:rPr>
            </w:pPr>
            <w:r w:rsidRPr="00700ACC">
              <w:rPr>
                <w:noProof/>
                <w:sz w:val="22"/>
                <w:szCs w:val="22"/>
              </w:rPr>
              <w:t>Tuleja kadłuba tłocznego</w:t>
            </w:r>
          </w:p>
        </w:tc>
        <w:tc>
          <w:tcPr>
            <w:tcW w:w="1276" w:type="dxa"/>
            <w:shd w:val="clear" w:color="auto" w:fill="auto"/>
            <w:vAlign w:val="center"/>
          </w:tcPr>
          <w:p w14:paraId="6EEF86E7"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76173078"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72AB62CD"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3FA5260"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6EFBD0F4" w14:textId="77777777" w:rsidTr="00124F1D">
        <w:tc>
          <w:tcPr>
            <w:tcW w:w="534" w:type="dxa"/>
            <w:shd w:val="clear" w:color="auto" w:fill="auto"/>
            <w:vAlign w:val="center"/>
          </w:tcPr>
          <w:p w14:paraId="4B656803" w14:textId="77777777" w:rsidR="00700ACC" w:rsidRPr="00700ACC" w:rsidRDefault="00700ACC" w:rsidP="00700ACC">
            <w:pPr>
              <w:jc w:val="center"/>
              <w:rPr>
                <w:noProof/>
                <w:sz w:val="22"/>
                <w:szCs w:val="22"/>
              </w:rPr>
            </w:pPr>
            <w:r w:rsidRPr="00700ACC">
              <w:rPr>
                <w:noProof/>
                <w:sz w:val="22"/>
                <w:szCs w:val="22"/>
              </w:rPr>
              <w:t>18</w:t>
            </w:r>
          </w:p>
        </w:tc>
        <w:tc>
          <w:tcPr>
            <w:tcW w:w="4252" w:type="dxa"/>
            <w:shd w:val="clear" w:color="auto" w:fill="auto"/>
            <w:vAlign w:val="center"/>
          </w:tcPr>
          <w:p w14:paraId="0C542A10" w14:textId="77777777" w:rsidR="00700ACC" w:rsidRPr="00700ACC" w:rsidRDefault="00700ACC" w:rsidP="00700ACC">
            <w:pPr>
              <w:jc w:val="both"/>
              <w:rPr>
                <w:noProof/>
                <w:sz w:val="22"/>
                <w:szCs w:val="22"/>
              </w:rPr>
            </w:pPr>
            <w:r w:rsidRPr="00700ACC">
              <w:rPr>
                <w:noProof/>
                <w:sz w:val="22"/>
                <w:szCs w:val="22"/>
              </w:rPr>
              <w:t>Tarcza odciążająca</w:t>
            </w:r>
          </w:p>
        </w:tc>
        <w:tc>
          <w:tcPr>
            <w:tcW w:w="1276" w:type="dxa"/>
            <w:shd w:val="clear" w:color="auto" w:fill="auto"/>
            <w:vAlign w:val="center"/>
          </w:tcPr>
          <w:p w14:paraId="13DE5BAA"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546F56E8"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4E65ED6E"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752650F"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07DDFC9E" w14:textId="77777777" w:rsidTr="00124F1D">
        <w:tc>
          <w:tcPr>
            <w:tcW w:w="534" w:type="dxa"/>
            <w:shd w:val="clear" w:color="auto" w:fill="auto"/>
            <w:vAlign w:val="center"/>
          </w:tcPr>
          <w:p w14:paraId="4D8C1F0B" w14:textId="77777777" w:rsidR="00700ACC" w:rsidRPr="00700ACC" w:rsidRDefault="00700ACC" w:rsidP="00700ACC">
            <w:pPr>
              <w:jc w:val="center"/>
              <w:rPr>
                <w:noProof/>
                <w:sz w:val="22"/>
                <w:szCs w:val="22"/>
              </w:rPr>
            </w:pPr>
            <w:r w:rsidRPr="00700ACC">
              <w:rPr>
                <w:noProof/>
                <w:sz w:val="22"/>
                <w:szCs w:val="22"/>
              </w:rPr>
              <w:lastRenderedPageBreak/>
              <w:t>19</w:t>
            </w:r>
          </w:p>
        </w:tc>
        <w:tc>
          <w:tcPr>
            <w:tcW w:w="4252" w:type="dxa"/>
            <w:shd w:val="clear" w:color="auto" w:fill="auto"/>
            <w:vAlign w:val="center"/>
          </w:tcPr>
          <w:p w14:paraId="138FD353" w14:textId="77777777" w:rsidR="00700ACC" w:rsidRPr="00700ACC" w:rsidRDefault="00700ACC" w:rsidP="00700ACC">
            <w:pPr>
              <w:jc w:val="both"/>
              <w:rPr>
                <w:noProof/>
                <w:sz w:val="22"/>
                <w:szCs w:val="22"/>
              </w:rPr>
            </w:pPr>
            <w:r w:rsidRPr="00700ACC">
              <w:rPr>
                <w:noProof/>
                <w:sz w:val="22"/>
                <w:szCs w:val="22"/>
              </w:rPr>
              <w:t>Pierścień uszczelniający wirnik I stopnia</w:t>
            </w:r>
          </w:p>
        </w:tc>
        <w:tc>
          <w:tcPr>
            <w:tcW w:w="1276" w:type="dxa"/>
            <w:shd w:val="clear" w:color="auto" w:fill="auto"/>
            <w:vAlign w:val="center"/>
          </w:tcPr>
          <w:p w14:paraId="0FAAC0F7"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24B984D8"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7C2A2663"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780F8E96"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B4682F9" w14:textId="77777777" w:rsidTr="00124F1D">
        <w:tc>
          <w:tcPr>
            <w:tcW w:w="534" w:type="dxa"/>
            <w:shd w:val="clear" w:color="auto" w:fill="auto"/>
            <w:vAlign w:val="center"/>
          </w:tcPr>
          <w:p w14:paraId="6A30F111" w14:textId="77777777" w:rsidR="00700ACC" w:rsidRPr="00700ACC" w:rsidRDefault="00700ACC" w:rsidP="00700ACC">
            <w:pPr>
              <w:jc w:val="center"/>
              <w:rPr>
                <w:noProof/>
                <w:sz w:val="22"/>
                <w:szCs w:val="22"/>
              </w:rPr>
            </w:pPr>
            <w:r w:rsidRPr="00700ACC">
              <w:rPr>
                <w:noProof/>
                <w:sz w:val="22"/>
                <w:szCs w:val="22"/>
              </w:rPr>
              <w:t>20</w:t>
            </w:r>
          </w:p>
        </w:tc>
        <w:tc>
          <w:tcPr>
            <w:tcW w:w="4252" w:type="dxa"/>
            <w:shd w:val="clear" w:color="auto" w:fill="auto"/>
            <w:vAlign w:val="center"/>
          </w:tcPr>
          <w:p w14:paraId="729D17CD" w14:textId="77777777" w:rsidR="00700ACC" w:rsidRPr="00700ACC" w:rsidRDefault="00700ACC" w:rsidP="00700ACC">
            <w:pPr>
              <w:jc w:val="both"/>
              <w:rPr>
                <w:noProof/>
                <w:sz w:val="22"/>
                <w:szCs w:val="22"/>
              </w:rPr>
            </w:pPr>
            <w:r w:rsidRPr="00700ACC">
              <w:rPr>
                <w:noProof/>
                <w:sz w:val="22"/>
                <w:szCs w:val="22"/>
              </w:rPr>
              <w:t>Pierścień uszczelniający wirnik</w:t>
            </w:r>
          </w:p>
        </w:tc>
        <w:tc>
          <w:tcPr>
            <w:tcW w:w="1276" w:type="dxa"/>
            <w:shd w:val="clear" w:color="auto" w:fill="auto"/>
            <w:vAlign w:val="center"/>
          </w:tcPr>
          <w:p w14:paraId="0FA712A1" w14:textId="77777777" w:rsidR="00700ACC" w:rsidRPr="00700ACC" w:rsidRDefault="00700ACC" w:rsidP="00700ACC">
            <w:pPr>
              <w:jc w:val="center"/>
              <w:rPr>
                <w:noProof/>
                <w:sz w:val="22"/>
                <w:szCs w:val="22"/>
              </w:rPr>
            </w:pPr>
            <w:r w:rsidRPr="00700ACC">
              <w:rPr>
                <w:noProof/>
                <w:sz w:val="22"/>
                <w:szCs w:val="22"/>
              </w:rPr>
              <w:t>9</w:t>
            </w:r>
          </w:p>
        </w:tc>
        <w:tc>
          <w:tcPr>
            <w:tcW w:w="1276" w:type="dxa"/>
            <w:shd w:val="clear" w:color="auto" w:fill="auto"/>
            <w:vAlign w:val="center"/>
          </w:tcPr>
          <w:p w14:paraId="17826768" w14:textId="77777777" w:rsidR="00700ACC" w:rsidRPr="00700ACC" w:rsidRDefault="00700ACC" w:rsidP="00700ACC">
            <w:pPr>
              <w:jc w:val="center"/>
              <w:rPr>
                <w:noProof/>
                <w:sz w:val="22"/>
                <w:szCs w:val="22"/>
              </w:rPr>
            </w:pPr>
            <w:r w:rsidRPr="00700ACC">
              <w:rPr>
                <w:noProof/>
                <w:sz w:val="22"/>
                <w:szCs w:val="22"/>
              </w:rPr>
              <w:t>9</w:t>
            </w:r>
          </w:p>
        </w:tc>
        <w:tc>
          <w:tcPr>
            <w:tcW w:w="992" w:type="dxa"/>
            <w:shd w:val="clear" w:color="auto" w:fill="auto"/>
            <w:vAlign w:val="center"/>
          </w:tcPr>
          <w:p w14:paraId="00C5CE1D"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F80CD0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7D45A7CA" w14:textId="77777777" w:rsidTr="00124F1D">
        <w:tc>
          <w:tcPr>
            <w:tcW w:w="534" w:type="dxa"/>
            <w:shd w:val="clear" w:color="auto" w:fill="auto"/>
            <w:vAlign w:val="center"/>
          </w:tcPr>
          <w:p w14:paraId="6B1B724E" w14:textId="77777777" w:rsidR="00700ACC" w:rsidRPr="00700ACC" w:rsidRDefault="00700ACC" w:rsidP="00700ACC">
            <w:pPr>
              <w:jc w:val="center"/>
              <w:rPr>
                <w:noProof/>
                <w:sz w:val="22"/>
                <w:szCs w:val="22"/>
              </w:rPr>
            </w:pPr>
            <w:r w:rsidRPr="00700ACC">
              <w:rPr>
                <w:noProof/>
                <w:sz w:val="22"/>
                <w:szCs w:val="22"/>
              </w:rPr>
              <w:t>21</w:t>
            </w:r>
          </w:p>
        </w:tc>
        <w:tc>
          <w:tcPr>
            <w:tcW w:w="4252" w:type="dxa"/>
            <w:shd w:val="clear" w:color="auto" w:fill="auto"/>
            <w:vAlign w:val="center"/>
          </w:tcPr>
          <w:p w14:paraId="16FD111A" w14:textId="77777777" w:rsidR="00700ACC" w:rsidRPr="00700ACC" w:rsidRDefault="00700ACC" w:rsidP="00700ACC">
            <w:pPr>
              <w:jc w:val="both"/>
              <w:rPr>
                <w:noProof/>
                <w:sz w:val="22"/>
                <w:szCs w:val="22"/>
              </w:rPr>
            </w:pPr>
            <w:r w:rsidRPr="00700ACC">
              <w:rPr>
                <w:noProof/>
                <w:sz w:val="22"/>
                <w:szCs w:val="22"/>
              </w:rPr>
              <w:t>Tuleja uszczelniająca</w:t>
            </w:r>
          </w:p>
        </w:tc>
        <w:tc>
          <w:tcPr>
            <w:tcW w:w="1276" w:type="dxa"/>
            <w:shd w:val="clear" w:color="auto" w:fill="auto"/>
            <w:vAlign w:val="center"/>
          </w:tcPr>
          <w:p w14:paraId="0585C22E" w14:textId="77777777" w:rsidR="00700ACC" w:rsidRPr="00700ACC" w:rsidRDefault="00700ACC" w:rsidP="00700ACC">
            <w:pPr>
              <w:jc w:val="center"/>
              <w:rPr>
                <w:noProof/>
                <w:sz w:val="22"/>
                <w:szCs w:val="22"/>
              </w:rPr>
            </w:pPr>
            <w:r w:rsidRPr="00700ACC">
              <w:rPr>
                <w:noProof/>
                <w:sz w:val="22"/>
                <w:szCs w:val="22"/>
              </w:rPr>
              <w:t>9</w:t>
            </w:r>
          </w:p>
        </w:tc>
        <w:tc>
          <w:tcPr>
            <w:tcW w:w="1276" w:type="dxa"/>
            <w:shd w:val="clear" w:color="auto" w:fill="auto"/>
            <w:vAlign w:val="center"/>
          </w:tcPr>
          <w:p w14:paraId="777706DF" w14:textId="77777777" w:rsidR="00700ACC" w:rsidRPr="00700ACC" w:rsidRDefault="00700ACC" w:rsidP="00700ACC">
            <w:pPr>
              <w:jc w:val="center"/>
              <w:rPr>
                <w:noProof/>
                <w:sz w:val="22"/>
                <w:szCs w:val="22"/>
              </w:rPr>
            </w:pPr>
            <w:r w:rsidRPr="00700ACC">
              <w:rPr>
                <w:noProof/>
                <w:sz w:val="22"/>
                <w:szCs w:val="22"/>
              </w:rPr>
              <w:t>9 (W)</w:t>
            </w:r>
          </w:p>
        </w:tc>
        <w:tc>
          <w:tcPr>
            <w:tcW w:w="992" w:type="dxa"/>
            <w:shd w:val="clear" w:color="auto" w:fill="auto"/>
            <w:vAlign w:val="center"/>
          </w:tcPr>
          <w:p w14:paraId="2C4F80A4"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0106CF26"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54DEF022" w14:textId="77777777" w:rsidTr="00124F1D">
        <w:tc>
          <w:tcPr>
            <w:tcW w:w="534" w:type="dxa"/>
            <w:shd w:val="clear" w:color="auto" w:fill="auto"/>
            <w:vAlign w:val="center"/>
          </w:tcPr>
          <w:p w14:paraId="7442D90E" w14:textId="77777777" w:rsidR="00700ACC" w:rsidRPr="00700ACC" w:rsidRDefault="00700ACC" w:rsidP="00700ACC">
            <w:pPr>
              <w:jc w:val="center"/>
              <w:rPr>
                <w:noProof/>
                <w:sz w:val="22"/>
                <w:szCs w:val="22"/>
              </w:rPr>
            </w:pPr>
            <w:r w:rsidRPr="00700ACC">
              <w:rPr>
                <w:noProof/>
                <w:sz w:val="22"/>
                <w:szCs w:val="22"/>
              </w:rPr>
              <w:t>22</w:t>
            </w:r>
          </w:p>
        </w:tc>
        <w:tc>
          <w:tcPr>
            <w:tcW w:w="4252" w:type="dxa"/>
            <w:shd w:val="clear" w:color="auto" w:fill="auto"/>
            <w:vAlign w:val="center"/>
          </w:tcPr>
          <w:p w14:paraId="438DF063" w14:textId="77777777" w:rsidR="00700ACC" w:rsidRPr="00700ACC" w:rsidRDefault="00700ACC" w:rsidP="00700ACC">
            <w:pPr>
              <w:jc w:val="both"/>
              <w:rPr>
                <w:noProof/>
                <w:sz w:val="22"/>
                <w:szCs w:val="22"/>
              </w:rPr>
            </w:pPr>
            <w:r w:rsidRPr="00700ACC">
              <w:rPr>
                <w:noProof/>
                <w:sz w:val="22"/>
                <w:szCs w:val="22"/>
              </w:rPr>
              <w:t>Tuleja dławicy ssącej</w:t>
            </w:r>
          </w:p>
        </w:tc>
        <w:tc>
          <w:tcPr>
            <w:tcW w:w="1276" w:type="dxa"/>
            <w:shd w:val="clear" w:color="auto" w:fill="auto"/>
            <w:vAlign w:val="center"/>
          </w:tcPr>
          <w:p w14:paraId="374BDB02"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741DBBC8"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33B9E29D"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7D377DB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7346279D" w14:textId="77777777" w:rsidTr="00124F1D">
        <w:tc>
          <w:tcPr>
            <w:tcW w:w="534" w:type="dxa"/>
            <w:shd w:val="clear" w:color="auto" w:fill="auto"/>
            <w:vAlign w:val="center"/>
          </w:tcPr>
          <w:p w14:paraId="07AF1E99" w14:textId="77777777" w:rsidR="00700ACC" w:rsidRPr="00700ACC" w:rsidRDefault="00700ACC" w:rsidP="00700ACC">
            <w:pPr>
              <w:jc w:val="center"/>
              <w:rPr>
                <w:noProof/>
                <w:sz w:val="22"/>
                <w:szCs w:val="22"/>
              </w:rPr>
            </w:pPr>
            <w:r w:rsidRPr="00700ACC">
              <w:rPr>
                <w:noProof/>
                <w:sz w:val="22"/>
                <w:szCs w:val="22"/>
              </w:rPr>
              <w:t>23</w:t>
            </w:r>
          </w:p>
        </w:tc>
        <w:tc>
          <w:tcPr>
            <w:tcW w:w="4252" w:type="dxa"/>
            <w:shd w:val="clear" w:color="auto" w:fill="auto"/>
            <w:vAlign w:val="center"/>
          </w:tcPr>
          <w:p w14:paraId="643589AE" w14:textId="77777777" w:rsidR="00700ACC" w:rsidRPr="00700ACC" w:rsidRDefault="00700ACC" w:rsidP="00700ACC">
            <w:pPr>
              <w:jc w:val="both"/>
              <w:rPr>
                <w:noProof/>
                <w:sz w:val="22"/>
                <w:szCs w:val="22"/>
              </w:rPr>
            </w:pPr>
            <w:r w:rsidRPr="00700ACC">
              <w:rPr>
                <w:noProof/>
                <w:sz w:val="22"/>
                <w:szCs w:val="22"/>
              </w:rPr>
              <w:t>Korpus dławicy ssawnej</w:t>
            </w:r>
          </w:p>
        </w:tc>
        <w:tc>
          <w:tcPr>
            <w:tcW w:w="1276" w:type="dxa"/>
            <w:shd w:val="clear" w:color="auto" w:fill="auto"/>
            <w:vAlign w:val="center"/>
          </w:tcPr>
          <w:p w14:paraId="74EFB797"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2B6324D3"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15888DFE"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32BC0CDC"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084BB7B6" w14:textId="77777777" w:rsidTr="00124F1D">
        <w:tc>
          <w:tcPr>
            <w:tcW w:w="534" w:type="dxa"/>
            <w:shd w:val="clear" w:color="auto" w:fill="auto"/>
            <w:vAlign w:val="center"/>
          </w:tcPr>
          <w:p w14:paraId="656AAE1D" w14:textId="77777777" w:rsidR="00700ACC" w:rsidRPr="00700ACC" w:rsidRDefault="00700ACC" w:rsidP="00700ACC">
            <w:pPr>
              <w:jc w:val="center"/>
              <w:rPr>
                <w:noProof/>
                <w:sz w:val="22"/>
                <w:szCs w:val="22"/>
              </w:rPr>
            </w:pPr>
            <w:r w:rsidRPr="00700ACC">
              <w:rPr>
                <w:noProof/>
                <w:sz w:val="22"/>
                <w:szCs w:val="22"/>
              </w:rPr>
              <w:t>24</w:t>
            </w:r>
          </w:p>
        </w:tc>
        <w:tc>
          <w:tcPr>
            <w:tcW w:w="4252" w:type="dxa"/>
            <w:shd w:val="clear" w:color="auto" w:fill="auto"/>
            <w:vAlign w:val="center"/>
          </w:tcPr>
          <w:p w14:paraId="48A686F2" w14:textId="77777777" w:rsidR="00700ACC" w:rsidRPr="00700ACC" w:rsidRDefault="00700ACC" w:rsidP="00700ACC">
            <w:pPr>
              <w:jc w:val="both"/>
              <w:rPr>
                <w:noProof/>
                <w:sz w:val="22"/>
                <w:szCs w:val="22"/>
              </w:rPr>
            </w:pPr>
            <w:r w:rsidRPr="00700ACC">
              <w:rPr>
                <w:noProof/>
                <w:sz w:val="22"/>
                <w:szCs w:val="22"/>
              </w:rPr>
              <w:t>Tuleja kadłuba ssawnego</w:t>
            </w:r>
          </w:p>
        </w:tc>
        <w:tc>
          <w:tcPr>
            <w:tcW w:w="1276" w:type="dxa"/>
            <w:shd w:val="clear" w:color="auto" w:fill="auto"/>
            <w:vAlign w:val="center"/>
          </w:tcPr>
          <w:p w14:paraId="3793C7C8"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3B6423A4"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0BB81835"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08563A0"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1B8D736F" w14:textId="77777777" w:rsidTr="00124F1D">
        <w:tc>
          <w:tcPr>
            <w:tcW w:w="534" w:type="dxa"/>
            <w:shd w:val="clear" w:color="auto" w:fill="auto"/>
            <w:vAlign w:val="center"/>
          </w:tcPr>
          <w:p w14:paraId="5BD378A3" w14:textId="77777777" w:rsidR="00700ACC" w:rsidRPr="00700ACC" w:rsidRDefault="00700ACC" w:rsidP="00700ACC">
            <w:pPr>
              <w:jc w:val="center"/>
              <w:rPr>
                <w:noProof/>
                <w:sz w:val="22"/>
                <w:szCs w:val="22"/>
              </w:rPr>
            </w:pPr>
            <w:r w:rsidRPr="00700ACC">
              <w:rPr>
                <w:noProof/>
                <w:sz w:val="22"/>
                <w:szCs w:val="22"/>
              </w:rPr>
              <w:t>25</w:t>
            </w:r>
          </w:p>
        </w:tc>
        <w:tc>
          <w:tcPr>
            <w:tcW w:w="4252" w:type="dxa"/>
            <w:shd w:val="clear" w:color="auto" w:fill="auto"/>
            <w:vAlign w:val="center"/>
          </w:tcPr>
          <w:p w14:paraId="5AC7F5E8" w14:textId="77777777" w:rsidR="00700ACC" w:rsidRPr="00700ACC" w:rsidRDefault="00700ACC" w:rsidP="00700ACC">
            <w:pPr>
              <w:jc w:val="both"/>
              <w:rPr>
                <w:noProof/>
                <w:sz w:val="22"/>
                <w:szCs w:val="22"/>
              </w:rPr>
            </w:pPr>
            <w:r w:rsidRPr="00700ACC">
              <w:rPr>
                <w:noProof/>
                <w:sz w:val="22"/>
                <w:szCs w:val="22"/>
              </w:rPr>
              <w:t>Dławik</w:t>
            </w:r>
          </w:p>
        </w:tc>
        <w:tc>
          <w:tcPr>
            <w:tcW w:w="1276" w:type="dxa"/>
            <w:shd w:val="clear" w:color="auto" w:fill="auto"/>
            <w:vAlign w:val="center"/>
          </w:tcPr>
          <w:p w14:paraId="4431A650" w14:textId="77777777" w:rsidR="00700ACC" w:rsidRPr="00700ACC" w:rsidRDefault="00700ACC" w:rsidP="00700ACC">
            <w:pPr>
              <w:jc w:val="center"/>
              <w:rPr>
                <w:noProof/>
                <w:sz w:val="22"/>
                <w:szCs w:val="22"/>
              </w:rPr>
            </w:pPr>
            <w:r w:rsidRPr="00700ACC">
              <w:rPr>
                <w:noProof/>
                <w:sz w:val="22"/>
                <w:szCs w:val="22"/>
              </w:rPr>
              <w:t>2</w:t>
            </w:r>
          </w:p>
        </w:tc>
        <w:tc>
          <w:tcPr>
            <w:tcW w:w="1276" w:type="dxa"/>
            <w:shd w:val="clear" w:color="auto" w:fill="auto"/>
            <w:vAlign w:val="center"/>
          </w:tcPr>
          <w:p w14:paraId="3FC62D85"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0CD14B8"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46A0A2AC" w14:textId="77777777" w:rsidR="00700ACC" w:rsidRPr="00700ACC" w:rsidRDefault="00700ACC" w:rsidP="00700ACC">
            <w:pPr>
              <w:jc w:val="center"/>
              <w:rPr>
                <w:noProof/>
                <w:sz w:val="22"/>
                <w:szCs w:val="22"/>
              </w:rPr>
            </w:pPr>
            <w:r w:rsidRPr="00700ACC">
              <w:rPr>
                <w:noProof/>
                <w:sz w:val="22"/>
                <w:szCs w:val="22"/>
              </w:rPr>
              <w:t>1</w:t>
            </w:r>
          </w:p>
        </w:tc>
      </w:tr>
      <w:tr w:rsidR="00700ACC" w:rsidRPr="00700ACC" w14:paraId="2E6F1855" w14:textId="77777777" w:rsidTr="00124F1D">
        <w:tc>
          <w:tcPr>
            <w:tcW w:w="534" w:type="dxa"/>
            <w:shd w:val="clear" w:color="auto" w:fill="auto"/>
            <w:vAlign w:val="center"/>
          </w:tcPr>
          <w:p w14:paraId="1C921FBA" w14:textId="77777777" w:rsidR="00700ACC" w:rsidRPr="00700ACC" w:rsidRDefault="00700ACC" w:rsidP="00700ACC">
            <w:pPr>
              <w:jc w:val="center"/>
              <w:rPr>
                <w:noProof/>
                <w:sz w:val="22"/>
                <w:szCs w:val="22"/>
              </w:rPr>
            </w:pPr>
            <w:r w:rsidRPr="00700ACC">
              <w:rPr>
                <w:noProof/>
                <w:sz w:val="22"/>
                <w:szCs w:val="22"/>
              </w:rPr>
              <w:t>26</w:t>
            </w:r>
          </w:p>
        </w:tc>
        <w:tc>
          <w:tcPr>
            <w:tcW w:w="4252" w:type="dxa"/>
            <w:shd w:val="clear" w:color="auto" w:fill="auto"/>
            <w:vAlign w:val="center"/>
          </w:tcPr>
          <w:p w14:paraId="2CD7D11A" w14:textId="77777777" w:rsidR="00700ACC" w:rsidRPr="00700ACC" w:rsidRDefault="00700ACC" w:rsidP="00700ACC">
            <w:pPr>
              <w:jc w:val="both"/>
              <w:rPr>
                <w:noProof/>
                <w:sz w:val="22"/>
                <w:szCs w:val="22"/>
              </w:rPr>
            </w:pPr>
            <w:r w:rsidRPr="00700ACC">
              <w:rPr>
                <w:noProof/>
                <w:sz w:val="22"/>
                <w:szCs w:val="22"/>
              </w:rPr>
              <w:t>Zamek hydrauliczny</w:t>
            </w:r>
          </w:p>
        </w:tc>
        <w:tc>
          <w:tcPr>
            <w:tcW w:w="1276" w:type="dxa"/>
            <w:shd w:val="clear" w:color="auto" w:fill="auto"/>
            <w:vAlign w:val="center"/>
          </w:tcPr>
          <w:p w14:paraId="6E7DA490"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651F2B83"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77D51C86"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45B43C03"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34E4FADC" w14:textId="77777777" w:rsidTr="00124F1D">
        <w:tc>
          <w:tcPr>
            <w:tcW w:w="534" w:type="dxa"/>
            <w:shd w:val="clear" w:color="auto" w:fill="auto"/>
            <w:vAlign w:val="center"/>
          </w:tcPr>
          <w:p w14:paraId="7705352A" w14:textId="77777777" w:rsidR="00700ACC" w:rsidRPr="00700ACC" w:rsidRDefault="00700ACC" w:rsidP="00700ACC">
            <w:pPr>
              <w:jc w:val="center"/>
              <w:rPr>
                <w:noProof/>
                <w:sz w:val="22"/>
                <w:szCs w:val="22"/>
              </w:rPr>
            </w:pPr>
            <w:r w:rsidRPr="00700ACC">
              <w:rPr>
                <w:noProof/>
                <w:sz w:val="22"/>
                <w:szCs w:val="22"/>
              </w:rPr>
              <w:t>27</w:t>
            </w:r>
          </w:p>
        </w:tc>
        <w:tc>
          <w:tcPr>
            <w:tcW w:w="4252" w:type="dxa"/>
            <w:shd w:val="clear" w:color="auto" w:fill="auto"/>
            <w:vAlign w:val="center"/>
          </w:tcPr>
          <w:p w14:paraId="1DD5869E" w14:textId="77777777" w:rsidR="00700ACC" w:rsidRPr="00700ACC" w:rsidRDefault="00700ACC" w:rsidP="00700ACC">
            <w:pPr>
              <w:jc w:val="both"/>
              <w:rPr>
                <w:noProof/>
                <w:sz w:val="22"/>
                <w:szCs w:val="22"/>
              </w:rPr>
            </w:pPr>
            <w:r w:rsidRPr="00700ACC">
              <w:rPr>
                <w:noProof/>
                <w:sz w:val="22"/>
                <w:szCs w:val="22"/>
              </w:rPr>
              <w:t>Tuleja ochronna wału</w:t>
            </w:r>
          </w:p>
        </w:tc>
        <w:tc>
          <w:tcPr>
            <w:tcW w:w="1276" w:type="dxa"/>
            <w:shd w:val="clear" w:color="auto" w:fill="auto"/>
            <w:vAlign w:val="center"/>
          </w:tcPr>
          <w:p w14:paraId="239A26B4"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6BCB8FEB" w14:textId="77777777" w:rsidR="00700ACC" w:rsidRPr="00700ACC" w:rsidRDefault="00700ACC" w:rsidP="00700ACC">
            <w:pPr>
              <w:jc w:val="center"/>
              <w:rPr>
                <w:noProof/>
                <w:sz w:val="22"/>
                <w:szCs w:val="22"/>
              </w:rPr>
            </w:pPr>
            <w:r w:rsidRPr="00700ACC">
              <w:rPr>
                <w:noProof/>
                <w:sz w:val="22"/>
                <w:szCs w:val="22"/>
              </w:rPr>
              <w:t>1 (W)</w:t>
            </w:r>
          </w:p>
        </w:tc>
        <w:tc>
          <w:tcPr>
            <w:tcW w:w="992" w:type="dxa"/>
            <w:shd w:val="clear" w:color="auto" w:fill="auto"/>
            <w:vAlign w:val="center"/>
          </w:tcPr>
          <w:p w14:paraId="7B5D23FA"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3F3A2688"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952AF57" w14:textId="77777777" w:rsidTr="00124F1D">
        <w:tc>
          <w:tcPr>
            <w:tcW w:w="534" w:type="dxa"/>
            <w:shd w:val="clear" w:color="auto" w:fill="auto"/>
            <w:vAlign w:val="center"/>
          </w:tcPr>
          <w:p w14:paraId="4F78A063" w14:textId="77777777" w:rsidR="00700ACC" w:rsidRPr="00700ACC" w:rsidRDefault="00700ACC" w:rsidP="00700ACC">
            <w:pPr>
              <w:jc w:val="center"/>
              <w:rPr>
                <w:noProof/>
                <w:sz w:val="22"/>
                <w:szCs w:val="22"/>
              </w:rPr>
            </w:pPr>
            <w:r w:rsidRPr="00700ACC">
              <w:rPr>
                <w:noProof/>
                <w:sz w:val="22"/>
                <w:szCs w:val="22"/>
              </w:rPr>
              <w:t>28</w:t>
            </w:r>
          </w:p>
        </w:tc>
        <w:tc>
          <w:tcPr>
            <w:tcW w:w="4252" w:type="dxa"/>
            <w:shd w:val="clear" w:color="auto" w:fill="auto"/>
            <w:vAlign w:val="center"/>
          </w:tcPr>
          <w:p w14:paraId="61ADE754" w14:textId="77777777" w:rsidR="00700ACC" w:rsidRPr="00700ACC" w:rsidRDefault="00700ACC" w:rsidP="00700ACC">
            <w:pPr>
              <w:jc w:val="both"/>
              <w:rPr>
                <w:noProof/>
                <w:sz w:val="22"/>
                <w:szCs w:val="22"/>
              </w:rPr>
            </w:pPr>
            <w:r w:rsidRPr="00700ACC">
              <w:rPr>
                <w:noProof/>
                <w:sz w:val="22"/>
                <w:szCs w:val="22"/>
              </w:rPr>
              <w:t>Tuleja dystansowa</w:t>
            </w:r>
          </w:p>
        </w:tc>
        <w:tc>
          <w:tcPr>
            <w:tcW w:w="1276" w:type="dxa"/>
            <w:shd w:val="clear" w:color="auto" w:fill="auto"/>
            <w:vAlign w:val="center"/>
          </w:tcPr>
          <w:p w14:paraId="67907AE6" w14:textId="77777777" w:rsidR="00700ACC" w:rsidRPr="00700ACC" w:rsidRDefault="00700ACC" w:rsidP="00700ACC">
            <w:pPr>
              <w:jc w:val="center"/>
              <w:rPr>
                <w:noProof/>
                <w:sz w:val="22"/>
                <w:szCs w:val="22"/>
              </w:rPr>
            </w:pPr>
            <w:r w:rsidRPr="00700ACC">
              <w:rPr>
                <w:noProof/>
                <w:sz w:val="22"/>
                <w:szCs w:val="22"/>
              </w:rPr>
              <w:t>10</w:t>
            </w:r>
          </w:p>
        </w:tc>
        <w:tc>
          <w:tcPr>
            <w:tcW w:w="1276" w:type="dxa"/>
            <w:shd w:val="clear" w:color="auto" w:fill="auto"/>
            <w:vAlign w:val="center"/>
          </w:tcPr>
          <w:p w14:paraId="2CC7AD49" w14:textId="77777777" w:rsidR="00700ACC" w:rsidRPr="00700ACC" w:rsidRDefault="00700ACC" w:rsidP="00700ACC">
            <w:pPr>
              <w:jc w:val="center"/>
              <w:rPr>
                <w:noProof/>
                <w:sz w:val="22"/>
                <w:szCs w:val="22"/>
              </w:rPr>
            </w:pPr>
            <w:r w:rsidRPr="00700ACC">
              <w:rPr>
                <w:noProof/>
                <w:sz w:val="22"/>
                <w:szCs w:val="22"/>
              </w:rPr>
              <w:t>10 (W)</w:t>
            </w:r>
          </w:p>
        </w:tc>
        <w:tc>
          <w:tcPr>
            <w:tcW w:w="992" w:type="dxa"/>
            <w:shd w:val="clear" w:color="auto" w:fill="auto"/>
            <w:vAlign w:val="center"/>
          </w:tcPr>
          <w:p w14:paraId="034F9A4C"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1FDF01BF"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1F2827E" w14:textId="77777777" w:rsidTr="00124F1D">
        <w:tc>
          <w:tcPr>
            <w:tcW w:w="534" w:type="dxa"/>
            <w:shd w:val="clear" w:color="auto" w:fill="auto"/>
            <w:vAlign w:val="center"/>
          </w:tcPr>
          <w:p w14:paraId="041D7ADF" w14:textId="77777777" w:rsidR="00700ACC" w:rsidRPr="00700ACC" w:rsidRDefault="00700ACC" w:rsidP="00700ACC">
            <w:pPr>
              <w:jc w:val="center"/>
              <w:rPr>
                <w:noProof/>
                <w:sz w:val="22"/>
                <w:szCs w:val="22"/>
              </w:rPr>
            </w:pPr>
            <w:r w:rsidRPr="00700ACC">
              <w:rPr>
                <w:noProof/>
                <w:sz w:val="22"/>
                <w:szCs w:val="22"/>
              </w:rPr>
              <w:t>29</w:t>
            </w:r>
          </w:p>
        </w:tc>
        <w:tc>
          <w:tcPr>
            <w:tcW w:w="4252" w:type="dxa"/>
            <w:shd w:val="clear" w:color="auto" w:fill="auto"/>
            <w:vAlign w:val="center"/>
          </w:tcPr>
          <w:p w14:paraId="79FF5D74" w14:textId="77777777" w:rsidR="00700ACC" w:rsidRPr="00700ACC" w:rsidRDefault="00700ACC" w:rsidP="00700ACC">
            <w:pPr>
              <w:jc w:val="both"/>
              <w:rPr>
                <w:noProof/>
                <w:sz w:val="22"/>
                <w:szCs w:val="22"/>
              </w:rPr>
            </w:pPr>
            <w:r w:rsidRPr="00700ACC">
              <w:rPr>
                <w:noProof/>
                <w:sz w:val="22"/>
                <w:szCs w:val="22"/>
              </w:rPr>
              <w:t>Wał z makrętkami</w:t>
            </w:r>
          </w:p>
        </w:tc>
        <w:tc>
          <w:tcPr>
            <w:tcW w:w="1276" w:type="dxa"/>
            <w:shd w:val="clear" w:color="auto" w:fill="auto"/>
            <w:vAlign w:val="center"/>
          </w:tcPr>
          <w:p w14:paraId="54B11DEE" w14:textId="77777777" w:rsidR="00700ACC" w:rsidRPr="00700ACC" w:rsidRDefault="00700ACC" w:rsidP="00700ACC">
            <w:pPr>
              <w:jc w:val="center"/>
              <w:rPr>
                <w:noProof/>
                <w:sz w:val="22"/>
                <w:szCs w:val="22"/>
              </w:rPr>
            </w:pPr>
            <w:r w:rsidRPr="00700ACC">
              <w:rPr>
                <w:noProof/>
                <w:sz w:val="22"/>
                <w:szCs w:val="22"/>
              </w:rPr>
              <w:t>1 kpl</w:t>
            </w:r>
          </w:p>
        </w:tc>
        <w:tc>
          <w:tcPr>
            <w:tcW w:w="1276" w:type="dxa"/>
            <w:shd w:val="clear" w:color="auto" w:fill="auto"/>
            <w:vAlign w:val="center"/>
          </w:tcPr>
          <w:p w14:paraId="29D617CB" w14:textId="77777777" w:rsidR="00700ACC" w:rsidRPr="00700ACC" w:rsidRDefault="00700ACC" w:rsidP="00700ACC">
            <w:pPr>
              <w:jc w:val="center"/>
              <w:rPr>
                <w:noProof/>
                <w:sz w:val="22"/>
                <w:szCs w:val="22"/>
              </w:rPr>
            </w:pPr>
            <w:r w:rsidRPr="00700ACC">
              <w:rPr>
                <w:noProof/>
                <w:sz w:val="22"/>
                <w:szCs w:val="22"/>
              </w:rPr>
              <w:t>1 kpl (W)</w:t>
            </w:r>
          </w:p>
        </w:tc>
        <w:tc>
          <w:tcPr>
            <w:tcW w:w="992" w:type="dxa"/>
            <w:shd w:val="clear" w:color="auto" w:fill="auto"/>
            <w:vAlign w:val="center"/>
          </w:tcPr>
          <w:p w14:paraId="155B828B"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72ABC005"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1827D37C" w14:textId="77777777" w:rsidTr="00124F1D">
        <w:tc>
          <w:tcPr>
            <w:tcW w:w="534" w:type="dxa"/>
            <w:shd w:val="clear" w:color="auto" w:fill="auto"/>
            <w:vAlign w:val="center"/>
          </w:tcPr>
          <w:p w14:paraId="0F84ED39" w14:textId="77777777" w:rsidR="00700ACC" w:rsidRPr="00700ACC" w:rsidRDefault="00700ACC" w:rsidP="00700ACC">
            <w:pPr>
              <w:jc w:val="center"/>
              <w:rPr>
                <w:noProof/>
                <w:sz w:val="22"/>
                <w:szCs w:val="22"/>
              </w:rPr>
            </w:pPr>
            <w:r w:rsidRPr="00700ACC">
              <w:rPr>
                <w:noProof/>
                <w:sz w:val="22"/>
                <w:szCs w:val="22"/>
              </w:rPr>
              <w:t>30</w:t>
            </w:r>
          </w:p>
        </w:tc>
        <w:tc>
          <w:tcPr>
            <w:tcW w:w="4252" w:type="dxa"/>
            <w:shd w:val="clear" w:color="auto" w:fill="auto"/>
            <w:vAlign w:val="center"/>
          </w:tcPr>
          <w:p w14:paraId="798D6830" w14:textId="77777777" w:rsidR="00700ACC" w:rsidRPr="00700ACC" w:rsidRDefault="00700ACC" w:rsidP="00700ACC">
            <w:pPr>
              <w:jc w:val="both"/>
              <w:rPr>
                <w:noProof/>
                <w:sz w:val="22"/>
                <w:szCs w:val="22"/>
              </w:rPr>
            </w:pPr>
            <w:r w:rsidRPr="00700ACC">
              <w:rPr>
                <w:noProof/>
                <w:sz w:val="22"/>
                <w:szCs w:val="22"/>
              </w:rPr>
              <w:t>Śruby ściągowe z nakrętkami</w:t>
            </w:r>
          </w:p>
        </w:tc>
        <w:tc>
          <w:tcPr>
            <w:tcW w:w="1276" w:type="dxa"/>
            <w:shd w:val="clear" w:color="auto" w:fill="auto"/>
            <w:vAlign w:val="center"/>
          </w:tcPr>
          <w:p w14:paraId="40E2FA64" w14:textId="77777777" w:rsidR="00700ACC" w:rsidRPr="00700ACC" w:rsidRDefault="00700ACC" w:rsidP="00700ACC">
            <w:pPr>
              <w:jc w:val="center"/>
              <w:rPr>
                <w:noProof/>
                <w:sz w:val="22"/>
                <w:szCs w:val="22"/>
              </w:rPr>
            </w:pPr>
            <w:r w:rsidRPr="00700ACC">
              <w:rPr>
                <w:noProof/>
                <w:sz w:val="22"/>
                <w:szCs w:val="22"/>
              </w:rPr>
              <w:t>8+16</w:t>
            </w:r>
          </w:p>
        </w:tc>
        <w:tc>
          <w:tcPr>
            <w:tcW w:w="1276" w:type="dxa"/>
            <w:shd w:val="clear" w:color="auto" w:fill="auto"/>
            <w:vAlign w:val="center"/>
          </w:tcPr>
          <w:p w14:paraId="5EAC9908"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1E77A56B" w14:textId="77777777" w:rsidR="00700ACC" w:rsidRPr="00700ACC" w:rsidRDefault="00700ACC" w:rsidP="00700ACC">
            <w:pPr>
              <w:jc w:val="center"/>
              <w:rPr>
                <w:noProof/>
                <w:sz w:val="22"/>
                <w:szCs w:val="22"/>
              </w:rPr>
            </w:pPr>
            <w:r w:rsidRPr="00700ACC">
              <w:rPr>
                <w:noProof/>
                <w:sz w:val="22"/>
                <w:szCs w:val="22"/>
              </w:rPr>
              <w:t>8+15</w:t>
            </w:r>
          </w:p>
        </w:tc>
        <w:tc>
          <w:tcPr>
            <w:tcW w:w="992" w:type="dxa"/>
            <w:shd w:val="clear" w:color="auto" w:fill="auto"/>
            <w:vAlign w:val="center"/>
          </w:tcPr>
          <w:p w14:paraId="6F11C7B8" w14:textId="77777777" w:rsidR="00700ACC" w:rsidRPr="00700ACC" w:rsidRDefault="00700ACC" w:rsidP="00700ACC">
            <w:pPr>
              <w:jc w:val="center"/>
              <w:rPr>
                <w:noProof/>
                <w:sz w:val="22"/>
                <w:szCs w:val="22"/>
              </w:rPr>
            </w:pPr>
            <w:r w:rsidRPr="00700ACC">
              <w:rPr>
                <w:noProof/>
                <w:sz w:val="22"/>
                <w:szCs w:val="22"/>
              </w:rPr>
              <w:t>0+1</w:t>
            </w:r>
          </w:p>
        </w:tc>
      </w:tr>
      <w:tr w:rsidR="00700ACC" w:rsidRPr="00700ACC" w14:paraId="33425A8B" w14:textId="77777777" w:rsidTr="00124F1D">
        <w:tc>
          <w:tcPr>
            <w:tcW w:w="534" w:type="dxa"/>
            <w:shd w:val="clear" w:color="auto" w:fill="auto"/>
            <w:vAlign w:val="center"/>
          </w:tcPr>
          <w:p w14:paraId="4AE8F66A" w14:textId="77777777" w:rsidR="00700ACC" w:rsidRPr="00700ACC" w:rsidRDefault="00700ACC" w:rsidP="00700ACC">
            <w:pPr>
              <w:jc w:val="center"/>
              <w:rPr>
                <w:noProof/>
                <w:sz w:val="22"/>
                <w:szCs w:val="22"/>
              </w:rPr>
            </w:pPr>
            <w:r w:rsidRPr="00700ACC">
              <w:rPr>
                <w:noProof/>
                <w:sz w:val="22"/>
                <w:szCs w:val="22"/>
              </w:rPr>
              <w:t>31</w:t>
            </w:r>
          </w:p>
        </w:tc>
        <w:tc>
          <w:tcPr>
            <w:tcW w:w="4252" w:type="dxa"/>
            <w:shd w:val="clear" w:color="auto" w:fill="auto"/>
            <w:vAlign w:val="center"/>
          </w:tcPr>
          <w:p w14:paraId="66422D74" w14:textId="77777777" w:rsidR="00700ACC" w:rsidRPr="00700ACC" w:rsidRDefault="00700ACC" w:rsidP="00700ACC">
            <w:pPr>
              <w:jc w:val="both"/>
              <w:rPr>
                <w:noProof/>
                <w:sz w:val="22"/>
                <w:szCs w:val="22"/>
              </w:rPr>
            </w:pPr>
            <w:r w:rsidRPr="00700ACC">
              <w:rPr>
                <w:noProof/>
                <w:sz w:val="22"/>
                <w:szCs w:val="22"/>
              </w:rPr>
              <w:t>Tuleja kadłuba tłocznego</w:t>
            </w:r>
          </w:p>
        </w:tc>
        <w:tc>
          <w:tcPr>
            <w:tcW w:w="1276" w:type="dxa"/>
            <w:shd w:val="clear" w:color="auto" w:fill="auto"/>
            <w:vAlign w:val="center"/>
          </w:tcPr>
          <w:p w14:paraId="13D69907"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2AB96BE0"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266C2B0C"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1EBC2774"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107FF3C4" w14:textId="77777777" w:rsidTr="00124F1D">
        <w:tc>
          <w:tcPr>
            <w:tcW w:w="534" w:type="dxa"/>
            <w:shd w:val="clear" w:color="auto" w:fill="auto"/>
            <w:vAlign w:val="center"/>
          </w:tcPr>
          <w:p w14:paraId="13985254" w14:textId="77777777" w:rsidR="00700ACC" w:rsidRPr="00700ACC" w:rsidRDefault="00700ACC" w:rsidP="00700ACC">
            <w:pPr>
              <w:jc w:val="center"/>
              <w:rPr>
                <w:noProof/>
                <w:sz w:val="22"/>
                <w:szCs w:val="22"/>
              </w:rPr>
            </w:pPr>
            <w:r w:rsidRPr="00700ACC">
              <w:rPr>
                <w:noProof/>
                <w:sz w:val="22"/>
                <w:szCs w:val="22"/>
              </w:rPr>
              <w:t>32</w:t>
            </w:r>
          </w:p>
        </w:tc>
        <w:tc>
          <w:tcPr>
            <w:tcW w:w="4252" w:type="dxa"/>
            <w:shd w:val="clear" w:color="auto" w:fill="auto"/>
            <w:vAlign w:val="center"/>
          </w:tcPr>
          <w:p w14:paraId="559B0D19" w14:textId="77777777" w:rsidR="00700ACC" w:rsidRPr="00700ACC" w:rsidRDefault="00700ACC" w:rsidP="00700ACC">
            <w:pPr>
              <w:jc w:val="both"/>
              <w:rPr>
                <w:noProof/>
                <w:sz w:val="22"/>
                <w:szCs w:val="22"/>
              </w:rPr>
            </w:pPr>
            <w:r w:rsidRPr="00700ACC">
              <w:rPr>
                <w:noProof/>
                <w:sz w:val="22"/>
                <w:szCs w:val="22"/>
              </w:rPr>
              <w:t>Tuleja dławicy tłocznej</w:t>
            </w:r>
          </w:p>
        </w:tc>
        <w:tc>
          <w:tcPr>
            <w:tcW w:w="1276" w:type="dxa"/>
            <w:shd w:val="clear" w:color="auto" w:fill="auto"/>
            <w:vAlign w:val="center"/>
          </w:tcPr>
          <w:p w14:paraId="385254D8" w14:textId="77777777" w:rsidR="00700ACC" w:rsidRPr="00700ACC" w:rsidRDefault="00700ACC" w:rsidP="00700ACC">
            <w:pPr>
              <w:jc w:val="center"/>
              <w:rPr>
                <w:noProof/>
                <w:sz w:val="22"/>
                <w:szCs w:val="22"/>
              </w:rPr>
            </w:pPr>
            <w:r w:rsidRPr="00700ACC">
              <w:rPr>
                <w:noProof/>
                <w:sz w:val="22"/>
                <w:szCs w:val="22"/>
              </w:rPr>
              <w:t>1</w:t>
            </w:r>
          </w:p>
        </w:tc>
        <w:tc>
          <w:tcPr>
            <w:tcW w:w="1276" w:type="dxa"/>
            <w:shd w:val="clear" w:color="auto" w:fill="auto"/>
            <w:vAlign w:val="center"/>
          </w:tcPr>
          <w:p w14:paraId="498DB75D" w14:textId="77777777" w:rsidR="00700ACC" w:rsidRPr="00700ACC" w:rsidRDefault="00700ACC" w:rsidP="00700ACC">
            <w:pPr>
              <w:jc w:val="center"/>
              <w:rPr>
                <w:noProof/>
                <w:sz w:val="22"/>
                <w:szCs w:val="22"/>
              </w:rPr>
            </w:pPr>
            <w:r w:rsidRPr="00700ACC">
              <w:rPr>
                <w:noProof/>
                <w:sz w:val="22"/>
                <w:szCs w:val="22"/>
              </w:rPr>
              <w:t>1</w:t>
            </w:r>
          </w:p>
        </w:tc>
        <w:tc>
          <w:tcPr>
            <w:tcW w:w="992" w:type="dxa"/>
            <w:shd w:val="clear" w:color="auto" w:fill="auto"/>
            <w:vAlign w:val="center"/>
          </w:tcPr>
          <w:p w14:paraId="5CC03CE8"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55ED6D1E"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417BE209" w14:textId="77777777" w:rsidTr="00124F1D">
        <w:tc>
          <w:tcPr>
            <w:tcW w:w="534" w:type="dxa"/>
            <w:shd w:val="clear" w:color="auto" w:fill="auto"/>
            <w:vAlign w:val="center"/>
          </w:tcPr>
          <w:p w14:paraId="17B74DD8" w14:textId="77777777" w:rsidR="00700ACC" w:rsidRPr="00700ACC" w:rsidRDefault="00700ACC" w:rsidP="00700ACC">
            <w:pPr>
              <w:jc w:val="center"/>
              <w:rPr>
                <w:noProof/>
                <w:sz w:val="22"/>
                <w:szCs w:val="22"/>
              </w:rPr>
            </w:pPr>
            <w:r w:rsidRPr="00700ACC">
              <w:rPr>
                <w:noProof/>
                <w:sz w:val="22"/>
                <w:szCs w:val="22"/>
              </w:rPr>
              <w:t>33</w:t>
            </w:r>
          </w:p>
        </w:tc>
        <w:tc>
          <w:tcPr>
            <w:tcW w:w="4252" w:type="dxa"/>
            <w:shd w:val="clear" w:color="auto" w:fill="auto"/>
            <w:vAlign w:val="center"/>
          </w:tcPr>
          <w:p w14:paraId="6E320E50" w14:textId="77777777" w:rsidR="00700ACC" w:rsidRPr="00700ACC" w:rsidRDefault="00700ACC" w:rsidP="00700ACC">
            <w:pPr>
              <w:jc w:val="both"/>
              <w:rPr>
                <w:noProof/>
                <w:sz w:val="22"/>
                <w:szCs w:val="22"/>
              </w:rPr>
            </w:pPr>
            <w:r w:rsidRPr="00700ACC">
              <w:rPr>
                <w:noProof/>
                <w:sz w:val="22"/>
                <w:szCs w:val="22"/>
              </w:rPr>
              <w:t>Odrzutnik</w:t>
            </w:r>
          </w:p>
        </w:tc>
        <w:tc>
          <w:tcPr>
            <w:tcW w:w="1276" w:type="dxa"/>
            <w:shd w:val="clear" w:color="auto" w:fill="auto"/>
            <w:vAlign w:val="center"/>
          </w:tcPr>
          <w:p w14:paraId="115C11C5" w14:textId="77777777" w:rsidR="00700ACC" w:rsidRPr="00700ACC" w:rsidRDefault="00700ACC" w:rsidP="00700ACC">
            <w:pPr>
              <w:jc w:val="center"/>
              <w:rPr>
                <w:noProof/>
                <w:sz w:val="22"/>
                <w:szCs w:val="22"/>
              </w:rPr>
            </w:pPr>
            <w:r w:rsidRPr="00700ACC">
              <w:rPr>
                <w:noProof/>
                <w:sz w:val="22"/>
                <w:szCs w:val="22"/>
              </w:rPr>
              <w:t>2</w:t>
            </w:r>
          </w:p>
        </w:tc>
        <w:tc>
          <w:tcPr>
            <w:tcW w:w="1276" w:type="dxa"/>
            <w:shd w:val="clear" w:color="auto" w:fill="auto"/>
            <w:vAlign w:val="center"/>
          </w:tcPr>
          <w:p w14:paraId="14226C0A" w14:textId="77777777" w:rsidR="00700ACC" w:rsidRPr="00700ACC" w:rsidRDefault="00700ACC" w:rsidP="00700ACC">
            <w:pPr>
              <w:jc w:val="center"/>
              <w:rPr>
                <w:noProof/>
                <w:sz w:val="22"/>
                <w:szCs w:val="22"/>
              </w:rPr>
            </w:pPr>
            <w:r w:rsidRPr="00700ACC">
              <w:rPr>
                <w:noProof/>
                <w:sz w:val="22"/>
                <w:szCs w:val="22"/>
              </w:rPr>
              <w:t>2</w:t>
            </w:r>
          </w:p>
        </w:tc>
        <w:tc>
          <w:tcPr>
            <w:tcW w:w="992" w:type="dxa"/>
            <w:shd w:val="clear" w:color="auto" w:fill="auto"/>
            <w:vAlign w:val="center"/>
          </w:tcPr>
          <w:p w14:paraId="07977B53" w14:textId="77777777" w:rsidR="00700ACC" w:rsidRPr="00700ACC" w:rsidRDefault="00700ACC" w:rsidP="00700ACC">
            <w:pPr>
              <w:jc w:val="center"/>
              <w:rPr>
                <w:noProof/>
                <w:sz w:val="22"/>
                <w:szCs w:val="22"/>
              </w:rPr>
            </w:pPr>
            <w:r w:rsidRPr="00700ACC">
              <w:rPr>
                <w:noProof/>
                <w:sz w:val="22"/>
                <w:szCs w:val="22"/>
              </w:rPr>
              <w:t>-</w:t>
            </w:r>
          </w:p>
        </w:tc>
        <w:tc>
          <w:tcPr>
            <w:tcW w:w="992" w:type="dxa"/>
            <w:shd w:val="clear" w:color="auto" w:fill="auto"/>
            <w:vAlign w:val="center"/>
          </w:tcPr>
          <w:p w14:paraId="5962E1C3" w14:textId="77777777" w:rsidR="00700ACC" w:rsidRPr="00700ACC" w:rsidRDefault="00700ACC" w:rsidP="00700ACC">
            <w:pPr>
              <w:jc w:val="center"/>
              <w:rPr>
                <w:noProof/>
                <w:sz w:val="22"/>
                <w:szCs w:val="22"/>
              </w:rPr>
            </w:pPr>
            <w:r w:rsidRPr="00700ACC">
              <w:rPr>
                <w:noProof/>
                <w:sz w:val="22"/>
                <w:szCs w:val="22"/>
              </w:rPr>
              <w:t>-</w:t>
            </w:r>
          </w:p>
        </w:tc>
      </w:tr>
      <w:tr w:rsidR="00700ACC" w:rsidRPr="00700ACC" w14:paraId="792F66D6" w14:textId="77777777" w:rsidTr="00124F1D">
        <w:tc>
          <w:tcPr>
            <w:tcW w:w="534" w:type="dxa"/>
            <w:shd w:val="clear" w:color="auto" w:fill="auto"/>
            <w:vAlign w:val="center"/>
          </w:tcPr>
          <w:p w14:paraId="489B5833" w14:textId="77777777" w:rsidR="00700ACC" w:rsidRPr="00700ACC" w:rsidRDefault="00700ACC" w:rsidP="00700ACC">
            <w:pPr>
              <w:jc w:val="center"/>
              <w:rPr>
                <w:noProof/>
                <w:sz w:val="22"/>
                <w:szCs w:val="22"/>
              </w:rPr>
            </w:pPr>
            <w:r w:rsidRPr="00700ACC">
              <w:rPr>
                <w:noProof/>
                <w:sz w:val="22"/>
                <w:szCs w:val="22"/>
              </w:rPr>
              <w:t>34</w:t>
            </w:r>
          </w:p>
        </w:tc>
        <w:tc>
          <w:tcPr>
            <w:tcW w:w="4252" w:type="dxa"/>
            <w:shd w:val="clear" w:color="auto" w:fill="auto"/>
            <w:vAlign w:val="center"/>
          </w:tcPr>
          <w:p w14:paraId="0A9369B5" w14:textId="77777777" w:rsidR="00700ACC" w:rsidRPr="00700ACC" w:rsidRDefault="00700ACC" w:rsidP="00700ACC">
            <w:pPr>
              <w:jc w:val="both"/>
              <w:rPr>
                <w:noProof/>
                <w:sz w:val="22"/>
                <w:szCs w:val="22"/>
              </w:rPr>
            </w:pPr>
            <w:r w:rsidRPr="00700ACC">
              <w:rPr>
                <w:noProof/>
                <w:sz w:val="22"/>
                <w:szCs w:val="22"/>
              </w:rPr>
              <w:t>Przewody wodne</w:t>
            </w:r>
          </w:p>
        </w:tc>
        <w:tc>
          <w:tcPr>
            <w:tcW w:w="1276" w:type="dxa"/>
            <w:shd w:val="clear" w:color="auto" w:fill="auto"/>
            <w:vAlign w:val="center"/>
          </w:tcPr>
          <w:p w14:paraId="544AFBAD" w14:textId="77777777" w:rsidR="00700ACC" w:rsidRPr="00700ACC" w:rsidRDefault="00700ACC" w:rsidP="00700ACC">
            <w:pPr>
              <w:jc w:val="center"/>
              <w:rPr>
                <w:noProof/>
                <w:sz w:val="22"/>
                <w:szCs w:val="22"/>
              </w:rPr>
            </w:pPr>
            <w:r w:rsidRPr="00700ACC">
              <w:rPr>
                <w:noProof/>
                <w:sz w:val="22"/>
                <w:szCs w:val="22"/>
              </w:rPr>
              <w:t>1 kpl</w:t>
            </w:r>
          </w:p>
        </w:tc>
        <w:tc>
          <w:tcPr>
            <w:tcW w:w="1276" w:type="dxa"/>
            <w:shd w:val="clear" w:color="auto" w:fill="auto"/>
            <w:vAlign w:val="center"/>
          </w:tcPr>
          <w:p w14:paraId="5BA5FB28" w14:textId="77777777" w:rsidR="00700ACC" w:rsidRPr="00700ACC" w:rsidRDefault="00700ACC" w:rsidP="00700ACC">
            <w:pPr>
              <w:jc w:val="center"/>
              <w:rPr>
                <w:noProof/>
                <w:sz w:val="22"/>
                <w:szCs w:val="22"/>
              </w:rPr>
            </w:pPr>
          </w:p>
        </w:tc>
        <w:tc>
          <w:tcPr>
            <w:tcW w:w="992" w:type="dxa"/>
            <w:shd w:val="clear" w:color="auto" w:fill="auto"/>
            <w:vAlign w:val="center"/>
          </w:tcPr>
          <w:p w14:paraId="09A1092C" w14:textId="77777777" w:rsidR="00700ACC" w:rsidRPr="00700ACC" w:rsidRDefault="00700ACC" w:rsidP="00700ACC">
            <w:pPr>
              <w:jc w:val="center"/>
              <w:rPr>
                <w:noProof/>
                <w:sz w:val="22"/>
                <w:szCs w:val="22"/>
              </w:rPr>
            </w:pPr>
          </w:p>
        </w:tc>
        <w:tc>
          <w:tcPr>
            <w:tcW w:w="992" w:type="dxa"/>
            <w:shd w:val="clear" w:color="auto" w:fill="auto"/>
            <w:vAlign w:val="center"/>
          </w:tcPr>
          <w:p w14:paraId="01E99615" w14:textId="77777777" w:rsidR="00700ACC" w:rsidRPr="00700ACC" w:rsidRDefault="00700ACC" w:rsidP="00700ACC">
            <w:pPr>
              <w:jc w:val="center"/>
              <w:rPr>
                <w:noProof/>
                <w:sz w:val="22"/>
                <w:szCs w:val="22"/>
              </w:rPr>
            </w:pPr>
            <w:r w:rsidRPr="00700ACC">
              <w:rPr>
                <w:noProof/>
                <w:sz w:val="22"/>
                <w:szCs w:val="22"/>
              </w:rPr>
              <w:t>1 kpl</w:t>
            </w:r>
          </w:p>
        </w:tc>
      </w:tr>
    </w:tbl>
    <w:p w14:paraId="2A891D53" w14:textId="77777777" w:rsidR="00700ACC" w:rsidRPr="00700ACC" w:rsidRDefault="00700ACC" w:rsidP="00700ACC">
      <w:pPr>
        <w:jc w:val="both"/>
        <w:rPr>
          <w:sz w:val="22"/>
          <w:szCs w:val="22"/>
        </w:rPr>
      </w:pPr>
      <w:r w:rsidRPr="00700ACC">
        <w:rPr>
          <w:sz w:val="22"/>
          <w:szCs w:val="22"/>
        </w:rPr>
        <w:t>(W) – elementy pozostają na kopalni</w:t>
      </w:r>
    </w:p>
    <w:p w14:paraId="3B9E4CB8" w14:textId="77777777" w:rsidR="00602FAA" w:rsidRDefault="00602FAA" w:rsidP="00A96B0E">
      <w:pPr>
        <w:jc w:val="both"/>
        <w:rPr>
          <w:b/>
          <w:bCs/>
          <w:lang w:val="cs-CZ"/>
        </w:rPr>
      </w:pPr>
    </w:p>
    <w:p w14:paraId="0E4C3085" w14:textId="04EA0C97" w:rsidR="00EA1CBC" w:rsidRPr="00EA1CBC" w:rsidRDefault="00EA1CBC" w:rsidP="001D5565">
      <w:pPr>
        <w:pStyle w:val="Akapitzlist"/>
        <w:numPr>
          <w:ilvl w:val="0"/>
          <w:numId w:val="64"/>
        </w:numPr>
        <w:jc w:val="both"/>
        <w:rPr>
          <w:sz w:val="22"/>
          <w:szCs w:val="22"/>
        </w:rPr>
      </w:pPr>
      <w:r w:rsidRPr="00EA1CBC">
        <w:rPr>
          <w:sz w:val="22"/>
          <w:szCs w:val="22"/>
        </w:rPr>
        <w:t>Koszt transportu maszyny do i po remoncie ponosi Wykonawca.</w:t>
      </w:r>
    </w:p>
    <w:p w14:paraId="1BEE2247" w14:textId="353502E3" w:rsidR="00EA1CBC" w:rsidRPr="00EA1CBC" w:rsidRDefault="00EA1CBC" w:rsidP="001D5565">
      <w:pPr>
        <w:pStyle w:val="Akapitzlist"/>
        <w:numPr>
          <w:ilvl w:val="0"/>
          <w:numId w:val="64"/>
        </w:numPr>
        <w:jc w:val="both"/>
        <w:rPr>
          <w:sz w:val="22"/>
          <w:szCs w:val="22"/>
        </w:rPr>
      </w:pPr>
      <w:r w:rsidRPr="00EA1CBC">
        <w:rPr>
          <w:sz w:val="22"/>
          <w:szCs w:val="22"/>
        </w:rPr>
        <w:t>Wykonawca po wykonanym remoncie oraz dostarczeniu pompy na teren kopalni zobowiązany jest</w:t>
      </w:r>
      <w:r w:rsidR="006D47D3">
        <w:rPr>
          <w:sz w:val="22"/>
          <w:szCs w:val="22"/>
        </w:rPr>
        <w:t xml:space="preserve"> </w:t>
      </w:r>
      <w:r w:rsidR="006D47D3" w:rsidRPr="006D47D3">
        <w:rPr>
          <w:sz w:val="22"/>
          <w:szCs w:val="22"/>
        </w:rPr>
        <w:t>w ramach umowy</w:t>
      </w:r>
      <w:r w:rsidR="006D47D3">
        <w:rPr>
          <w:sz w:val="22"/>
          <w:szCs w:val="22"/>
        </w:rPr>
        <w:t>,</w:t>
      </w:r>
      <w:r w:rsidR="006D47D3" w:rsidRPr="006D47D3">
        <w:rPr>
          <w:sz w:val="22"/>
          <w:szCs w:val="22"/>
        </w:rPr>
        <w:t xml:space="preserve"> bezpłatnie</w:t>
      </w:r>
      <w:r w:rsidRPr="00EA1CBC">
        <w:rPr>
          <w:sz w:val="22"/>
          <w:szCs w:val="22"/>
        </w:rPr>
        <w:t xml:space="preserve"> do przyjazdu ekipy serwisowej celem rozruchu pompy na stanowisku pracy i oddania do ruchu na dole kopaln</w:t>
      </w:r>
      <w:r w:rsidR="006D47D3">
        <w:rPr>
          <w:sz w:val="22"/>
          <w:szCs w:val="22"/>
        </w:rPr>
        <w:t>i</w:t>
      </w:r>
      <w:r w:rsidRPr="00EA1CBC">
        <w:rPr>
          <w:sz w:val="22"/>
          <w:szCs w:val="22"/>
        </w:rPr>
        <w:t>. Oddanie do ruchu będzie potwierdzone odpowiednim protokołem.</w:t>
      </w:r>
    </w:p>
    <w:p w14:paraId="13483FFC" w14:textId="77777777" w:rsidR="00700ACC" w:rsidRDefault="00700ACC" w:rsidP="00A96B0E">
      <w:pPr>
        <w:jc w:val="both"/>
        <w:rPr>
          <w:b/>
          <w:bCs/>
          <w:lang w:val="cs-CZ"/>
        </w:rPr>
      </w:pPr>
    </w:p>
    <w:p w14:paraId="771B2BE7" w14:textId="77777777" w:rsidR="00700ACC" w:rsidRPr="00A96B0E" w:rsidRDefault="00700ACC" w:rsidP="00A96B0E">
      <w:pPr>
        <w:jc w:val="both"/>
        <w:rPr>
          <w:b/>
          <w:bCs/>
          <w:lang w:val="cs-CZ"/>
        </w:rPr>
      </w:pPr>
    </w:p>
    <w:p w14:paraId="7047D91F" w14:textId="3C7456EE" w:rsidR="00BE2645" w:rsidRDefault="00BE2645" w:rsidP="001D5565">
      <w:pPr>
        <w:pStyle w:val="Akapitzlist"/>
        <w:numPr>
          <w:ilvl w:val="0"/>
          <w:numId w:val="30"/>
        </w:numPr>
        <w:spacing w:line="312" w:lineRule="auto"/>
        <w:ind w:left="714" w:hanging="357"/>
        <w:jc w:val="both"/>
        <w:rPr>
          <w:b/>
          <w:bCs/>
        </w:rPr>
      </w:pPr>
      <w:bookmarkStart w:id="104" w:name="_Toc67292101"/>
      <w:r w:rsidRPr="00A96B0E">
        <w:rPr>
          <w:b/>
          <w:bCs/>
        </w:rPr>
        <w:t>Opis sposobu zamawiania i rozliczania usłu</w:t>
      </w:r>
      <w:bookmarkEnd w:id="104"/>
      <w:r w:rsidR="000D7BDE">
        <w:rPr>
          <w:b/>
          <w:bCs/>
        </w:rPr>
        <w:t>g</w:t>
      </w:r>
      <w:r w:rsidR="00112408">
        <w:rPr>
          <w:b/>
          <w:bCs/>
        </w:rPr>
        <w:t>:</w:t>
      </w:r>
    </w:p>
    <w:bookmarkEnd w:id="103"/>
    <w:p w14:paraId="213B74B1" w14:textId="0C68EF72" w:rsidR="00EA1CBC" w:rsidRPr="00244C92" w:rsidRDefault="00EA1CBC" w:rsidP="00EA1CBC">
      <w:pPr>
        <w:pStyle w:val="Akapitzlist"/>
        <w:ind w:left="714"/>
        <w:jc w:val="both"/>
        <w:rPr>
          <w:b/>
          <w:bCs/>
          <w:sz w:val="22"/>
          <w:szCs w:val="22"/>
        </w:rPr>
      </w:pPr>
      <w:r w:rsidRPr="00244C92">
        <w:rPr>
          <w:sz w:val="22"/>
          <w:szCs w:val="22"/>
        </w:rPr>
        <w:t xml:space="preserve">Zlecenie – rozliczenie za faktycznie wykonaną usługę na podstawie Protokołu Odbioru </w:t>
      </w:r>
      <w:r w:rsidR="00244C92" w:rsidRPr="00244C92">
        <w:rPr>
          <w:sz w:val="22"/>
          <w:szCs w:val="22"/>
        </w:rPr>
        <w:t xml:space="preserve">oraz </w:t>
      </w:r>
      <w:r w:rsidR="00244C92">
        <w:rPr>
          <w:sz w:val="22"/>
          <w:szCs w:val="22"/>
        </w:rPr>
        <w:t>P</w:t>
      </w:r>
      <w:r w:rsidR="00244C92" w:rsidRPr="00244C92">
        <w:rPr>
          <w:sz w:val="22"/>
          <w:szCs w:val="22"/>
        </w:rPr>
        <w:t>rotokoł</w:t>
      </w:r>
      <w:r w:rsidR="00244C92">
        <w:rPr>
          <w:sz w:val="22"/>
          <w:szCs w:val="22"/>
        </w:rPr>
        <w:t>u</w:t>
      </w:r>
      <w:r w:rsidR="00244C92" w:rsidRPr="00244C92">
        <w:rPr>
          <w:sz w:val="22"/>
          <w:szCs w:val="22"/>
        </w:rPr>
        <w:t xml:space="preserve"> odbioru na stanowisku</w:t>
      </w:r>
      <w:r w:rsidR="00244C92">
        <w:rPr>
          <w:sz w:val="22"/>
          <w:szCs w:val="22"/>
        </w:rPr>
        <w:t>, który zostanie</w:t>
      </w:r>
      <w:r w:rsidR="00244C92" w:rsidRPr="00244C92">
        <w:rPr>
          <w:sz w:val="22"/>
          <w:szCs w:val="22"/>
        </w:rPr>
        <w:t xml:space="preserve"> </w:t>
      </w:r>
      <w:r w:rsidR="00244C92">
        <w:rPr>
          <w:sz w:val="22"/>
          <w:szCs w:val="22"/>
        </w:rPr>
        <w:t xml:space="preserve">sporządzony </w:t>
      </w:r>
      <w:r w:rsidR="00244C92" w:rsidRPr="00244C92">
        <w:rPr>
          <w:sz w:val="22"/>
          <w:szCs w:val="22"/>
        </w:rPr>
        <w:t>po oddaniu do ruchu</w:t>
      </w:r>
      <w:r w:rsidR="00244C92">
        <w:rPr>
          <w:sz w:val="22"/>
          <w:szCs w:val="22"/>
        </w:rPr>
        <w:t>.</w:t>
      </w:r>
      <w:r w:rsidR="00244C92" w:rsidRPr="00244C92">
        <w:rPr>
          <w:sz w:val="22"/>
          <w:szCs w:val="22"/>
        </w:rPr>
        <w:t xml:space="preserve"> </w:t>
      </w:r>
      <w:r w:rsidR="00244C92">
        <w:rPr>
          <w:sz w:val="22"/>
          <w:szCs w:val="22"/>
        </w:rPr>
        <w:t xml:space="preserve">Protokoły powinny zostać podpisane </w:t>
      </w:r>
      <w:r w:rsidRPr="00244C92">
        <w:rPr>
          <w:sz w:val="22"/>
          <w:szCs w:val="22"/>
        </w:rPr>
        <w:t>przez osoby odpowiedzialne za nadzór i realizację umowy z obu stron.</w:t>
      </w:r>
    </w:p>
    <w:p w14:paraId="1433FDB7" w14:textId="77777777" w:rsidR="00EA1CBC" w:rsidRPr="00A96B0E" w:rsidRDefault="00EA1CBC" w:rsidP="00A96B0E">
      <w:pPr>
        <w:jc w:val="both"/>
        <w:rPr>
          <w:b/>
          <w:bCs/>
        </w:rPr>
      </w:pPr>
    </w:p>
    <w:p w14:paraId="1F83027F" w14:textId="5C1CF20B" w:rsidR="00602FAA" w:rsidRPr="00A96B0E" w:rsidRDefault="00602FAA" w:rsidP="001D5565">
      <w:pPr>
        <w:pStyle w:val="Akapitzlist"/>
        <w:numPr>
          <w:ilvl w:val="0"/>
          <w:numId w:val="30"/>
        </w:numPr>
        <w:jc w:val="both"/>
        <w:rPr>
          <w:b/>
          <w:bCs/>
        </w:rPr>
      </w:pPr>
      <w:bookmarkStart w:id="105" w:name="_Toc67292103"/>
      <w:bookmarkStart w:id="106" w:name="_Hlk67824256"/>
      <w:r w:rsidRPr="00A96B0E">
        <w:rPr>
          <w:b/>
          <w:bCs/>
        </w:rPr>
        <w:t xml:space="preserve">Obowiązki </w:t>
      </w:r>
      <w:r w:rsidR="00DB4D9E">
        <w:rPr>
          <w:b/>
          <w:bCs/>
        </w:rPr>
        <w:t>Wykonawcy</w:t>
      </w:r>
      <w:bookmarkEnd w:id="105"/>
      <w:r w:rsidR="00112408">
        <w:rPr>
          <w:b/>
          <w:bCs/>
        </w:rPr>
        <w:t>:</w:t>
      </w:r>
    </w:p>
    <w:bookmarkEnd w:id="106"/>
    <w:p w14:paraId="1EDC27E0" w14:textId="7245A31D" w:rsidR="002A14B9" w:rsidRDefault="002A14B9" w:rsidP="001D5565">
      <w:pPr>
        <w:pStyle w:val="Akapitzlist"/>
        <w:numPr>
          <w:ilvl w:val="0"/>
          <w:numId w:val="66"/>
        </w:numPr>
        <w:jc w:val="both"/>
        <w:rPr>
          <w:sz w:val="22"/>
          <w:szCs w:val="22"/>
        </w:rPr>
      </w:pPr>
      <w:r w:rsidRPr="002A14B9">
        <w:rPr>
          <w:sz w:val="22"/>
          <w:szCs w:val="22"/>
        </w:rPr>
        <w:t xml:space="preserve">W celu szczegółowego zaznajomienia się ze stanem technicznym przedmiotu remontu Wykonawca zobowiązany jest przed złożeniem oferty w postępowaniu wykonawczym do dokonania oględzin przedmiotu remontu. Za skutki braku udziału Wykonawcy </w:t>
      </w:r>
      <w:r w:rsidR="00CF6D3F">
        <w:rPr>
          <w:sz w:val="22"/>
          <w:szCs w:val="22"/>
        </w:rPr>
        <w:br/>
      </w:r>
      <w:r w:rsidRPr="002A14B9">
        <w:rPr>
          <w:sz w:val="22"/>
          <w:szCs w:val="22"/>
        </w:rPr>
        <w:t xml:space="preserve">w oględzinach przedmiotu remontu odpowiedzialność ponosi Wykonawca. </w:t>
      </w:r>
    </w:p>
    <w:p w14:paraId="3BAFAF56" w14:textId="77777777" w:rsidR="00CF6D3F" w:rsidRDefault="002A14B9" w:rsidP="001D5565">
      <w:pPr>
        <w:pStyle w:val="Akapitzlist"/>
        <w:numPr>
          <w:ilvl w:val="0"/>
          <w:numId w:val="66"/>
        </w:numPr>
        <w:jc w:val="both"/>
        <w:rPr>
          <w:sz w:val="22"/>
          <w:szCs w:val="22"/>
        </w:rPr>
      </w:pPr>
      <w:r w:rsidRPr="002A14B9">
        <w:rPr>
          <w:sz w:val="22"/>
          <w:szCs w:val="22"/>
        </w:rPr>
        <w:t xml:space="preserve">W związku z powyższym przedmiotem ewentualnego rozszerzenia nie będą czynności, podzespoły, części: </w:t>
      </w:r>
    </w:p>
    <w:p w14:paraId="5876B5AE" w14:textId="77777777" w:rsidR="00CF6D3F" w:rsidRDefault="002A14B9" w:rsidP="001D5565">
      <w:pPr>
        <w:pStyle w:val="Akapitzlist"/>
        <w:numPr>
          <w:ilvl w:val="0"/>
          <w:numId w:val="67"/>
        </w:numPr>
        <w:jc w:val="both"/>
        <w:rPr>
          <w:sz w:val="22"/>
          <w:szCs w:val="22"/>
        </w:rPr>
      </w:pPr>
      <w:r w:rsidRPr="002A14B9">
        <w:rPr>
          <w:sz w:val="22"/>
          <w:szCs w:val="22"/>
        </w:rPr>
        <w:t>określone przez Zamawiającego w zakresie remontu (Opisie przedmiotu zamówienia),</w:t>
      </w:r>
    </w:p>
    <w:p w14:paraId="3B895D0D" w14:textId="77777777" w:rsidR="00CF6D3F" w:rsidRDefault="002A14B9" w:rsidP="001D5565">
      <w:pPr>
        <w:pStyle w:val="Akapitzlist"/>
        <w:numPr>
          <w:ilvl w:val="0"/>
          <w:numId w:val="67"/>
        </w:numPr>
        <w:jc w:val="both"/>
        <w:rPr>
          <w:sz w:val="22"/>
          <w:szCs w:val="22"/>
        </w:rPr>
      </w:pPr>
      <w:r w:rsidRPr="002A14B9">
        <w:rPr>
          <w:sz w:val="22"/>
          <w:szCs w:val="22"/>
        </w:rPr>
        <w:t xml:space="preserve">możliwe do stwierdzenia przez Wykonawcę w trakcie oględzin. </w:t>
      </w:r>
    </w:p>
    <w:p w14:paraId="6D22B059" w14:textId="77777777" w:rsidR="00CF6D3F" w:rsidRDefault="002A14B9" w:rsidP="001D5565">
      <w:pPr>
        <w:pStyle w:val="Akapitzlist"/>
        <w:numPr>
          <w:ilvl w:val="0"/>
          <w:numId w:val="66"/>
        </w:numPr>
        <w:jc w:val="both"/>
        <w:rPr>
          <w:sz w:val="22"/>
          <w:szCs w:val="22"/>
        </w:rPr>
      </w:pPr>
      <w:r w:rsidRPr="002A14B9">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7862E542" w14:textId="77777777" w:rsidR="00CF6D3F" w:rsidRDefault="002A14B9" w:rsidP="001D5565">
      <w:pPr>
        <w:pStyle w:val="Akapitzlist"/>
        <w:numPr>
          <w:ilvl w:val="0"/>
          <w:numId w:val="66"/>
        </w:numPr>
        <w:jc w:val="both"/>
        <w:rPr>
          <w:sz w:val="22"/>
          <w:szCs w:val="22"/>
        </w:rPr>
      </w:pPr>
      <w:r w:rsidRPr="00CF6D3F">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6C6DE634" w14:textId="77777777" w:rsidR="00CF6D3F" w:rsidRDefault="002A14B9" w:rsidP="001D5565">
      <w:pPr>
        <w:pStyle w:val="Akapitzlist"/>
        <w:numPr>
          <w:ilvl w:val="0"/>
          <w:numId w:val="66"/>
        </w:numPr>
        <w:jc w:val="both"/>
        <w:rPr>
          <w:sz w:val="22"/>
          <w:szCs w:val="22"/>
        </w:rPr>
      </w:pPr>
      <w:r w:rsidRPr="00CF6D3F">
        <w:rPr>
          <w:sz w:val="22"/>
          <w:szCs w:val="22"/>
        </w:rPr>
        <w:t>Przedmiot umowy winien być oznakowany w sposób umożliwiający jego łatwą identyfikację.</w:t>
      </w:r>
    </w:p>
    <w:p w14:paraId="7A7404DB" w14:textId="5AAAFB0C" w:rsidR="002A14B9" w:rsidRPr="00CF6D3F" w:rsidRDefault="002A14B9" w:rsidP="001D5565">
      <w:pPr>
        <w:pStyle w:val="Akapitzlist"/>
        <w:numPr>
          <w:ilvl w:val="0"/>
          <w:numId w:val="66"/>
        </w:numPr>
        <w:jc w:val="both"/>
        <w:rPr>
          <w:sz w:val="22"/>
          <w:szCs w:val="22"/>
        </w:rPr>
      </w:pPr>
      <w:r w:rsidRPr="00CF6D3F">
        <w:rPr>
          <w:sz w:val="22"/>
          <w:szCs w:val="22"/>
        </w:rPr>
        <w:t>Wykonawca zobowiązuje się w ramach ceny za wykonanie remontu do:</w:t>
      </w:r>
    </w:p>
    <w:p w14:paraId="09438DB8" w14:textId="748F725D" w:rsidR="00CF6D3F" w:rsidRDefault="002A14B9" w:rsidP="001D5565">
      <w:pPr>
        <w:pStyle w:val="Akapitzlist"/>
        <w:numPr>
          <w:ilvl w:val="0"/>
          <w:numId w:val="68"/>
        </w:numPr>
        <w:jc w:val="both"/>
        <w:rPr>
          <w:sz w:val="22"/>
          <w:szCs w:val="22"/>
        </w:rPr>
      </w:pPr>
      <w:r w:rsidRPr="002A14B9">
        <w:rPr>
          <w:sz w:val="22"/>
          <w:szCs w:val="22"/>
        </w:rPr>
        <w:t xml:space="preserve">odbioru urządzenia przeznaczonego do remontu zewnętrznego w siedzibie Wykonawcy z terenu kopalni oraz do dostarczenia go po wykonanym remoncie na kopalnię </w:t>
      </w:r>
      <w:r w:rsidR="00CF6D3F">
        <w:rPr>
          <w:sz w:val="22"/>
          <w:szCs w:val="22"/>
        </w:rPr>
        <w:br/>
      </w:r>
      <w:r w:rsidRPr="002A14B9">
        <w:rPr>
          <w:sz w:val="22"/>
          <w:szCs w:val="22"/>
        </w:rPr>
        <w:t>z uwzględnieniem konieczności zapewnienia jego zabezpieczenia przed uszkodzeniami</w:t>
      </w:r>
    </w:p>
    <w:p w14:paraId="5D60156A" w14:textId="0B438680" w:rsidR="00BE2645" w:rsidRPr="00CF6D3F" w:rsidRDefault="002A14B9" w:rsidP="001D5565">
      <w:pPr>
        <w:pStyle w:val="Akapitzlist"/>
        <w:numPr>
          <w:ilvl w:val="0"/>
          <w:numId w:val="66"/>
        </w:numPr>
        <w:jc w:val="both"/>
        <w:rPr>
          <w:sz w:val="22"/>
          <w:szCs w:val="22"/>
        </w:rPr>
      </w:pPr>
      <w:r w:rsidRPr="00CF6D3F">
        <w:rPr>
          <w:sz w:val="22"/>
          <w:szCs w:val="22"/>
        </w:rPr>
        <w:lastRenderedPageBreak/>
        <w:t>Remont należy wykonać w oparciu o DTR producenta oraz zgodnie z zapisami zawartymi w przedmiotowej umowie.</w:t>
      </w:r>
    </w:p>
    <w:p w14:paraId="3D314DA9" w14:textId="77777777" w:rsidR="00CF6D3F" w:rsidRPr="00F716D9" w:rsidRDefault="00CF6D3F" w:rsidP="001D5565">
      <w:pPr>
        <w:pStyle w:val="Akapitzlist"/>
        <w:numPr>
          <w:ilvl w:val="0"/>
          <w:numId w:val="66"/>
        </w:numPr>
        <w:jc w:val="both"/>
        <w:rPr>
          <w:sz w:val="22"/>
          <w:szCs w:val="22"/>
        </w:rPr>
      </w:pPr>
      <w:r w:rsidRPr="00F716D9">
        <w:rPr>
          <w:sz w:val="22"/>
          <w:szCs w:val="22"/>
        </w:rPr>
        <w:t>Wykonawca zobowiązany jest do wykonania przedmiotu zamówienia przy zachowaniu wymogów przepisów Prawa Geologicznego i Górniczego, przepisów wykonawczych, instrukcji, norm branżowych i ustaleń Zamawiającego.</w:t>
      </w:r>
    </w:p>
    <w:p w14:paraId="277D17D9" w14:textId="77777777" w:rsidR="00CF6D3F" w:rsidRPr="00F716D9" w:rsidRDefault="00CF6D3F" w:rsidP="001D5565">
      <w:pPr>
        <w:pStyle w:val="Akapitzlist"/>
        <w:numPr>
          <w:ilvl w:val="0"/>
          <w:numId w:val="66"/>
        </w:numPr>
        <w:jc w:val="both"/>
        <w:rPr>
          <w:sz w:val="22"/>
          <w:szCs w:val="22"/>
        </w:rPr>
      </w:pPr>
      <w:r w:rsidRPr="00F716D9">
        <w:rPr>
          <w:sz w:val="22"/>
          <w:szCs w:val="22"/>
        </w:rPr>
        <w:t>Dostarczenie niezbędnych dokumentów będących podstawą do odbioru przedmiotu zamówienia.</w:t>
      </w:r>
    </w:p>
    <w:p w14:paraId="0508B64E" w14:textId="77777777" w:rsidR="00CF6D3F" w:rsidRPr="00F716D9" w:rsidRDefault="00CF6D3F" w:rsidP="001D5565">
      <w:pPr>
        <w:pStyle w:val="Akapitzlist"/>
        <w:numPr>
          <w:ilvl w:val="0"/>
          <w:numId w:val="66"/>
        </w:numPr>
        <w:jc w:val="both"/>
        <w:rPr>
          <w:sz w:val="22"/>
          <w:szCs w:val="22"/>
        </w:rPr>
      </w:pPr>
      <w:r w:rsidRPr="00F716D9">
        <w:rPr>
          <w:sz w:val="22"/>
          <w:szCs w:val="22"/>
        </w:rPr>
        <w:t>Wykonanie znakowania pompy transponderem,</w:t>
      </w:r>
    </w:p>
    <w:p w14:paraId="3A4672FA" w14:textId="77777777" w:rsidR="00CF6D3F" w:rsidRPr="00F716D9" w:rsidRDefault="00CF6D3F" w:rsidP="001D5565">
      <w:pPr>
        <w:pStyle w:val="Akapitzlist"/>
        <w:numPr>
          <w:ilvl w:val="0"/>
          <w:numId w:val="66"/>
        </w:numPr>
        <w:jc w:val="both"/>
        <w:rPr>
          <w:sz w:val="22"/>
          <w:szCs w:val="22"/>
        </w:rPr>
      </w:pPr>
      <w:r w:rsidRPr="00F716D9">
        <w:rPr>
          <w:sz w:val="22"/>
          <w:szCs w:val="22"/>
        </w:rPr>
        <w:t>Wykonawca jest zobowiązany do zgłoszenia Zamawiającemu gotowości odbioru wykonanych robót z wyprzedzeniem 3-dniowym umożliwiającym przeprowadzenie czynności odbiorczych przez Zamawiającego oraz obecności przy odbiorze robót.</w:t>
      </w:r>
    </w:p>
    <w:p w14:paraId="3BB5B3D7" w14:textId="15A16CCC" w:rsidR="00CF6D3F" w:rsidRPr="00F716D9" w:rsidRDefault="00CF6D3F" w:rsidP="001D5565">
      <w:pPr>
        <w:pStyle w:val="Akapitzlist"/>
        <w:numPr>
          <w:ilvl w:val="0"/>
          <w:numId w:val="66"/>
        </w:numPr>
        <w:jc w:val="both"/>
        <w:rPr>
          <w:sz w:val="22"/>
          <w:szCs w:val="22"/>
        </w:rPr>
      </w:pPr>
      <w:r w:rsidRPr="00F716D9">
        <w:rPr>
          <w:sz w:val="22"/>
          <w:szCs w:val="22"/>
        </w:rPr>
        <w:t>Wykonawca po wykonanym remoncie oraz dostarczeniu pompy na teren kopalni zobowiązany jest</w:t>
      </w:r>
      <w:r w:rsidR="007A0057">
        <w:rPr>
          <w:sz w:val="22"/>
          <w:szCs w:val="22"/>
        </w:rPr>
        <w:t xml:space="preserve"> w ramach umowy, bezpłatnie</w:t>
      </w:r>
      <w:r w:rsidRPr="00F716D9">
        <w:rPr>
          <w:sz w:val="22"/>
          <w:szCs w:val="22"/>
        </w:rPr>
        <w:t xml:space="preserve"> do przyjazdu ekipy serwisowej celem rozruchu pompy na stanowisku pracy i oddania do ruchu na dole kopalni. Oddanie do ruchu będzie potwierdzone odpowiednim protokołem.</w:t>
      </w:r>
    </w:p>
    <w:p w14:paraId="44C122D6" w14:textId="77777777" w:rsidR="00CF6D3F" w:rsidRPr="00F716D9" w:rsidRDefault="00CF6D3F" w:rsidP="001D5565">
      <w:pPr>
        <w:pStyle w:val="Akapitzlist"/>
        <w:numPr>
          <w:ilvl w:val="0"/>
          <w:numId w:val="66"/>
        </w:numPr>
        <w:jc w:val="both"/>
        <w:rPr>
          <w:sz w:val="22"/>
          <w:szCs w:val="22"/>
        </w:rPr>
      </w:pPr>
      <w:r w:rsidRPr="00F716D9">
        <w:rPr>
          <w:sz w:val="22"/>
          <w:szCs w:val="22"/>
        </w:rPr>
        <w:t>Protokolarne odbiory z udziałem przedstawiciela Zamawiającego nastąpią po wykonaniu usług, dostarczeniu dokumentacji i stwierdzeniu braku uwag.</w:t>
      </w:r>
    </w:p>
    <w:p w14:paraId="40623C84" w14:textId="77777777" w:rsidR="00CF6D3F" w:rsidRPr="00F716D9" w:rsidRDefault="00CF6D3F" w:rsidP="001D5565">
      <w:pPr>
        <w:pStyle w:val="Akapitzlist"/>
        <w:numPr>
          <w:ilvl w:val="0"/>
          <w:numId w:val="66"/>
        </w:numPr>
        <w:jc w:val="both"/>
        <w:rPr>
          <w:sz w:val="22"/>
          <w:szCs w:val="22"/>
        </w:rPr>
      </w:pPr>
      <w:r w:rsidRPr="00F716D9">
        <w:rPr>
          <w:sz w:val="22"/>
          <w:szCs w:val="22"/>
        </w:rPr>
        <w:t>Prace na terenie zakładu górniczego powinny być wykonywane przez pracowników Wykonawcy posługujących się językiem polskim w mowie i piśmie w stopniu warunkującym porozumiewanie się z pracownikami Zamawiającego.</w:t>
      </w:r>
    </w:p>
    <w:p w14:paraId="13B86674" w14:textId="77777777" w:rsidR="00CF6D3F" w:rsidRPr="00F716D9" w:rsidRDefault="00CF6D3F" w:rsidP="001D5565">
      <w:pPr>
        <w:pStyle w:val="Akapitzlist"/>
        <w:numPr>
          <w:ilvl w:val="0"/>
          <w:numId w:val="66"/>
        </w:numPr>
        <w:jc w:val="both"/>
        <w:rPr>
          <w:sz w:val="22"/>
          <w:szCs w:val="22"/>
        </w:rPr>
      </w:pPr>
      <w:r w:rsidRPr="00F716D9">
        <w:rPr>
          <w:sz w:val="22"/>
          <w:szCs w:val="22"/>
        </w:rPr>
        <w:t>Wykonawca jest odpowiedzialny za zatrudnienie do realizacji zamówienia pracowników zgodnie z obowiązującymi przepisami prawa.</w:t>
      </w:r>
    </w:p>
    <w:p w14:paraId="243F2318" w14:textId="77777777" w:rsidR="00CF6D3F" w:rsidRPr="00F716D9" w:rsidRDefault="00CF6D3F" w:rsidP="001D5565">
      <w:pPr>
        <w:pStyle w:val="Akapitzlist"/>
        <w:numPr>
          <w:ilvl w:val="0"/>
          <w:numId w:val="66"/>
        </w:numPr>
        <w:jc w:val="both"/>
        <w:rPr>
          <w:sz w:val="22"/>
          <w:szCs w:val="22"/>
        </w:rPr>
      </w:pPr>
      <w:r w:rsidRPr="00F716D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253216FA" w14:textId="388B9752" w:rsidR="00CF6D3F" w:rsidRPr="00F716D9" w:rsidRDefault="00CF6D3F" w:rsidP="001D5565">
      <w:pPr>
        <w:pStyle w:val="Akapitzlist"/>
        <w:numPr>
          <w:ilvl w:val="0"/>
          <w:numId w:val="66"/>
        </w:numPr>
        <w:jc w:val="both"/>
        <w:rPr>
          <w:sz w:val="22"/>
          <w:szCs w:val="22"/>
        </w:rPr>
      </w:pPr>
      <w:r w:rsidRPr="00F716D9">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w:t>
      </w:r>
      <w:r>
        <w:rPr>
          <w:sz w:val="22"/>
          <w:szCs w:val="22"/>
        </w:rPr>
        <w:br/>
      </w:r>
      <w:r w:rsidRPr="00F716D9">
        <w:rPr>
          <w:sz w:val="22"/>
          <w:szCs w:val="22"/>
        </w:rPr>
        <w:t xml:space="preserve">i 3) Kodeksu Pracy. </w:t>
      </w:r>
    </w:p>
    <w:p w14:paraId="0DA844B3" w14:textId="77777777" w:rsidR="00CF6D3F" w:rsidRPr="00F716D9" w:rsidRDefault="00CF6D3F" w:rsidP="001D5565">
      <w:pPr>
        <w:pStyle w:val="Akapitzlist"/>
        <w:numPr>
          <w:ilvl w:val="0"/>
          <w:numId w:val="66"/>
        </w:numPr>
        <w:jc w:val="both"/>
        <w:rPr>
          <w:sz w:val="22"/>
          <w:szCs w:val="22"/>
        </w:rPr>
      </w:pPr>
      <w:r w:rsidRPr="00F716D9">
        <w:rPr>
          <w:sz w:val="22"/>
          <w:szCs w:val="22"/>
        </w:rPr>
        <w:t xml:space="preserve">W przypadku odmowy dopuszczenia do realizacji zamówienia pracowników ze względu na okoliczności określone w pkt. 11 Wykonawca jest zobowiązany zabezpieczyć prawidłową </w:t>
      </w:r>
      <w:r>
        <w:rPr>
          <w:sz w:val="22"/>
          <w:szCs w:val="22"/>
        </w:rPr>
        <w:br/>
      </w:r>
      <w:r w:rsidRPr="00F716D9">
        <w:rPr>
          <w:sz w:val="22"/>
          <w:szCs w:val="22"/>
        </w:rPr>
        <w:t>i terminową realizację zamówienia przy zatrudnieniu innych osób.</w:t>
      </w:r>
    </w:p>
    <w:p w14:paraId="0B602C45" w14:textId="77777777" w:rsidR="00CF6D3F" w:rsidRPr="00F716D9" w:rsidRDefault="00CF6D3F" w:rsidP="001D5565">
      <w:pPr>
        <w:pStyle w:val="Akapitzlist"/>
        <w:numPr>
          <w:ilvl w:val="0"/>
          <w:numId w:val="66"/>
        </w:numPr>
        <w:jc w:val="both"/>
        <w:rPr>
          <w:sz w:val="22"/>
          <w:szCs w:val="22"/>
        </w:rPr>
      </w:pPr>
      <w:r w:rsidRPr="00F716D9">
        <w:rPr>
          <w:sz w:val="22"/>
          <w:szCs w:val="22"/>
        </w:rPr>
        <w:t>Postanowienia Umowy, w których mowa jest o pracownikach Wykonawcy odnoszą się również do pracowników Podwykonawcy.</w:t>
      </w:r>
    </w:p>
    <w:p w14:paraId="038F111C" w14:textId="70B8110A" w:rsidR="00CF6D3F" w:rsidRPr="00F716D9" w:rsidRDefault="00CF6D3F" w:rsidP="001D5565">
      <w:pPr>
        <w:pStyle w:val="Akapitzlist"/>
        <w:numPr>
          <w:ilvl w:val="0"/>
          <w:numId w:val="66"/>
        </w:numPr>
        <w:jc w:val="both"/>
        <w:rPr>
          <w:sz w:val="22"/>
          <w:szCs w:val="22"/>
        </w:rPr>
      </w:pPr>
      <w:r w:rsidRPr="00F716D9">
        <w:rPr>
          <w:sz w:val="22"/>
          <w:szCs w:val="22"/>
        </w:rPr>
        <w:t>Wykonawca powinien dysponować potencjałem technicznym niezbędnym do wykonania prac oraz kadrą posiadającą odpowiednie kwalifikacje/uprawnienia.</w:t>
      </w:r>
      <w:r w:rsidR="003E5043">
        <w:rPr>
          <w:sz w:val="22"/>
          <w:szCs w:val="22"/>
        </w:rPr>
        <w:t xml:space="preserve"> </w:t>
      </w:r>
      <w:r w:rsidR="003E5043" w:rsidRPr="003E5043">
        <w:rPr>
          <w:sz w:val="22"/>
          <w:szCs w:val="22"/>
        </w:rPr>
        <w:t>Pracownicy Wykonawcy skierowani do realizacji przedmiotu zamówienia powinni posiadać aktualne badania lekarskie, badania specjalistyczne (jeżeli są wymagane dla danego stanowiska pracy), szkolenia okresowe w zakresie bezpieczeństwa i higieny pracy i bezpieczeństwa pożarowego.</w:t>
      </w:r>
    </w:p>
    <w:p w14:paraId="229021EF" w14:textId="77777777" w:rsidR="00CF6D3F" w:rsidRPr="00F716D9" w:rsidRDefault="00CF6D3F" w:rsidP="001D5565">
      <w:pPr>
        <w:pStyle w:val="Akapitzlist"/>
        <w:numPr>
          <w:ilvl w:val="0"/>
          <w:numId w:val="66"/>
        </w:numPr>
        <w:jc w:val="both"/>
        <w:rPr>
          <w:sz w:val="22"/>
          <w:szCs w:val="22"/>
        </w:rPr>
      </w:pPr>
      <w:r w:rsidRPr="00F716D9">
        <w:rPr>
          <w:sz w:val="22"/>
          <w:szCs w:val="22"/>
        </w:rPr>
        <w:t xml:space="preserve"> Wykonawca przedmiotowego zadania powinien posiadać odpowiednie doświadczenie (potwierdzone wykazem zrealizowanych usług i rekomendacji) oraz niezbędne zaplecze techniczne.</w:t>
      </w:r>
    </w:p>
    <w:p w14:paraId="5EAE20E7" w14:textId="77777777" w:rsidR="00CF6D3F" w:rsidRPr="00F716D9" w:rsidRDefault="00CF6D3F" w:rsidP="001D5565">
      <w:pPr>
        <w:pStyle w:val="Akapitzlist"/>
        <w:numPr>
          <w:ilvl w:val="0"/>
          <w:numId w:val="66"/>
        </w:numPr>
        <w:jc w:val="both"/>
        <w:rPr>
          <w:sz w:val="22"/>
          <w:szCs w:val="22"/>
        </w:rPr>
      </w:pPr>
      <w:r w:rsidRPr="00F716D9">
        <w:rPr>
          <w:sz w:val="22"/>
          <w:szCs w:val="22"/>
        </w:rPr>
        <w:t xml:space="preserve">Wykonawca jest zobowiązany do usunięcia we własnym zakresie odpadów powstałych </w:t>
      </w:r>
      <w:r>
        <w:rPr>
          <w:sz w:val="22"/>
          <w:szCs w:val="22"/>
        </w:rPr>
        <w:br/>
      </w:r>
      <w:r w:rsidRPr="00F716D9">
        <w:rPr>
          <w:sz w:val="22"/>
          <w:szCs w:val="22"/>
        </w:rPr>
        <w:t>w trakcie wykonywanych usług z uwzględnieniem zasad ochrony środowiska (za wyjątkiem elementów stalowych, które zagospodarowuje Zamawiający).</w:t>
      </w:r>
    </w:p>
    <w:p w14:paraId="59313235" w14:textId="77777777" w:rsidR="00CF6D3F" w:rsidRPr="00F716D9" w:rsidRDefault="00CF6D3F" w:rsidP="001D5565">
      <w:pPr>
        <w:pStyle w:val="Akapitzlist"/>
        <w:numPr>
          <w:ilvl w:val="0"/>
          <w:numId w:val="66"/>
        </w:numPr>
        <w:jc w:val="both"/>
        <w:rPr>
          <w:sz w:val="22"/>
          <w:szCs w:val="22"/>
        </w:rPr>
      </w:pPr>
      <w:r w:rsidRPr="00F716D9">
        <w:rPr>
          <w:sz w:val="22"/>
          <w:szCs w:val="22"/>
        </w:rPr>
        <w:t xml:space="preserve">Wykonawca powinien prowadzić stałą współpracę, wynikającą z realizowanych prac </w:t>
      </w:r>
      <w:r>
        <w:rPr>
          <w:sz w:val="22"/>
          <w:szCs w:val="22"/>
        </w:rPr>
        <w:br/>
      </w:r>
      <w:r w:rsidRPr="00F716D9">
        <w:rPr>
          <w:sz w:val="22"/>
          <w:szCs w:val="22"/>
        </w:rPr>
        <w:t>z odpowiednimi przedstawicielami Zamawiającego.</w:t>
      </w:r>
    </w:p>
    <w:p w14:paraId="4F5FF17F" w14:textId="77777777" w:rsidR="00CF6D3F" w:rsidRPr="00F716D9" w:rsidRDefault="00CF6D3F" w:rsidP="001D5565">
      <w:pPr>
        <w:pStyle w:val="Akapitzlist"/>
        <w:numPr>
          <w:ilvl w:val="0"/>
          <w:numId w:val="66"/>
        </w:numPr>
        <w:jc w:val="both"/>
        <w:rPr>
          <w:sz w:val="22"/>
          <w:szCs w:val="22"/>
        </w:rPr>
      </w:pPr>
      <w:r w:rsidRPr="00F716D9">
        <w:rPr>
          <w:sz w:val="22"/>
          <w:szCs w:val="22"/>
        </w:rPr>
        <w:t>Wykonawca zabezpieczy rejon prowadzenia robót zgodnie z obowiązującymi przepisami.</w:t>
      </w:r>
    </w:p>
    <w:p w14:paraId="2EC07199" w14:textId="4E58A5FD" w:rsidR="00CF6D3F" w:rsidRPr="00F716D9" w:rsidRDefault="00CF6D3F" w:rsidP="001D5565">
      <w:pPr>
        <w:pStyle w:val="Akapitzlist"/>
        <w:numPr>
          <w:ilvl w:val="0"/>
          <w:numId w:val="66"/>
        </w:numPr>
        <w:jc w:val="both"/>
        <w:rPr>
          <w:sz w:val="22"/>
          <w:szCs w:val="22"/>
        </w:rPr>
      </w:pPr>
      <w:r w:rsidRPr="00F716D9">
        <w:rPr>
          <w:sz w:val="22"/>
          <w:szCs w:val="22"/>
        </w:rPr>
        <w:lastRenderedPageBreak/>
        <w:t xml:space="preserve">Wykonawca po zakończeniu </w:t>
      </w:r>
      <w:r w:rsidR="007A0057">
        <w:rPr>
          <w:sz w:val="22"/>
          <w:szCs w:val="22"/>
        </w:rPr>
        <w:t>p</w:t>
      </w:r>
      <w:r w:rsidR="007A0057" w:rsidRPr="007A0057">
        <w:rPr>
          <w:sz w:val="22"/>
          <w:szCs w:val="22"/>
        </w:rPr>
        <w:t>rac związanych z uruchomieniem pompy na stanowisku, a także prac serwisowych</w:t>
      </w:r>
      <w:r w:rsidRPr="007A0057">
        <w:rPr>
          <w:sz w:val="22"/>
          <w:szCs w:val="22"/>
        </w:rPr>
        <w:t xml:space="preserve"> </w:t>
      </w:r>
      <w:r w:rsidRPr="00F716D9">
        <w:rPr>
          <w:sz w:val="22"/>
          <w:szCs w:val="22"/>
        </w:rPr>
        <w:t>pozostawia miejsce pracy uporządkowane, nie zagrażające bezpieczeństwu osób i mienia Zamawiającego.</w:t>
      </w:r>
    </w:p>
    <w:p w14:paraId="5E848FF0" w14:textId="77777777" w:rsidR="007A0057" w:rsidRDefault="00CF6D3F" w:rsidP="001D5565">
      <w:pPr>
        <w:pStyle w:val="Akapitzlist"/>
        <w:numPr>
          <w:ilvl w:val="0"/>
          <w:numId w:val="66"/>
        </w:numPr>
        <w:jc w:val="both"/>
        <w:rPr>
          <w:sz w:val="22"/>
          <w:szCs w:val="22"/>
        </w:rPr>
      </w:pPr>
      <w:r w:rsidRPr="00F716D9">
        <w:rPr>
          <w:sz w:val="22"/>
          <w:szCs w:val="22"/>
        </w:rPr>
        <w:t>Realizacja przedmiotu zamówienia przez Wykonawcę prowadzona będzie po ustaleniu terminów z przedstawicielem Zamawiającego z uwzględnieniem potrzeb ruchowych Zakładu Górniczego.</w:t>
      </w:r>
    </w:p>
    <w:p w14:paraId="09198CC1" w14:textId="1E92C8AD" w:rsidR="002A14B9" w:rsidRPr="007A0057" w:rsidRDefault="007A0057" w:rsidP="001D5565">
      <w:pPr>
        <w:pStyle w:val="Akapitzlist"/>
        <w:numPr>
          <w:ilvl w:val="0"/>
          <w:numId w:val="66"/>
        </w:numPr>
        <w:jc w:val="both"/>
        <w:rPr>
          <w:sz w:val="22"/>
          <w:szCs w:val="22"/>
        </w:rPr>
      </w:pPr>
      <w:r w:rsidRPr="007A0057">
        <w:rPr>
          <w:sz w:val="22"/>
          <w:szCs w:val="22"/>
        </w:rPr>
        <w:t>Rozruch wraz z potwierdzeniem wymaganych przez Zamawiającego parametrów ruchowych przedmiotu zamówienia (wyremontowanej pompy) na stanowisku pompowym zakończy się sporządzeniem protokołu odbioru pompy na stanowisku pracy. Protokół ten będzie podstawą do wystawienia faktury</w:t>
      </w:r>
      <w:r>
        <w:rPr>
          <w:sz w:val="22"/>
          <w:szCs w:val="22"/>
        </w:rPr>
        <w:t>.</w:t>
      </w:r>
    </w:p>
    <w:p w14:paraId="1B418D4C" w14:textId="77777777" w:rsidR="002A14B9" w:rsidRPr="00A96B0E" w:rsidRDefault="002A14B9" w:rsidP="00A96B0E">
      <w:pPr>
        <w:jc w:val="both"/>
        <w:rPr>
          <w:b/>
          <w:bCs/>
        </w:rPr>
      </w:pPr>
    </w:p>
    <w:p w14:paraId="7503370D" w14:textId="7552214F" w:rsidR="00BE2645" w:rsidRDefault="00602FAA" w:rsidP="001D5565">
      <w:pPr>
        <w:pStyle w:val="Akapitzlist"/>
        <w:numPr>
          <w:ilvl w:val="0"/>
          <w:numId w:val="30"/>
        </w:numPr>
        <w:jc w:val="both"/>
        <w:rPr>
          <w:b/>
          <w:bCs/>
        </w:rPr>
      </w:pPr>
      <w:bookmarkStart w:id="107" w:name="_Toc67292104"/>
      <w:bookmarkStart w:id="108" w:name="_Hlk67824277"/>
      <w:r w:rsidRPr="00A96B0E">
        <w:rPr>
          <w:b/>
          <w:bCs/>
        </w:rPr>
        <w:t>Obowiązki Zamawiającego</w:t>
      </w:r>
      <w:bookmarkEnd w:id="107"/>
      <w:r w:rsidR="00112408">
        <w:rPr>
          <w:b/>
          <w:bCs/>
        </w:rPr>
        <w:t>:</w:t>
      </w:r>
      <w:r w:rsidRPr="00A96B0E">
        <w:rPr>
          <w:b/>
          <w:bCs/>
        </w:rPr>
        <w:t xml:space="preserve"> </w:t>
      </w:r>
    </w:p>
    <w:p w14:paraId="373D503F" w14:textId="77777777" w:rsidR="00A312FC" w:rsidRPr="00A96B0E" w:rsidRDefault="00A312FC" w:rsidP="00A312FC">
      <w:pPr>
        <w:pStyle w:val="Akapitzlist"/>
        <w:jc w:val="both"/>
        <w:rPr>
          <w:b/>
          <w:bCs/>
        </w:rPr>
      </w:pPr>
    </w:p>
    <w:p w14:paraId="4DBE707F" w14:textId="42B2086A" w:rsidR="00A312FC" w:rsidRPr="00A312FC" w:rsidRDefault="00A312FC" w:rsidP="001D5565">
      <w:pPr>
        <w:pStyle w:val="Akapitzlist"/>
        <w:widowControl w:val="0"/>
        <w:numPr>
          <w:ilvl w:val="0"/>
          <w:numId w:val="69"/>
        </w:numPr>
        <w:adjustRightInd w:val="0"/>
        <w:jc w:val="both"/>
        <w:textAlignment w:val="baseline"/>
        <w:rPr>
          <w:rFonts w:eastAsia="Calibri"/>
          <w:b/>
          <w:sz w:val="22"/>
          <w:szCs w:val="22"/>
          <w:lang w:eastAsia="en-US"/>
        </w:rPr>
      </w:pPr>
      <w:r w:rsidRPr="00A312FC">
        <w:rPr>
          <w:rFonts w:eastAsia="Calibri"/>
          <w:sz w:val="22"/>
          <w:szCs w:val="22"/>
          <w:lang w:eastAsia="en-US"/>
        </w:rPr>
        <w:t>Zamawiający umożliwi przed złożeniem oferty upoważnionym przedstawicielom Wykonawcy, zapoznanie się ze stanem faktycznym pomp. Przedmiotowa wizja może odbyć się na pisemny wniosek  Wykonawcy.</w:t>
      </w:r>
    </w:p>
    <w:p w14:paraId="1DEE83BE" w14:textId="63F947A4" w:rsidR="00A312FC" w:rsidRPr="00A312FC" w:rsidRDefault="00A312FC" w:rsidP="001D5565">
      <w:pPr>
        <w:pStyle w:val="Akapitzlist"/>
        <w:numPr>
          <w:ilvl w:val="0"/>
          <w:numId w:val="69"/>
        </w:numPr>
        <w:rPr>
          <w:rFonts w:eastAsia="Calibri"/>
          <w:b/>
          <w:sz w:val="22"/>
          <w:szCs w:val="22"/>
          <w:lang w:eastAsia="en-US"/>
        </w:rPr>
      </w:pPr>
      <w:r w:rsidRPr="00A312FC">
        <w:rPr>
          <w:rFonts w:eastAsia="Calibri"/>
          <w:sz w:val="22"/>
          <w:szCs w:val="22"/>
          <w:lang w:eastAsia="en-US"/>
        </w:rPr>
        <w:t>Udział w odbiorze oraz protokolarne potwierdzenie zakończenia realizacji przedmiotu umowy.</w:t>
      </w:r>
    </w:p>
    <w:p w14:paraId="654717A2" w14:textId="77777777" w:rsidR="00A96B0E" w:rsidRPr="00A96B0E" w:rsidRDefault="00A96B0E" w:rsidP="00A96B0E">
      <w:pPr>
        <w:pStyle w:val="Akapitzlist"/>
        <w:jc w:val="both"/>
        <w:rPr>
          <w:b/>
          <w:bCs/>
        </w:rPr>
      </w:pPr>
    </w:p>
    <w:p w14:paraId="06ADC81E" w14:textId="72C40E8F" w:rsidR="00360DA8" w:rsidRDefault="00360DA8" w:rsidP="001D5565">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66364225" w14:textId="2438DF7C" w:rsidR="00A312FC" w:rsidRPr="00BC4F2E" w:rsidRDefault="00A312FC" w:rsidP="00A312FC">
      <w:pPr>
        <w:pStyle w:val="Akapitzlist"/>
        <w:jc w:val="both"/>
        <w:rPr>
          <w:bCs/>
          <w:sz w:val="22"/>
          <w:szCs w:val="22"/>
        </w:rPr>
      </w:pPr>
      <w:r w:rsidRPr="00BC4F2E">
        <w:rPr>
          <w:bCs/>
          <w:sz w:val="22"/>
          <w:szCs w:val="22"/>
        </w:rPr>
        <w:t>Określon</w:t>
      </w:r>
      <w:r>
        <w:rPr>
          <w:bCs/>
          <w:sz w:val="22"/>
          <w:szCs w:val="22"/>
        </w:rPr>
        <w:t>o</w:t>
      </w:r>
      <w:r w:rsidRPr="00BC4F2E">
        <w:rPr>
          <w:bCs/>
          <w:sz w:val="22"/>
          <w:szCs w:val="22"/>
        </w:rPr>
        <w:t xml:space="preserve"> w Załączniku nr 5 do SWZ – Istotne postanowienia umowy w § 6</w:t>
      </w:r>
    </w:p>
    <w:p w14:paraId="4C9277C1" w14:textId="77777777" w:rsidR="00360DA8" w:rsidRPr="00DB08A8" w:rsidRDefault="00360DA8" w:rsidP="00A96B0E">
      <w:pPr>
        <w:jc w:val="both"/>
        <w:rPr>
          <w:color w:val="FF0000"/>
          <w:sz w:val="24"/>
          <w:szCs w:val="24"/>
        </w:rPr>
      </w:pPr>
    </w:p>
    <w:p w14:paraId="21B31972" w14:textId="666F7730" w:rsidR="007F63D9" w:rsidRDefault="007F63D9" w:rsidP="001D5565">
      <w:pPr>
        <w:pStyle w:val="Akapitzlist"/>
        <w:numPr>
          <w:ilvl w:val="0"/>
          <w:numId w:val="30"/>
        </w:numPr>
        <w:jc w:val="both"/>
        <w:rPr>
          <w:b/>
          <w:bCs/>
        </w:rPr>
      </w:pPr>
      <w:bookmarkStart w:id="109" w:name="_Toc67292096"/>
      <w:bookmarkStart w:id="110" w:name="_Toc67292095"/>
      <w:bookmarkStart w:id="111" w:name="_Hlk67824301"/>
      <w:bookmarkEnd w:id="108"/>
      <w:r w:rsidRPr="00A96B0E">
        <w:rPr>
          <w:b/>
          <w:bCs/>
        </w:rPr>
        <w:t>Forma zatrudnienia osób realizujących zamówienie</w:t>
      </w:r>
      <w:bookmarkEnd w:id="109"/>
      <w:r w:rsidR="00112408">
        <w:rPr>
          <w:b/>
          <w:bCs/>
        </w:rPr>
        <w:t>:</w:t>
      </w:r>
    </w:p>
    <w:p w14:paraId="697AD9B6" w14:textId="0EA13EFC" w:rsidR="00A312FC" w:rsidRPr="00A312FC" w:rsidRDefault="00A312FC" w:rsidP="00A312FC">
      <w:pPr>
        <w:pStyle w:val="Akapitzlist"/>
        <w:jc w:val="both"/>
        <w:rPr>
          <w:b/>
          <w:bCs/>
          <w:sz w:val="22"/>
          <w:szCs w:val="22"/>
        </w:rPr>
      </w:pPr>
      <w:r w:rsidRPr="00F65FD4">
        <w:rPr>
          <w:bCs/>
          <w:sz w:val="22"/>
          <w:szCs w:val="22"/>
        </w:rPr>
        <w:t>Określone w Załączniku nr 5 do SWZ – Istotne postanowienia umowy w § 9</w:t>
      </w:r>
    </w:p>
    <w:p w14:paraId="3B0B743A" w14:textId="77777777" w:rsidR="007F63D9" w:rsidRPr="007F63D9" w:rsidRDefault="007F63D9" w:rsidP="007F63D9">
      <w:pPr>
        <w:jc w:val="both"/>
        <w:rPr>
          <w:b/>
          <w:bCs/>
        </w:rPr>
      </w:pPr>
    </w:p>
    <w:p w14:paraId="4DB7A593" w14:textId="3B8F0727" w:rsidR="001B50F3" w:rsidRPr="008178D3" w:rsidRDefault="001F655F" w:rsidP="001D5565">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10"/>
      <w:r w:rsidR="00112408">
        <w:rPr>
          <w:b/>
          <w:bCs/>
        </w:rPr>
        <w:t>:</w:t>
      </w:r>
      <w:r w:rsidRPr="00A96B0E">
        <w:rPr>
          <w:b/>
          <w:bCs/>
        </w:rPr>
        <w:t xml:space="preserve"> </w:t>
      </w:r>
      <w:bookmarkStart w:id="112" w:name="_Hlk82764309"/>
    </w:p>
    <w:p w14:paraId="7A7C831F" w14:textId="17342255" w:rsidR="00A312FC" w:rsidRPr="008178D3" w:rsidRDefault="001B50F3" w:rsidP="001D5565">
      <w:pPr>
        <w:pStyle w:val="Akapitzlist"/>
        <w:numPr>
          <w:ilvl w:val="0"/>
          <w:numId w:val="32"/>
        </w:numPr>
        <w:jc w:val="both"/>
        <w:rPr>
          <w:b/>
          <w:bCs/>
          <w:sz w:val="22"/>
          <w:szCs w:val="22"/>
        </w:rPr>
      </w:pPr>
      <w:r w:rsidRPr="00D056E1">
        <w:rPr>
          <w:bCs/>
          <w:sz w:val="22"/>
        </w:rPr>
        <w:t xml:space="preserve">Realizacja przedmiotowego </w:t>
      </w:r>
      <w:r w:rsidRPr="002768F5">
        <w:rPr>
          <w:bCs/>
          <w:sz w:val="22"/>
        </w:rPr>
        <w:t xml:space="preserve">zamówienia </w:t>
      </w:r>
      <w:r w:rsidRPr="00A312FC">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bookmarkEnd w:id="112"/>
    </w:p>
    <w:p w14:paraId="50790EC5" w14:textId="5861D9E1" w:rsidR="008178D3" w:rsidRDefault="008178D3" w:rsidP="008178D3">
      <w:pPr>
        <w:pStyle w:val="Akapitzlist"/>
        <w:ind w:left="1070"/>
        <w:jc w:val="both"/>
        <w:rPr>
          <w:sz w:val="22"/>
          <w:szCs w:val="22"/>
        </w:rPr>
      </w:pPr>
    </w:p>
    <w:p w14:paraId="6E35EC67" w14:textId="34FE7904" w:rsidR="008178D3" w:rsidRPr="008178D3" w:rsidRDefault="008178D3" w:rsidP="001D5565">
      <w:pPr>
        <w:pStyle w:val="Akapitzlist"/>
        <w:numPr>
          <w:ilvl w:val="0"/>
          <w:numId w:val="30"/>
        </w:numPr>
        <w:jc w:val="both"/>
        <w:rPr>
          <w:b/>
          <w:bCs/>
          <w:sz w:val="22"/>
          <w:szCs w:val="22"/>
        </w:rPr>
      </w:pPr>
      <w:r>
        <w:rPr>
          <w:b/>
          <w:bCs/>
        </w:rPr>
        <w:t xml:space="preserve">Wymagane dokumenty, </w:t>
      </w:r>
      <w:r w:rsidRPr="008178D3">
        <w:rPr>
          <w:b/>
          <w:bCs/>
        </w:rPr>
        <w:t>które należy dostarczyć po wykonanej usłudze:</w:t>
      </w:r>
    </w:p>
    <w:p w14:paraId="44FF5637"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Protokół zdawczo – odbiorczy p</w:t>
      </w:r>
      <w:r>
        <w:rPr>
          <w:sz w:val="22"/>
          <w:szCs w:val="22"/>
        </w:rPr>
        <w:t xml:space="preserve">otwierdzony na bramie wjazdowej </w:t>
      </w:r>
      <w:r w:rsidRPr="00624C88">
        <w:rPr>
          <w:sz w:val="22"/>
          <w:szCs w:val="22"/>
        </w:rPr>
        <w:t>oraz przez przedstawiciela służb Zamawiającego,</w:t>
      </w:r>
    </w:p>
    <w:p w14:paraId="129B5813"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Świadectwo Jakości,</w:t>
      </w:r>
    </w:p>
    <w:p w14:paraId="6C8E7E15"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Karta Gwarancyjna,</w:t>
      </w:r>
    </w:p>
    <w:p w14:paraId="43BA5B5E" w14:textId="7BD30DD2" w:rsidR="008178D3" w:rsidRPr="008178D3"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 xml:space="preserve">Oświadczenie Wykonawcy potwierdzające prawidłowość wykonania remontu zgodnie </w:t>
      </w:r>
      <w:r>
        <w:rPr>
          <w:sz w:val="22"/>
          <w:szCs w:val="22"/>
        </w:rPr>
        <w:br/>
      </w:r>
      <w:r w:rsidRPr="008178D3">
        <w:rPr>
          <w:sz w:val="22"/>
          <w:szCs w:val="22"/>
        </w:rPr>
        <w:t>z załącznikami umowy,</w:t>
      </w:r>
    </w:p>
    <w:p w14:paraId="5F500834"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Dowód dostawy WZ potwierdzony na bramie wjazdowej oraz przez przedstawiciela służb Zamawiającego,</w:t>
      </w:r>
    </w:p>
    <w:p w14:paraId="1C5791AD"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Wykaz części i podzespołów wymienionych/uzupełnionych,</w:t>
      </w:r>
    </w:p>
    <w:p w14:paraId="667C6B11" w14:textId="77777777" w:rsidR="008178D3" w:rsidRPr="00624C88"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 xml:space="preserve">Wykaz części i podzespołów podlegających zwrotowi zawierający wymiar rzeczowy </w:t>
      </w:r>
      <w:r w:rsidRPr="00624C88">
        <w:rPr>
          <w:sz w:val="22"/>
          <w:szCs w:val="22"/>
        </w:rPr>
        <w:br/>
        <w:t>i ilościowy potwierdzony na bramie wjazdowej oraz przez przedstawiciela służb Zamawiającego,</w:t>
      </w:r>
    </w:p>
    <w:p w14:paraId="4E24677B" w14:textId="77777777" w:rsidR="008178D3" w:rsidRDefault="008178D3" w:rsidP="001D5565">
      <w:pPr>
        <w:pStyle w:val="Akapitzlist"/>
        <w:widowControl w:val="0"/>
        <w:numPr>
          <w:ilvl w:val="0"/>
          <w:numId w:val="71"/>
        </w:numPr>
        <w:adjustRightInd w:val="0"/>
        <w:jc w:val="both"/>
        <w:textAlignment w:val="baseline"/>
        <w:rPr>
          <w:sz w:val="22"/>
          <w:szCs w:val="22"/>
        </w:rPr>
      </w:pPr>
      <w:r w:rsidRPr="00624C88">
        <w:rPr>
          <w:sz w:val="22"/>
          <w:szCs w:val="22"/>
        </w:rPr>
        <w:t xml:space="preserve">Raport z wykonania pomiarów diagnostycznych przeprowadzonych na stacji prób (charakterystyka pracy pompy po remoncie w odniesieniu do charakterystyki pracy pompy nowej). Wyniki badań stanowiskowych mają potwierdzić zgodność parametrów </w:t>
      </w:r>
      <w:r w:rsidRPr="00624C88">
        <w:rPr>
          <w:sz w:val="22"/>
          <w:szCs w:val="22"/>
        </w:rPr>
        <w:br/>
        <w:t xml:space="preserve">z obowiązującymi w tym zakresie normami oraz normami jakościowymi Wykonawcy. Odchyłki parametrów nominalnych pompy wyremontowanej od parametrów pompy nowej określonych w instrukcji obsługi (DTR) muszą mieścić się w </w:t>
      </w:r>
      <w:r>
        <w:rPr>
          <w:sz w:val="22"/>
          <w:szCs w:val="22"/>
        </w:rPr>
        <w:t xml:space="preserve">zakresie tolerancji określonej </w:t>
      </w:r>
      <w:r>
        <w:rPr>
          <w:sz w:val="22"/>
          <w:szCs w:val="22"/>
        </w:rPr>
        <w:br/>
      </w:r>
      <w:r w:rsidRPr="00624C88">
        <w:rPr>
          <w:sz w:val="22"/>
          <w:szCs w:val="22"/>
        </w:rPr>
        <w:t>w obowiązujących normach.</w:t>
      </w:r>
    </w:p>
    <w:p w14:paraId="658DA6D2" w14:textId="77777777" w:rsidR="00A312FC" w:rsidRDefault="00A312FC" w:rsidP="001B50F3">
      <w:pPr>
        <w:ind w:left="720"/>
        <w:jc w:val="both"/>
        <w:rPr>
          <w:sz w:val="22"/>
          <w:szCs w:val="22"/>
          <w:highlight w:val="green"/>
        </w:rPr>
      </w:pPr>
    </w:p>
    <w:p w14:paraId="38873EE0" w14:textId="77777777" w:rsidR="00A312FC" w:rsidRPr="00E50C18" w:rsidRDefault="00A312FC" w:rsidP="001B50F3">
      <w:pPr>
        <w:ind w:left="720"/>
        <w:jc w:val="both"/>
        <w:rPr>
          <w:sz w:val="22"/>
          <w:szCs w:val="22"/>
          <w:highlight w:val="green"/>
        </w:rPr>
      </w:pPr>
    </w:p>
    <w:p w14:paraId="0D9A655D" w14:textId="6BD1F92E" w:rsidR="001F655F" w:rsidRDefault="001F655F" w:rsidP="001D5565">
      <w:pPr>
        <w:pStyle w:val="Akapitzlist"/>
        <w:numPr>
          <w:ilvl w:val="0"/>
          <w:numId w:val="70"/>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36186B76" w14:textId="77777777" w:rsidR="00873B65" w:rsidRDefault="00873B65" w:rsidP="001D5565">
      <w:pPr>
        <w:pStyle w:val="Akapitzlist"/>
        <w:numPr>
          <w:ilvl w:val="1"/>
          <w:numId w:val="14"/>
        </w:numPr>
        <w:jc w:val="both"/>
        <w:rPr>
          <w:rFonts w:eastAsiaTheme="minorHAnsi"/>
          <w:sz w:val="22"/>
          <w:szCs w:val="22"/>
          <w:lang w:eastAsia="en-US"/>
        </w:rPr>
      </w:pPr>
      <w:r w:rsidRPr="00BC4F2E">
        <w:rPr>
          <w:rFonts w:eastAsiaTheme="minorHAnsi"/>
          <w:sz w:val="22"/>
          <w:szCs w:val="22"/>
          <w:lang w:eastAsia="en-US"/>
        </w:rPr>
        <w:t>Środki transportu niezbędne do przetransportowania pompy  do i z remontu zapewni Wykonawca na koszt własny.</w:t>
      </w:r>
    </w:p>
    <w:p w14:paraId="6BFBEE56" w14:textId="121D30F5" w:rsidR="001D3093" w:rsidRPr="00BC4F2E" w:rsidRDefault="001D3093" w:rsidP="001D5565">
      <w:pPr>
        <w:pStyle w:val="Akapitzlist"/>
        <w:numPr>
          <w:ilvl w:val="1"/>
          <w:numId w:val="14"/>
        </w:numPr>
        <w:jc w:val="both"/>
        <w:rPr>
          <w:rFonts w:eastAsiaTheme="minorHAnsi"/>
          <w:sz w:val="22"/>
          <w:szCs w:val="22"/>
          <w:lang w:eastAsia="en-US"/>
        </w:rPr>
      </w:pPr>
      <w:r>
        <w:rPr>
          <w:rFonts w:eastAsiaTheme="minorHAnsi"/>
          <w:sz w:val="22"/>
          <w:szCs w:val="22"/>
          <w:lang w:eastAsia="en-US"/>
        </w:rPr>
        <w:t>Przyjazd ekipy serwisowej do urucho</w:t>
      </w:r>
      <w:r w:rsidR="00732113">
        <w:rPr>
          <w:rFonts w:eastAsiaTheme="minorHAnsi"/>
          <w:sz w:val="22"/>
          <w:szCs w:val="22"/>
          <w:lang w:eastAsia="en-US"/>
        </w:rPr>
        <w:t>mienia pomy i oddania do ruchu na stanowisku pracy zapewni Wykonawca na koszt własny.</w:t>
      </w:r>
    </w:p>
    <w:p w14:paraId="61DF6E26" w14:textId="77777777" w:rsidR="00873B65" w:rsidRPr="00BC4F2E" w:rsidRDefault="00873B65" w:rsidP="001D5565">
      <w:pPr>
        <w:pStyle w:val="Akapitzlist"/>
        <w:numPr>
          <w:ilvl w:val="1"/>
          <w:numId w:val="14"/>
        </w:numPr>
        <w:jc w:val="both"/>
        <w:rPr>
          <w:rFonts w:eastAsiaTheme="minorHAnsi"/>
          <w:sz w:val="22"/>
          <w:szCs w:val="22"/>
          <w:lang w:eastAsia="en-US"/>
        </w:rPr>
      </w:pPr>
      <w:r w:rsidRPr="00BC4F2E">
        <w:rPr>
          <w:rFonts w:eastAsiaTheme="minorHAnsi"/>
          <w:sz w:val="22"/>
          <w:szCs w:val="22"/>
          <w:lang w:eastAsia="en-US"/>
        </w:rPr>
        <w:t>Wywóz pompy celem remontu do siedziby Wykonawcy, odbywać się będzie na podstawie przepustki materiałowej wystawionej przez uprawnioną komórkę Zamawiającego.</w:t>
      </w:r>
    </w:p>
    <w:p w14:paraId="5391914E" w14:textId="77777777" w:rsidR="00873B65" w:rsidRPr="00BC4F2E" w:rsidRDefault="00873B65" w:rsidP="001D5565">
      <w:pPr>
        <w:pStyle w:val="Akapitzlist"/>
        <w:numPr>
          <w:ilvl w:val="1"/>
          <w:numId w:val="14"/>
        </w:numPr>
        <w:jc w:val="both"/>
        <w:rPr>
          <w:rFonts w:eastAsiaTheme="minorHAnsi"/>
          <w:sz w:val="22"/>
          <w:szCs w:val="22"/>
          <w:lang w:eastAsia="en-US"/>
        </w:rPr>
      </w:pPr>
      <w:r w:rsidRPr="00BC4F2E">
        <w:rPr>
          <w:rFonts w:eastAsiaTheme="minorHAnsi"/>
          <w:sz w:val="22"/>
          <w:szCs w:val="22"/>
          <w:lang w:eastAsia="en-US"/>
        </w:rPr>
        <w:t>Remont należy wykonać w oparciu o DTR producenta.</w:t>
      </w: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p w14:paraId="3A4FC86F" w14:textId="77777777" w:rsidR="001F655F" w:rsidRPr="0058495C" w:rsidRDefault="001F655F" w:rsidP="001F655F">
      <w:pPr>
        <w:pStyle w:val="Akapitzlist"/>
        <w:jc w:val="both"/>
        <w:rPr>
          <w:b/>
          <w:bCs/>
        </w:rPr>
      </w:pPr>
    </w:p>
    <w:bookmarkEnd w:id="111"/>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6C24CB8D"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xml:space="preserve">– </w:t>
      </w:r>
      <w:r w:rsidR="00F50D08" w:rsidRPr="00F50D08">
        <w:rPr>
          <w:rFonts w:eastAsiaTheme="majorEastAsia"/>
          <w:b/>
          <w:bCs/>
          <w:color w:val="2F5496" w:themeColor="accent1" w:themeShade="BF"/>
          <w:spacing w:val="20"/>
          <w:sz w:val="28"/>
          <w:szCs w:val="28"/>
        </w:rPr>
        <w:t>Wymagania prawno-techniczne przedmiotu zamówienia w elementy (transportery pasywne) dla elektronicznej identyfikacji</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61218088" w14:textId="77777777" w:rsidR="00F50D08" w:rsidRDefault="00F50D08" w:rsidP="001D5565">
      <w:pPr>
        <w:pStyle w:val="Akapitzlist"/>
        <w:numPr>
          <w:ilvl w:val="0"/>
          <w:numId w:val="72"/>
        </w:numPr>
        <w:ind w:left="567"/>
        <w:jc w:val="both"/>
        <w:rPr>
          <w:sz w:val="22"/>
          <w:szCs w:val="22"/>
        </w:rPr>
      </w:pPr>
      <w:r>
        <w:rPr>
          <w:sz w:val="22"/>
          <w:szCs w:val="22"/>
        </w:rPr>
        <w:t>Zabudowany transponder pasywny powinien spełniać poniższe parametry:</w:t>
      </w:r>
    </w:p>
    <w:p w14:paraId="5D4CBA58" w14:textId="77777777" w:rsidR="00F50D08" w:rsidRDefault="00F50D08" w:rsidP="001D5565">
      <w:pPr>
        <w:pStyle w:val="Akapitzlist"/>
        <w:numPr>
          <w:ilvl w:val="0"/>
          <w:numId w:val="73"/>
        </w:numPr>
        <w:ind w:left="851" w:hanging="284"/>
        <w:jc w:val="both"/>
        <w:rPr>
          <w:sz w:val="22"/>
          <w:szCs w:val="22"/>
        </w:rPr>
      </w:pPr>
      <w:r>
        <w:rPr>
          <w:sz w:val="22"/>
          <w:szCs w:val="22"/>
        </w:rPr>
        <w:t>budowa przeciwwybuchowa,</w:t>
      </w:r>
    </w:p>
    <w:p w14:paraId="6395B31C" w14:textId="77777777" w:rsidR="00F50D08" w:rsidRDefault="00F50D08" w:rsidP="001D5565">
      <w:pPr>
        <w:pStyle w:val="Akapitzlist"/>
        <w:numPr>
          <w:ilvl w:val="0"/>
          <w:numId w:val="73"/>
        </w:numPr>
        <w:ind w:left="851" w:hanging="284"/>
        <w:jc w:val="both"/>
        <w:rPr>
          <w:sz w:val="22"/>
          <w:szCs w:val="22"/>
        </w:rPr>
      </w:pPr>
      <w:r>
        <w:rPr>
          <w:sz w:val="22"/>
          <w:szCs w:val="22"/>
        </w:rPr>
        <w:t>grupa, kategoria I  M1,</w:t>
      </w:r>
    </w:p>
    <w:p w14:paraId="01051DA8" w14:textId="77777777" w:rsidR="00F50D08" w:rsidRDefault="00F50D08" w:rsidP="001D5565">
      <w:pPr>
        <w:pStyle w:val="Akapitzlist"/>
        <w:numPr>
          <w:ilvl w:val="0"/>
          <w:numId w:val="73"/>
        </w:numPr>
        <w:ind w:left="851" w:hanging="284"/>
        <w:jc w:val="both"/>
        <w:rPr>
          <w:sz w:val="22"/>
          <w:szCs w:val="22"/>
        </w:rPr>
      </w:pPr>
      <w:r>
        <w:rPr>
          <w:sz w:val="22"/>
          <w:szCs w:val="22"/>
        </w:rPr>
        <w:t>częstotliwość pracy 13,56 MHz,</w:t>
      </w:r>
    </w:p>
    <w:p w14:paraId="3C4F5966" w14:textId="77777777" w:rsidR="00F50D08" w:rsidRDefault="00F50D08" w:rsidP="001D5565">
      <w:pPr>
        <w:pStyle w:val="Akapitzlist"/>
        <w:numPr>
          <w:ilvl w:val="0"/>
          <w:numId w:val="73"/>
        </w:numPr>
        <w:ind w:left="851" w:hanging="284"/>
        <w:jc w:val="both"/>
        <w:rPr>
          <w:sz w:val="22"/>
          <w:szCs w:val="22"/>
        </w:rPr>
      </w:pPr>
      <w:r>
        <w:rPr>
          <w:sz w:val="22"/>
          <w:szCs w:val="22"/>
        </w:rPr>
        <w:t>numer identyfikacyjny powinien być zapisany w ogólnie przyjętym standardzie (</w:t>
      </w:r>
      <w:proofErr w:type="spellStart"/>
      <w:r>
        <w:rPr>
          <w:sz w:val="22"/>
          <w:szCs w:val="22"/>
        </w:rPr>
        <w:t>Mifare</w:t>
      </w:r>
      <w:proofErr w:type="spellEnd"/>
      <w:r>
        <w:rPr>
          <w:sz w:val="22"/>
          <w:szCs w:val="22"/>
        </w:rPr>
        <w:t>, ISO 14443 typ A/B, ISO 15693, I-CODE) tj. odczytywanym przez terminal mobilny dostosowany do wymaganej częstotliwości,</w:t>
      </w:r>
    </w:p>
    <w:p w14:paraId="4B256DB4" w14:textId="77777777" w:rsidR="00F50D08" w:rsidRDefault="00F50D08" w:rsidP="001D5565">
      <w:pPr>
        <w:pStyle w:val="Akapitzlist"/>
        <w:numPr>
          <w:ilvl w:val="0"/>
          <w:numId w:val="73"/>
        </w:numPr>
        <w:ind w:left="851" w:hanging="284"/>
        <w:jc w:val="both"/>
        <w:rPr>
          <w:sz w:val="22"/>
          <w:szCs w:val="22"/>
        </w:rPr>
      </w:pPr>
      <w:r>
        <w:rPr>
          <w:sz w:val="22"/>
          <w:szCs w:val="22"/>
        </w:rPr>
        <w:t>temperatura robocza pracy od -10°C do +40 °C,</w:t>
      </w:r>
    </w:p>
    <w:p w14:paraId="75EE7AEA" w14:textId="77777777" w:rsidR="00F50D08" w:rsidRPr="00A04650" w:rsidRDefault="00F50D08" w:rsidP="001D5565">
      <w:pPr>
        <w:pStyle w:val="Akapitzlist"/>
        <w:numPr>
          <w:ilvl w:val="0"/>
          <w:numId w:val="73"/>
        </w:numPr>
        <w:ind w:left="851" w:hanging="284"/>
        <w:jc w:val="both"/>
        <w:rPr>
          <w:sz w:val="22"/>
          <w:szCs w:val="22"/>
        </w:rPr>
      </w:pPr>
      <w:r>
        <w:rPr>
          <w:sz w:val="22"/>
          <w:szCs w:val="22"/>
        </w:rPr>
        <w:t>umieszczony w trwałej obudowie (np. zalewie z tworzywa) umożliwiającej bezpośredni montaż na środkach trwałych za pomocą techniki klejenia, spawania lub opaskami.</w:t>
      </w:r>
    </w:p>
    <w:p w14:paraId="58EE4BC2" w14:textId="77777777" w:rsidR="00F50D08" w:rsidRDefault="00F50D08" w:rsidP="001D5565">
      <w:pPr>
        <w:pStyle w:val="Akapitzlist"/>
        <w:numPr>
          <w:ilvl w:val="0"/>
          <w:numId w:val="72"/>
        </w:numPr>
        <w:ind w:left="567"/>
        <w:jc w:val="both"/>
        <w:rPr>
          <w:sz w:val="22"/>
          <w:szCs w:val="22"/>
        </w:rPr>
      </w:pPr>
      <w:r>
        <w:rPr>
          <w:sz w:val="22"/>
          <w:szCs w:val="22"/>
        </w:rPr>
        <w:t>Wymagania prawne oraz wymagane parametry techniczno-użytkowe.</w:t>
      </w:r>
    </w:p>
    <w:p w14:paraId="48DD28EB" w14:textId="77777777" w:rsidR="00F50D08" w:rsidRDefault="00F50D08" w:rsidP="00F50D08">
      <w:pPr>
        <w:ind w:left="567"/>
        <w:contextualSpacing/>
        <w:jc w:val="both"/>
        <w:rPr>
          <w:rFonts w:eastAsia="Calibri"/>
          <w:sz w:val="22"/>
          <w:szCs w:val="22"/>
        </w:rPr>
      </w:pPr>
      <w:r>
        <w:rPr>
          <w:rFonts w:eastAsia="Calibri"/>
          <w:sz w:val="22"/>
          <w:szCs w:val="22"/>
        </w:rPr>
        <w:t>Transponder powinien posiadać:</w:t>
      </w:r>
    </w:p>
    <w:p w14:paraId="6777983C" w14:textId="77777777" w:rsidR="00F50D08" w:rsidRDefault="00F50D08" w:rsidP="001D5565">
      <w:pPr>
        <w:numPr>
          <w:ilvl w:val="3"/>
          <w:numId w:val="74"/>
        </w:numPr>
        <w:tabs>
          <w:tab w:val="left" w:pos="851"/>
        </w:tabs>
        <w:ind w:left="851" w:hanging="284"/>
        <w:contextualSpacing/>
        <w:jc w:val="both"/>
        <w:rPr>
          <w:rFonts w:eastAsia="Calibri"/>
          <w:sz w:val="22"/>
          <w:szCs w:val="22"/>
        </w:rPr>
      </w:pPr>
      <w:r>
        <w:rPr>
          <w:rFonts w:eastAsia="Calibri"/>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72181FF8" w14:textId="77777777" w:rsidR="00F50D08" w:rsidRDefault="00F50D08" w:rsidP="001D5565">
      <w:pPr>
        <w:numPr>
          <w:ilvl w:val="3"/>
          <w:numId w:val="74"/>
        </w:numPr>
        <w:tabs>
          <w:tab w:val="left" w:pos="851"/>
        </w:tabs>
        <w:ind w:left="851" w:hanging="284"/>
        <w:contextualSpacing/>
        <w:jc w:val="both"/>
        <w:rPr>
          <w:rFonts w:eastAsia="Calibri"/>
          <w:sz w:val="22"/>
          <w:szCs w:val="22"/>
        </w:rPr>
      </w:pPr>
      <w:r>
        <w:rPr>
          <w:rFonts w:eastAsia="Calibri"/>
          <w:sz w:val="22"/>
          <w:szCs w:val="22"/>
        </w:rPr>
        <w:t xml:space="preserve">Deklarację zgodności zgodną z Rozporządzeniem Ministra Rozwoju </w:t>
      </w:r>
      <w:r>
        <w:rPr>
          <w:rFonts w:eastAsia="Calibri"/>
          <w:sz w:val="22"/>
          <w:szCs w:val="22"/>
        </w:rPr>
        <w:br/>
        <w:t>z 6 czerwca 2016r. „W sprawie wymagań dla urządzeń i systemów ochronnych przeznaczonych do użytku w atmosferze potencjalnie wybuchowej" (Dz.U. 2016 poz. 817).</w:t>
      </w:r>
    </w:p>
    <w:p w14:paraId="228F55B2" w14:textId="77777777" w:rsidR="00F50D08" w:rsidRDefault="00F50D08" w:rsidP="00F50D08">
      <w:pPr>
        <w:ind w:left="851"/>
        <w:contextualSpacing/>
        <w:jc w:val="both"/>
        <w:rPr>
          <w:rFonts w:eastAsia="Calibri"/>
          <w:sz w:val="22"/>
          <w:szCs w:val="22"/>
        </w:rPr>
      </w:pPr>
      <w:r>
        <w:rPr>
          <w:rFonts w:eastAsia="Calibri"/>
          <w:sz w:val="22"/>
          <w:szCs w:val="22"/>
        </w:rPr>
        <w:t xml:space="preserve">Deklaracja powinna również potwierdzać spełnienie wymagań wynikających </w:t>
      </w:r>
      <w:r>
        <w:rPr>
          <w:rFonts w:eastAsia="Calibri"/>
          <w:sz w:val="22"/>
          <w:szCs w:val="22"/>
        </w:rPr>
        <w:br/>
        <w:t xml:space="preserve">z ustawy z 9 czerwca 2011r. „Prawo geologiczne  i górnicze" wraz z Rozporządzeniami </w:t>
      </w:r>
      <w:r>
        <w:rPr>
          <w:rFonts w:eastAsia="Calibri"/>
          <w:sz w:val="22"/>
          <w:szCs w:val="22"/>
        </w:rPr>
        <w:br/>
        <w:t>z niej wynikającymi (</w:t>
      </w:r>
      <w:hyperlink r:id="rId14" w:history="1">
        <w:r>
          <w:rPr>
            <w:rStyle w:val="Hipercze"/>
            <w:rFonts w:eastAsia="Calibri"/>
            <w:sz w:val="22"/>
            <w:szCs w:val="22"/>
          </w:rPr>
          <w:t>Dz.U. 2020 poz. 1064</w:t>
        </w:r>
      </w:hyperlink>
      <w:r>
        <w:rPr>
          <w:rFonts w:eastAsia="Calibri"/>
          <w:sz w:val="22"/>
          <w:szCs w:val="22"/>
        </w:rPr>
        <w:t xml:space="preserve"> – tekst jednolity).</w:t>
      </w:r>
    </w:p>
    <w:p w14:paraId="6FD75704" w14:textId="77777777" w:rsidR="00F50D08" w:rsidRDefault="00F50D08" w:rsidP="00F50D08">
      <w:pPr>
        <w:tabs>
          <w:tab w:val="left" w:pos="851"/>
        </w:tabs>
        <w:ind w:left="851" w:hanging="284"/>
        <w:contextualSpacing/>
        <w:jc w:val="both"/>
        <w:rPr>
          <w:rFonts w:eastAsia="Calibri"/>
          <w:sz w:val="22"/>
          <w:szCs w:val="22"/>
        </w:rPr>
      </w:pPr>
      <w:r>
        <w:rPr>
          <w:rFonts w:eastAsia="Calibri"/>
          <w:sz w:val="22"/>
          <w:szCs w:val="22"/>
        </w:rPr>
        <w:tab/>
        <w:t>W przypadku urządzeń generujących fale elektromagnetyczne wymaga się również potwierdzenia spełnienia wymagań ustawy z 13 kwietnia 2007r. „O kompatybilności elektromagnetycznej" (Dz. U. 2019 poz. 2388 – tekst jednolity).</w:t>
      </w:r>
    </w:p>
    <w:p w14:paraId="33322DFD" w14:textId="77777777" w:rsidR="00F50D08" w:rsidRDefault="00F50D08" w:rsidP="001D5565">
      <w:pPr>
        <w:numPr>
          <w:ilvl w:val="3"/>
          <w:numId w:val="74"/>
        </w:numPr>
        <w:tabs>
          <w:tab w:val="left" w:pos="851"/>
        </w:tabs>
        <w:ind w:left="851" w:hanging="284"/>
        <w:contextualSpacing/>
        <w:jc w:val="both"/>
        <w:rPr>
          <w:rFonts w:eastAsia="Calibri"/>
          <w:sz w:val="22"/>
          <w:szCs w:val="22"/>
        </w:rPr>
      </w:pPr>
      <w:r>
        <w:rPr>
          <w:rFonts w:eastAsia="Calibri"/>
          <w:sz w:val="22"/>
          <w:szCs w:val="22"/>
        </w:rPr>
        <w:t>Instrukcję użytkowania lub DTR potwierdzającą spełnienie wymagań technicznych.</w:t>
      </w:r>
    </w:p>
    <w:p w14:paraId="271B0E5D" w14:textId="77777777" w:rsidR="00F50D08" w:rsidRDefault="00F50D08" w:rsidP="001D5565">
      <w:pPr>
        <w:numPr>
          <w:ilvl w:val="3"/>
          <w:numId w:val="74"/>
        </w:numPr>
        <w:tabs>
          <w:tab w:val="left" w:pos="851"/>
        </w:tabs>
        <w:ind w:left="851" w:hanging="284"/>
        <w:contextualSpacing/>
        <w:jc w:val="both"/>
        <w:rPr>
          <w:rFonts w:eastAsia="Calibri"/>
          <w:sz w:val="22"/>
          <w:szCs w:val="22"/>
        </w:rPr>
      </w:pPr>
      <w:r>
        <w:rPr>
          <w:rFonts w:eastAsia="Calibri"/>
          <w:sz w:val="22"/>
          <w:szCs w:val="22"/>
        </w:rPr>
        <w:t>Zamawiający wymaga, aby transponder pasywny był fabrycznie nowy. Pod pojęciem „fabrycznie nowy” rozumie się produkt wykonany z pełnowartościowych elementów, bez śladów użytkowania i uszkodzenia, wolny od wad technicznych i prawnych, dopuszczony do obrotu.</w:t>
      </w:r>
    </w:p>
    <w:p w14:paraId="5402DC40" w14:textId="77777777" w:rsidR="00F50D08" w:rsidRDefault="00F50D08" w:rsidP="001D5565">
      <w:pPr>
        <w:numPr>
          <w:ilvl w:val="3"/>
          <w:numId w:val="74"/>
        </w:numPr>
        <w:tabs>
          <w:tab w:val="left" w:pos="851"/>
        </w:tabs>
        <w:ind w:left="851" w:hanging="284"/>
        <w:contextualSpacing/>
        <w:jc w:val="both"/>
        <w:rPr>
          <w:rFonts w:eastAsia="Calibri"/>
          <w:sz w:val="22"/>
          <w:szCs w:val="22"/>
        </w:rPr>
      </w:pPr>
      <w:r>
        <w:rPr>
          <w:rFonts w:eastAsia="Calibri"/>
          <w:sz w:val="22"/>
          <w:szCs w:val="22"/>
        </w:rPr>
        <w:t xml:space="preserve">Zamawiający nie dopuszcza dostawy podzespołów poddanych procesowi odnowienia (ang. </w:t>
      </w:r>
      <w:proofErr w:type="spellStart"/>
      <w:r>
        <w:rPr>
          <w:rFonts w:eastAsia="Calibri"/>
          <w:sz w:val="22"/>
          <w:szCs w:val="22"/>
        </w:rPr>
        <w:t>refurbished</w:t>
      </w:r>
      <w:proofErr w:type="spellEnd"/>
      <w:r>
        <w:rPr>
          <w:rFonts w:eastAsia="Calibri"/>
          <w:sz w:val="22"/>
          <w:szCs w:val="22"/>
        </w:rPr>
        <w:t>).</w:t>
      </w:r>
    </w:p>
    <w:p w14:paraId="0CC8749F" w14:textId="77777777" w:rsidR="00F50D08" w:rsidRDefault="00F50D08" w:rsidP="001D5565">
      <w:pPr>
        <w:numPr>
          <w:ilvl w:val="3"/>
          <w:numId w:val="74"/>
        </w:numPr>
        <w:ind w:left="851" w:hanging="284"/>
        <w:contextualSpacing/>
        <w:jc w:val="both"/>
        <w:rPr>
          <w:rFonts w:eastAsia="Calibri"/>
          <w:sz w:val="22"/>
          <w:szCs w:val="22"/>
        </w:rPr>
      </w:pPr>
      <w:r>
        <w:rPr>
          <w:rFonts w:eastAsia="Calibri"/>
          <w:sz w:val="22"/>
          <w:szCs w:val="22"/>
        </w:rPr>
        <w:t xml:space="preserve">Transpondery pasywne powinny być zamocowane w miejscach ustalonych </w:t>
      </w:r>
      <w:r>
        <w:rPr>
          <w:rFonts w:eastAsia="Calibri"/>
          <w:sz w:val="22"/>
          <w:szCs w:val="22"/>
        </w:rPr>
        <w:br/>
        <w:t xml:space="preserve">z Zamawiającym </w:t>
      </w:r>
    </w:p>
    <w:p w14:paraId="012EA46C" w14:textId="77777777" w:rsidR="00F50D08" w:rsidRPr="00A04650" w:rsidRDefault="00F50D08" w:rsidP="001D5565">
      <w:pPr>
        <w:numPr>
          <w:ilvl w:val="3"/>
          <w:numId w:val="74"/>
        </w:numPr>
        <w:ind w:left="851" w:hanging="284"/>
        <w:contextualSpacing/>
        <w:jc w:val="both"/>
        <w:rPr>
          <w:rFonts w:eastAsia="Calibri"/>
          <w:sz w:val="22"/>
          <w:szCs w:val="22"/>
        </w:rPr>
      </w:pPr>
      <w:r>
        <w:rPr>
          <w:rFonts w:eastAsia="Calibri"/>
          <w:sz w:val="22"/>
          <w:szCs w:val="22"/>
        </w:rPr>
        <w:t>Zabudowa transpondera pasywnego nie może powodować powstania nowego urządzenia.</w:t>
      </w:r>
    </w:p>
    <w:p w14:paraId="75668099" w14:textId="77777777" w:rsidR="00F50D08" w:rsidRDefault="00F50D08" w:rsidP="00F50D08">
      <w:pPr>
        <w:jc w:val="both"/>
        <w:rPr>
          <w:rFonts w:eastAsia="Calibri"/>
          <w:sz w:val="22"/>
          <w:szCs w:val="22"/>
        </w:rPr>
      </w:pPr>
      <w:r>
        <w:rPr>
          <w:rFonts w:eastAsia="Calibri"/>
          <w:sz w:val="22"/>
          <w:szCs w:val="22"/>
        </w:rPr>
        <w:t>Do wyboru przez Zamawiającego – dostępne typy transponderów pasywnych.</w:t>
      </w:r>
    </w:p>
    <w:p w14:paraId="786064B7" w14:textId="77777777" w:rsidR="00F50D08" w:rsidRDefault="00F50D08" w:rsidP="00F50D08">
      <w:pPr>
        <w:jc w:val="both"/>
        <w:rPr>
          <w:rFonts w:eastAsia="Calibri"/>
          <w:sz w:val="22"/>
          <w:szCs w:val="22"/>
        </w:rPr>
      </w:pPr>
      <w:r>
        <w:rPr>
          <w:rFonts w:eastAsia="Calibri"/>
          <w:sz w:val="22"/>
          <w:szCs w:val="22"/>
        </w:rPr>
        <w:t>Transpondery pasywne pracujące w paśmie częstotliwości 13,56 MHz w obudowach przeznaczonych do montażu na środkach trwałych w warunkach dołowych w wersjach mocowanych za pomocą techniki klejenia, spawania lub opaskami:</w:t>
      </w:r>
    </w:p>
    <w:p w14:paraId="2504C4E1"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TRID-02/A</w:t>
      </w:r>
      <w:r w:rsidRPr="00FE3DB5">
        <w:rPr>
          <w:i/>
          <w:sz w:val="22"/>
          <w:szCs w:val="22"/>
        </w:rPr>
        <w:tab/>
        <w:t>- klejony</w:t>
      </w:r>
    </w:p>
    <w:p w14:paraId="4301C414"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TRID-02/B</w:t>
      </w:r>
      <w:r w:rsidRPr="00FE3DB5">
        <w:rPr>
          <w:i/>
          <w:sz w:val="22"/>
          <w:szCs w:val="22"/>
        </w:rPr>
        <w:tab/>
        <w:t>- klejony</w:t>
      </w:r>
    </w:p>
    <w:p w14:paraId="35CC1306"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TRID-02/C</w:t>
      </w:r>
      <w:r w:rsidRPr="00FE3DB5">
        <w:rPr>
          <w:i/>
          <w:sz w:val="22"/>
          <w:szCs w:val="22"/>
        </w:rPr>
        <w:tab/>
        <w:t>- klejony</w:t>
      </w:r>
    </w:p>
    <w:p w14:paraId="7102AC43"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TRID-02/D</w:t>
      </w:r>
      <w:r w:rsidRPr="00FE3DB5">
        <w:rPr>
          <w:i/>
          <w:sz w:val="22"/>
          <w:szCs w:val="22"/>
        </w:rPr>
        <w:tab/>
        <w:t>- klejony</w:t>
      </w:r>
    </w:p>
    <w:p w14:paraId="0E977370"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TRID-02/F</w:t>
      </w:r>
      <w:r w:rsidRPr="00FE3DB5">
        <w:rPr>
          <w:i/>
          <w:sz w:val="22"/>
          <w:szCs w:val="22"/>
        </w:rPr>
        <w:tab/>
        <w:t>- klejony</w:t>
      </w:r>
    </w:p>
    <w:p w14:paraId="63345525"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TRID-02/H</w:t>
      </w:r>
      <w:r w:rsidRPr="00FE3DB5">
        <w:rPr>
          <w:i/>
          <w:sz w:val="22"/>
          <w:szCs w:val="22"/>
        </w:rPr>
        <w:tab/>
        <w:t>- spawany</w:t>
      </w:r>
    </w:p>
    <w:p w14:paraId="69B354E4"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TRID-02/K</w:t>
      </w:r>
      <w:r w:rsidRPr="00FE3DB5">
        <w:rPr>
          <w:i/>
          <w:sz w:val="22"/>
          <w:szCs w:val="22"/>
        </w:rPr>
        <w:tab/>
        <w:t>- opaskowy</w:t>
      </w:r>
    </w:p>
    <w:p w14:paraId="1FCC909D"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TRID-02/L</w:t>
      </w:r>
      <w:r w:rsidRPr="00FE3DB5">
        <w:rPr>
          <w:i/>
          <w:sz w:val="22"/>
          <w:szCs w:val="22"/>
        </w:rPr>
        <w:tab/>
        <w:t>- opaskowy</w:t>
      </w:r>
    </w:p>
    <w:p w14:paraId="05D48C17" w14:textId="77777777" w:rsidR="00F50D08" w:rsidRPr="00FE3DB5" w:rsidRDefault="00F50D08" w:rsidP="001D5565">
      <w:pPr>
        <w:pStyle w:val="Akapitzlist"/>
        <w:numPr>
          <w:ilvl w:val="0"/>
          <w:numId w:val="75"/>
        </w:numPr>
        <w:ind w:left="497" w:hanging="284"/>
        <w:jc w:val="both"/>
        <w:rPr>
          <w:i/>
          <w:sz w:val="22"/>
          <w:szCs w:val="22"/>
        </w:rPr>
      </w:pPr>
      <w:r w:rsidRPr="00FE3DB5">
        <w:rPr>
          <w:i/>
          <w:sz w:val="22"/>
          <w:szCs w:val="22"/>
        </w:rPr>
        <w:t>TRID-02/L1</w:t>
      </w:r>
      <w:r w:rsidRPr="00FE3DB5">
        <w:rPr>
          <w:i/>
          <w:sz w:val="22"/>
          <w:szCs w:val="22"/>
        </w:rPr>
        <w:tab/>
        <w:t>- opaskowy</w:t>
      </w:r>
    </w:p>
    <w:p w14:paraId="460EF28C" w14:textId="77777777" w:rsidR="00F50D08" w:rsidRDefault="00F50D08" w:rsidP="001D5565">
      <w:pPr>
        <w:pStyle w:val="Akapitzlist"/>
        <w:numPr>
          <w:ilvl w:val="0"/>
          <w:numId w:val="75"/>
        </w:numPr>
        <w:ind w:left="497" w:hanging="284"/>
        <w:jc w:val="both"/>
        <w:rPr>
          <w:i/>
          <w:sz w:val="22"/>
          <w:szCs w:val="22"/>
        </w:rPr>
      </w:pPr>
      <w:r w:rsidRPr="00FE3DB5">
        <w:rPr>
          <w:i/>
          <w:sz w:val="22"/>
          <w:szCs w:val="22"/>
        </w:rPr>
        <w:t>TRID-02/M</w:t>
      </w:r>
      <w:r w:rsidRPr="00FE3DB5">
        <w:rPr>
          <w:i/>
          <w:sz w:val="22"/>
          <w:szCs w:val="22"/>
        </w:rPr>
        <w:tab/>
        <w:t>- klejony</w:t>
      </w:r>
    </w:p>
    <w:p w14:paraId="467BB46F" w14:textId="77777777" w:rsidR="00F50D08" w:rsidRDefault="00F50D08" w:rsidP="00F50D08">
      <w:pPr>
        <w:pStyle w:val="Akapitzlist"/>
        <w:ind w:left="497"/>
        <w:jc w:val="both"/>
        <w:rPr>
          <w:i/>
          <w:sz w:val="22"/>
          <w:szCs w:val="22"/>
        </w:rPr>
      </w:pPr>
    </w:p>
    <w:p w14:paraId="12C5DC6B" w14:textId="77777777" w:rsidR="00F50D08" w:rsidRDefault="00F50D08" w:rsidP="00F50D08">
      <w:pPr>
        <w:jc w:val="both"/>
        <w:rPr>
          <w:rFonts w:eastAsia="Calibri"/>
          <w:sz w:val="22"/>
          <w:szCs w:val="22"/>
        </w:rPr>
      </w:pPr>
      <w:r>
        <w:rPr>
          <w:rFonts w:eastAsia="Calibri"/>
          <w:sz w:val="22"/>
          <w:szCs w:val="22"/>
        </w:rPr>
        <w:lastRenderedPageBreak/>
        <w:t>Dopuszcza się zastosowanie innych typów transponderów pasywnych niż wyżej wymienione, po uzgodnieniu z menadżerem produktu odpowiedzialnym za zakup danego środka trwałego.</w:t>
      </w:r>
    </w:p>
    <w:p w14:paraId="4BA5C365" w14:textId="77777777" w:rsidR="00F50D08" w:rsidRDefault="00F50D08" w:rsidP="00F50D08">
      <w:pPr>
        <w:pStyle w:val="Akapitzlist"/>
        <w:spacing w:line="276" w:lineRule="auto"/>
        <w:ind w:left="0"/>
        <w:jc w:val="center"/>
        <w:rPr>
          <w:b/>
          <w:bCs/>
        </w:rPr>
      </w:pPr>
      <w:r w:rsidRPr="00B3688D">
        <w:rPr>
          <w:b/>
          <w:bCs/>
          <w:color w:val="000000" w:themeColor="text1"/>
          <w:sz w:val="22"/>
          <w:szCs w:val="22"/>
        </w:rPr>
        <w:t>WYMIARY KONTRUKCJI UMOŻLIWIAJĄCE MONTAŻ</w:t>
      </w:r>
      <w:bookmarkStart w:id="113" w:name="_Hlk41388241"/>
    </w:p>
    <w:p w14:paraId="3145E152" w14:textId="77777777" w:rsidR="00F50D08" w:rsidRDefault="00F50D08" w:rsidP="00F50D08">
      <w:pPr>
        <w:pStyle w:val="Akapitzlist"/>
        <w:spacing w:line="276" w:lineRule="auto"/>
        <w:ind w:left="0"/>
        <w:jc w:val="center"/>
        <w:rPr>
          <w:b/>
          <w:bCs/>
        </w:rPr>
      </w:pPr>
    </w:p>
    <w:p w14:paraId="60E1C248" w14:textId="77777777" w:rsidR="00F50D08" w:rsidRPr="00715CC6" w:rsidRDefault="00F50D08" w:rsidP="00F50D08">
      <w:pPr>
        <w:pStyle w:val="Akapitzlist"/>
        <w:spacing w:line="276" w:lineRule="auto"/>
        <w:ind w:left="0"/>
        <w:rPr>
          <w:color w:val="FF0000"/>
        </w:rPr>
      </w:pPr>
      <w:r w:rsidRPr="00327C9B">
        <w:rPr>
          <w:rFonts w:ascii="Arial" w:hAnsi="Arial" w:cs="Arial"/>
          <w:b/>
          <w:bCs/>
        </w:rPr>
        <w:t>Wzór A</w:t>
      </w:r>
    </w:p>
    <w:p w14:paraId="4FE72689" w14:textId="77777777" w:rsidR="00F50D08" w:rsidRDefault="00F50D08" w:rsidP="00F50D08">
      <w:pPr>
        <w:rPr>
          <w:rFonts w:ascii="Arial" w:hAnsi="Arial" w:cs="Arial"/>
          <w:b/>
          <w:bCs/>
        </w:rPr>
      </w:pPr>
      <w:r w:rsidRPr="00327C9B">
        <w:rPr>
          <w:rFonts w:ascii="Arial" w:hAnsi="Arial" w:cs="Arial"/>
          <w:b/>
          <w:bCs/>
        </w:rPr>
        <w:t>(TRID-02/A)</w:t>
      </w:r>
    </w:p>
    <w:p w14:paraId="71BE4290" w14:textId="77777777" w:rsidR="00F50D08" w:rsidRDefault="00F50D08" w:rsidP="00F50D08">
      <w:pPr>
        <w:jc w:val="center"/>
        <w:rPr>
          <w:b/>
          <w:noProof/>
        </w:rPr>
      </w:pPr>
      <w:bookmarkStart w:id="114" w:name="_Hlk41388193"/>
    </w:p>
    <w:p w14:paraId="2B0C84A0" w14:textId="77777777" w:rsidR="00F50D08" w:rsidRPr="00327C9B" w:rsidRDefault="00F50D08" w:rsidP="00F50D08">
      <w:pPr>
        <w:jc w:val="center"/>
        <w:rPr>
          <w:rFonts w:ascii="Arial" w:hAnsi="Arial" w:cs="Arial"/>
          <w:b/>
          <w:bCs/>
        </w:rPr>
      </w:pPr>
      <w:r>
        <w:rPr>
          <w:b/>
          <w:noProof/>
        </w:rPr>
        <w:drawing>
          <wp:inline distT="0" distB="0" distL="0" distR="0" wp14:anchorId="460D7AF7" wp14:editId="0E331EA4">
            <wp:extent cx="4990382" cy="4842662"/>
            <wp:effectExtent l="0" t="0" r="1270" b="0"/>
            <wp:docPr id="13" name="Obraz 1"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rotWithShape="1">
                    <a:blip r:embed="rId15" cstate="print"/>
                    <a:srcRect t="8788" b="10414"/>
                    <a:stretch/>
                  </pic:blipFill>
                  <pic:spPr bwMode="auto">
                    <a:xfrm>
                      <a:off x="0" y="0"/>
                      <a:ext cx="4992591" cy="4844806"/>
                    </a:xfrm>
                    <a:prstGeom prst="rect">
                      <a:avLst/>
                    </a:prstGeom>
                    <a:noFill/>
                    <a:ln>
                      <a:noFill/>
                    </a:ln>
                    <a:extLst>
                      <a:ext uri="{53640926-AAD7-44D8-BBD7-CCE9431645EC}">
                        <a14:shadowObscured xmlns:a14="http://schemas.microsoft.com/office/drawing/2010/main"/>
                      </a:ext>
                    </a:extLst>
                  </pic:spPr>
                </pic:pic>
              </a:graphicData>
            </a:graphic>
          </wp:inline>
        </w:drawing>
      </w:r>
      <w:bookmarkEnd w:id="114"/>
    </w:p>
    <w:bookmarkEnd w:id="113"/>
    <w:p w14:paraId="1A48C0C6" w14:textId="77777777" w:rsidR="00F50D08" w:rsidRDefault="00F50D08" w:rsidP="00F50D08">
      <w:pPr>
        <w:rPr>
          <w:b/>
          <w:sz w:val="22"/>
          <w:szCs w:val="22"/>
        </w:rPr>
      </w:pPr>
    </w:p>
    <w:p w14:paraId="74182CD1" w14:textId="77777777" w:rsidR="00F50D08" w:rsidRDefault="00F50D08" w:rsidP="00F50D08">
      <w:pPr>
        <w:rPr>
          <w:rFonts w:ascii="Arial" w:hAnsi="Arial" w:cs="Arial"/>
          <w:b/>
          <w:bCs/>
        </w:rPr>
      </w:pPr>
    </w:p>
    <w:p w14:paraId="5E7C334D" w14:textId="77777777" w:rsidR="00F50D08" w:rsidRDefault="00F50D08" w:rsidP="00F50D08">
      <w:pPr>
        <w:rPr>
          <w:rFonts w:ascii="Arial" w:hAnsi="Arial" w:cs="Arial"/>
          <w:b/>
          <w:bCs/>
        </w:rPr>
      </w:pPr>
    </w:p>
    <w:p w14:paraId="5DC90808" w14:textId="77777777" w:rsidR="00F50D08" w:rsidRDefault="00F50D08" w:rsidP="00F50D08">
      <w:pPr>
        <w:rPr>
          <w:rFonts w:ascii="Arial" w:hAnsi="Arial" w:cs="Arial"/>
          <w:b/>
          <w:bCs/>
        </w:rPr>
      </w:pPr>
    </w:p>
    <w:p w14:paraId="04460CCD" w14:textId="77777777" w:rsidR="00F50D08" w:rsidRDefault="00F50D08" w:rsidP="00F50D08">
      <w:pPr>
        <w:rPr>
          <w:rFonts w:ascii="Arial" w:hAnsi="Arial" w:cs="Arial"/>
          <w:b/>
          <w:bCs/>
        </w:rPr>
      </w:pPr>
    </w:p>
    <w:p w14:paraId="0E65CB8C" w14:textId="77777777" w:rsidR="00F50D08" w:rsidRDefault="00F50D08" w:rsidP="00F50D08">
      <w:pPr>
        <w:rPr>
          <w:rFonts w:ascii="Arial" w:hAnsi="Arial" w:cs="Arial"/>
          <w:b/>
          <w:bCs/>
        </w:rPr>
      </w:pPr>
    </w:p>
    <w:p w14:paraId="723E80BD" w14:textId="77777777" w:rsidR="00F50D08" w:rsidRDefault="00F50D08" w:rsidP="00F50D08">
      <w:pPr>
        <w:rPr>
          <w:rFonts w:ascii="Arial" w:hAnsi="Arial" w:cs="Arial"/>
          <w:b/>
          <w:bCs/>
        </w:rPr>
      </w:pPr>
    </w:p>
    <w:p w14:paraId="62DDCC6B" w14:textId="77777777" w:rsidR="00F50D08" w:rsidRDefault="00F50D08" w:rsidP="00F50D08">
      <w:pPr>
        <w:rPr>
          <w:rFonts w:ascii="Arial" w:hAnsi="Arial" w:cs="Arial"/>
          <w:b/>
          <w:bCs/>
        </w:rPr>
      </w:pPr>
    </w:p>
    <w:p w14:paraId="71F80527" w14:textId="77777777" w:rsidR="00F50D08" w:rsidRDefault="00F50D08" w:rsidP="00F50D08">
      <w:pPr>
        <w:rPr>
          <w:rFonts w:ascii="Arial" w:hAnsi="Arial" w:cs="Arial"/>
          <w:b/>
          <w:bCs/>
        </w:rPr>
      </w:pPr>
    </w:p>
    <w:p w14:paraId="52EA92AB" w14:textId="77777777" w:rsidR="00F50D08" w:rsidRDefault="00F50D08" w:rsidP="00F50D08">
      <w:pPr>
        <w:rPr>
          <w:rFonts w:ascii="Arial" w:hAnsi="Arial" w:cs="Arial"/>
          <w:b/>
          <w:bCs/>
        </w:rPr>
      </w:pPr>
    </w:p>
    <w:p w14:paraId="0C097A5F" w14:textId="77777777" w:rsidR="00F50D08" w:rsidRDefault="00F50D08" w:rsidP="00F50D08">
      <w:pPr>
        <w:rPr>
          <w:rFonts w:ascii="Arial" w:hAnsi="Arial" w:cs="Arial"/>
          <w:b/>
          <w:bCs/>
        </w:rPr>
      </w:pPr>
    </w:p>
    <w:p w14:paraId="62A85697" w14:textId="77777777" w:rsidR="00F50D08" w:rsidRDefault="00F50D08" w:rsidP="00F50D08">
      <w:pPr>
        <w:rPr>
          <w:rFonts w:ascii="Arial" w:hAnsi="Arial" w:cs="Arial"/>
          <w:b/>
          <w:bCs/>
        </w:rPr>
      </w:pPr>
    </w:p>
    <w:p w14:paraId="6F0ED504" w14:textId="77777777" w:rsidR="00F50D08" w:rsidRDefault="00F50D08" w:rsidP="00F50D08">
      <w:pPr>
        <w:rPr>
          <w:rFonts w:ascii="Arial" w:hAnsi="Arial" w:cs="Arial"/>
          <w:b/>
          <w:bCs/>
        </w:rPr>
      </w:pPr>
    </w:p>
    <w:p w14:paraId="270EE574" w14:textId="77777777" w:rsidR="00F50D08" w:rsidRDefault="00F50D08" w:rsidP="00F50D08">
      <w:pPr>
        <w:rPr>
          <w:rFonts w:ascii="Arial" w:hAnsi="Arial" w:cs="Arial"/>
          <w:b/>
          <w:bCs/>
        </w:rPr>
      </w:pPr>
    </w:p>
    <w:p w14:paraId="0185554E" w14:textId="77777777" w:rsidR="00F50D08" w:rsidRDefault="00F50D08" w:rsidP="00F50D08">
      <w:pPr>
        <w:rPr>
          <w:rFonts w:ascii="Arial" w:hAnsi="Arial" w:cs="Arial"/>
          <w:b/>
          <w:bCs/>
        </w:rPr>
      </w:pPr>
    </w:p>
    <w:p w14:paraId="732653B8" w14:textId="77777777" w:rsidR="00F50D08" w:rsidRDefault="00F50D08" w:rsidP="00F50D08">
      <w:pPr>
        <w:rPr>
          <w:rFonts w:ascii="Arial" w:hAnsi="Arial" w:cs="Arial"/>
          <w:b/>
          <w:bCs/>
        </w:rPr>
      </w:pPr>
    </w:p>
    <w:p w14:paraId="2066B780" w14:textId="77777777" w:rsidR="00F50D08" w:rsidRDefault="00F50D08" w:rsidP="00F50D08">
      <w:pPr>
        <w:rPr>
          <w:rFonts w:ascii="Arial" w:hAnsi="Arial" w:cs="Arial"/>
          <w:b/>
          <w:bCs/>
        </w:rPr>
      </w:pPr>
    </w:p>
    <w:p w14:paraId="1F9A800B" w14:textId="77777777" w:rsidR="00F50D08" w:rsidRDefault="00F50D08" w:rsidP="00F50D08">
      <w:pPr>
        <w:rPr>
          <w:rFonts w:ascii="Arial" w:hAnsi="Arial" w:cs="Arial"/>
          <w:b/>
          <w:bCs/>
        </w:rPr>
      </w:pPr>
    </w:p>
    <w:p w14:paraId="052EF7F9" w14:textId="77777777" w:rsidR="00F50D08" w:rsidRDefault="00F50D08" w:rsidP="00F50D08">
      <w:pPr>
        <w:rPr>
          <w:rFonts w:ascii="Arial" w:hAnsi="Arial" w:cs="Arial"/>
          <w:b/>
          <w:bCs/>
        </w:rPr>
      </w:pPr>
    </w:p>
    <w:p w14:paraId="75EBB3FE" w14:textId="77777777" w:rsidR="00F50D08" w:rsidRDefault="00F50D08" w:rsidP="00F50D08">
      <w:pPr>
        <w:rPr>
          <w:rFonts w:ascii="Arial" w:hAnsi="Arial" w:cs="Arial"/>
          <w:b/>
          <w:bCs/>
        </w:rPr>
      </w:pPr>
    </w:p>
    <w:p w14:paraId="6E64FB60" w14:textId="77777777" w:rsidR="00F50D08" w:rsidRDefault="00F50D08" w:rsidP="00F50D08">
      <w:pPr>
        <w:rPr>
          <w:rFonts w:ascii="Arial" w:hAnsi="Arial" w:cs="Arial"/>
          <w:b/>
          <w:bCs/>
        </w:rPr>
      </w:pPr>
    </w:p>
    <w:p w14:paraId="330C857E" w14:textId="77777777" w:rsidR="00F50D08" w:rsidRPr="00327C9B" w:rsidRDefault="00F50D08" w:rsidP="00F50D08">
      <w:pPr>
        <w:rPr>
          <w:rFonts w:ascii="Arial" w:hAnsi="Arial" w:cs="Arial"/>
          <w:b/>
          <w:bCs/>
        </w:rPr>
      </w:pPr>
      <w:r w:rsidRPr="00327C9B">
        <w:rPr>
          <w:rFonts w:ascii="Arial" w:hAnsi="Arial" w:cs="Arial"/>
          <w:b/>
          <w:bCs/>
        </w:rPr>
        <w:t>Wzór B</w:t>
      </w:r>
    </w:p>
    <w:p w14:paraId="0269F0BE" w14:textId="77777777" w:rsidR="00F50D08" w:rsidRDefault="00F50D08" w:rsidP="00F50D08">
      <w:pPr>
        <w:jc w:val="both"/>
        <w:rPr>
          <w:rFonts w:ascii="Arial" w:hAnsi="Arial" w:cs="Arial"/>
          <w:b/>
          <w:bCs/>
        </w:rPr>
      </w:pPr>
      <w:r w:rsidRPr="00327C9B">
        <w:rPr>
          <w:rFonts w:ascii="Arial" w:hAnsi="Arial" w:cs="Arial"/>
          <w:b/>
          <w:bCs/>
        </w:rPr>
        <w:t>(TRID-02/B)</w:t>
      </w:r>
    </w:p>
    <w:p w14:paraId="354564D1" w14:textId="77777777" w:rsidR="00F50D08" w:rsidRDefault="00F50D08" w:rsidP="00F50D08">
      <w:pPr>
        <w:jc w:val="both"/>
        <w:rPr>
          <w:rFonts w:ascii="Arial" w:hAnsi="Arial" w:cs="Arial"/>
          <w:b/>
          <w:bCs/>
        </w:rPr>
      </w:pPr>
    </w:p>
    <w:p w14:paraId="42397DD2" w14:textId="77777777" w:rsidR="00F50D08" w:rsidRDefault="00F50D08" w:rsidP="00F50D08">
      <w:pPr>
        <w:jc w:val="both"/>
        <w:rPr>
          <w:rFonts w:ascii="Arial" w:hAnsi="Arial" w:cs="Arial"/>
          <w:b/>
          <w:bCs/>
        </w:rPr>
      </w:pPr>
    </w:p>
    <w:p w14:paraId="329CAE3E" w14:textId="77777777" w:rsidR="00F50D08" w:rsidRDefault="00F50D08" w:rsidP="00F50D08">
      <w:pPr>
        <w:jc w:val="both"/>
        <w:rPr>
          <w:rFonts w:ascii="Arial" w:hAnsi="Arial" w:cs="Arial"/>
          <w:b/>
          <w:bCs/>
        </w:rPr>
      </w:pPr>
    </w:p>
    <w:p w14:paraId="3FD548E8" w14:textId="77777777" w:rsidR="00F50D08" w:rsidRPr="00327C9B" w:rsidRDefault="00F50D08" w:rsidP="00F50D08">
      <w:pPr>
        <w:jc w:val="center"/>
        <w:rPr>
          <w:rFonts w:ascii="Arial" w:hAnsi="Arial" w:cs="Arial"/>
          <w:b/>
          <w:bCs/>
        </w:rPr>
      </w:pPr>
      <w:r>
        <w:rPr>
          <w:b/>
          <w:noProof/>
        </w:rPr>
        <w:drawing>
          <wp:inline distT="0" distB="0" distL="0" distR="0" wp14:anchorId="5A2B22F0" wp14:editId="43E83538">
            <wp:extent cx="5495925" cy="4676775"/>
            <wp:effectExtent l="19050" t="0" r="9525" b="0"/>
            <wp:docPr id="12" name="Obraz 2"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6" cstate="print"/>
                    <a:srcRect l="11993" r="13553"/>
                    <a:stretch>
                      <a:fillRect/>
                    </a:stretch>
                  </pic:blipFill>
                  <pic:spPr bwMode="auto">
                    <a:xfrm>
                      <a:off x="0" y="0"/>
                      <a:ext cx="5495925" cy="4676775"/>
                    </a:xfrm>
                    <a:prstGeom prst="rect">
                      <a:avLst/>
                    </a:prstGeom>
                    <a:noFill/>
                    <a:ln w="9525">
                      <a:noFill/>
                      <a:miter lim="800000"/>
                      <a:headEnd/>
                      <a:tailEnd/>
                    </a:ln>
                  </pic:spPr>
                </pic:pic>
              </a:graphicData>
            </a:graphic>
          </wp:inline>
        </w:drawing>
      </w:r>
    </w:p>
    <w:p w14:paraId="745AB196" w14:textId="77777777" w:rsidR="00F50D08" w:rsidRDefault="00F50D08" w:rsidP="00F50D08">
      <w:pPr>
        <w:tabs>
          <w:tab w:val="left" w:pos="142"/>
          <w:tab w:val="left" w:pos="180"/>
        </w:tabs>
        <w:rPr>
          <w:b/>
          <w:sz w:val="22"/>
          <w:szCs w:val="22"/>
        </w:rPr>
      </w:pPr>
    </w:p>
    <w:p w14:paraId="565BC85E" w14:textId="77777777" w:rsidR="00F50D08" w:rsidRDefault="00F50D08" w:rsidP="00F50D08">
      <w:pPr>
        <w:tabs>
          <w:tab w:val="left" w:pos="142"/>
          <w:tab w:val="left" w:pos="180"/>
        </w:tabs>
        <w:rPr>
          <w:b/>
          <w:sz w:val="22"/>
          <w:szCs w:val="22"/>
        </w:rPr>
      </w:pPr>
    </w:p>
    <w:p w14:paraId="1A22A82D" w14:textId="77777777" w:rsidR="00F50D08" w:rsidRDefault="00F50D08" w:rsidP="00F50D08">
      <w:pPr>
        <w:tabs>
          <w:tab w:val="left" w:pos="142"/>
          <w:tab w:val="left" w:pos="180"/>
        </w:tabs>
        <w:rPr>
          <w:b/>
          <w:sz w:val="22"/>
          <w:szCs w:val="22"/>
        </w:rPr>
      </w:pPr>
    </w:p>
    <w:p w14:paraId="3E9A7AA6" w14:textId="77777777" w:rsidR="00F50D08" w:rsidRDefault="00F50D08" w:rsidP="00F50D08">
      <w:pPr>
        <w:tabs>
          <w:tab w:val="left" w:pos="142"/>
          <w:tab w:val="left" w:pos="180"/>
        </w:tabs>
        <w:rPr>
          <w:b/>
          <w:sz w:val="22"/>
          <w:szCs w:val="22"/>
        </w:rPr>
      </w:pPr>
    </w:p>
    <w:p w14:paraId="476003E7" w14:textId="77777777" w:rsidR="00F50D08" w:rsidRDefault="00F50D08" w:rsidP="00F50D08">
      <w:pPr>
        <w:tabs>
          <w:tab w:val="left" w:pos="142"/>
          <w:tab w:val="left" w:pos="180"/>
        </w:tabs>
        <w:rPr>
          <w:b/>
          <w:sz w:val="22"/>
          <w:szCs w:val="22"/>
        </w:rPr>
      </w:pPr>
    </w:p>
    <w:p w14:paraId="49828757" w14:textId="77777777" w:rsidR="00F50D08" w:rsidRDefault="00F50D08" w:rsidP="00F50D08">
      <w:pPr>
        <w:tabs>
          <w:tab w:val="left" w:pos="142"/>
          <w:tab w:val="left" w:pos="180"/>
        </w:tabs>
        <w:rPr>
          <w:b/>
          <w:sz w:val="22"/>
          <w:szCs w:val="22"/>
        </w:rPr>
      </w:pPr>
    </w:p>
    <w:p w14:paraId="2F8EE6F4" w14:textId="77777777" w:rsidR="00F50D08" w:rsidRDefault="00F50D08" w:rsidP="00F50D08">
      <w:pPr>
        <w:tabs>
          <w:tab w:val="left" w:pos="142"/>
          <w:tab w:val="left" w:pos="180"/>
        </w:tabs>
        <w:rPr>
          <w:b/>
          <w:sz w:val="22"/>
          <w:szCs w:val="22"/>
        </w:rPr>
      </w:pPr>
    </w:p>
    <w:p w14:paraId="183EEA05" w14:textId="77777777" w:rsidR="00F50D08" w:rsidRDefault="00F50D08" w:rsidP="00F50D08">
      <w:pPr>
        <w:tabs>
          <w:tab w:val="left" w:pos="142"/>
          <w:tab w:val="left" w:pos="180"/>
        </w:tabs>
        <w:rPr>
          <w:b/>
          <w:sz w:val="22"/>
          <w:szCs w:val="22"/>
        </w:rPr>
      </w:pPr>
    </w:p>
    <w:p w14:paraId="40A49151" w14:textId="77777777" w:rsidR="00F50D08" w:rsidRDefault="00F50D08" w:rsidP="00F50D08">
      <w:pPr>
        <w:tabs>
          <w:tab w:val="left" w:pos="142"/>
          <w:tab w:val="left" w:pos="180"/>
        </w:tabs>
        <w:rPr>
          <w:b/>
          <w:sz w:val="22"/>
          <w:szCs w:val="22"/>
        </w:rPr>
      </w:pPr>
    </w:p>
    <w:p w14:paraId="04679F8E" w14:textId="77777777" w:rsidR="00F50D08" w:rsidRDefault="00F50D08" w:rsidP="00F50D08">
      <w:pPr>
        <w:tabs>
          <w:tab w:val="left" w:pos="142"/>
          <w:tab w:val="left" w:pos="180"/>
        </w:tabs>
        <w:rPr>
          <w:b/>
          <w:sz w:val="22"/>
          <w:szCs w:val="22"/>
        </w:rPr>
      </w:pPr>
    </w:p>
    <w:p w14:paraId="1660B6DF" w14:textId="77777777" w:rsidR="00F50D08" w:rsidRDefault="00F50D08" w:rsidP="00F50D08">
      <w:pPr>
        <w:tabs>
          <w:tab w:val="left" w:pos="142"/>
          <w:tab w:val="left" w:pos="180"/>
        </w:tabs>
        <w:rPr>
          <w:b/>
          <w:sz w:val="22"/>
          <w:szCs w:val="22"/>
        </w:rPr>
      </w:pPr>
    </w:p>
    <w:p w14:paraId="175449E7" w14:textId="77777777" w:rsidR="00F50D08" w:rsidRDefault="00F50D08" w:rsidP="00F50D08">
      <w:pPr>
        <w:tabs>
          <w:tab w:val="left" w:pos="142"/>
          <w:tab w:val="left" w:pos="180"/>
        </w:tabs>
        <w:rPr>
          <w:b/>
          <w:sz w:val="22"/>
          <w:szCs w:val="22"/>
        </w:rPr>
      </w:pPr>
    </w:p>
    <w:p w14:paraId="17A3E1EF" w14:textId="77777777" w:rsidR="00F50D08" w:rsidRDefault="00F50D08" w:rsidP="00F50D08">
      <w:pPr>
        <w:tabs>
          <w:tab w:val="left" w:pos="142"/>
          <w:tab w:val="left" w:pos="180"/>
        </w:tabs>
        <w:rPr>
          <w:b/>
          <w:sz w:val="22"/>
          <w:szCs w:val="22"/>
        </w:rPr>
      </w:pPr>
    </w:p>
    <w:p w14:paraId="051F5E73" w14:textId="77777777" w:rsidR="00F50D08" w:rsidRDefault="00F50D08" w:rsidP="00F50D08">
      <w:pPr>
        <w:tabs>
          <w:tab w:val="left" w:pos="142"/>
          <w:tab w:val="left" w:pos="180"/>
        </w:tabs>
        <w:rPr>
          <w:b/>
          <w:sz w:val="22"/>
          <w:szCs w:val="22"/>
        </w:rPr>
      </w:pPr>
    </w:p>
    <w:p w14:paraId="1F772657" w14:textId="77777777" w:rsidR="00F50D08" w:rsidRDefault="00F50D08" w:rsidP="00F50D08">
      <w:pPr>
        <w:tabs>
          <w:tab w:val="left" w:pos="142"/>
          <w:tab w:val="left" w:pos="180"/>
        </w:tabs>
        <w:rPr>
          <w:b/>
          <w:sz w:val="22"/>
          <w:szCs w:val="22"/>
        </w:rPr>
      </w:pPr>
    </w:p>
    <w:p w14:paraId="390692CD" w14:textId="77777777" w:rsidR="00F50D08" w:rsidRDefault="00F50D08" w:rsidP="00F50D08">
      <w:pPr>
        <w:tabs>
          <w:tab w:val="left" w:pos="142"/>
          <w:tab w:val="left" w:pos="180"/>
        </w:tabs>
        <w:rPr>
          <w:b/>
          <w:sz w:val="22"/>
          <w:szCs w:val="22"/>
        </w:rPr>
      </w:pPr>
    </w:p>
    <w:p w14:paraId="4C3A88FB" w14:textId="77777777" w:rsidR="00F50D08" w:rsidRDefault="00F50D08" w:rsidP="00F50D08">
      <w:pPr>
        <w:tabs>
          <w:tab w:val="left" w:pos="142"/>
          <w:tab w:val="left" w:pos="180"/>
        </w:tabs>
        <w:rPr>
          <w:b/>
          <w:sz w:val="22"/>
          <w:szCs w:val="22"/>
        </w:rPr>
      </w:pPr>
    </w:p>
    <w:p w14:paraId="7CA5DC19" w14:textId="77777777" w:rsidR="00F50D08" w:rsidRDefault="00F50D08" w:rsidP="00F50D08">
      <w:pPr>
        <w:tabs>
          <w:tab w:val="left" w:pos="142"/>
          <w:tab w:val="left" w:pos="180"/>
        </w:tabs>
        <w:rPr>
          <w:b/>
          <w:sz w:val="22"/>
          <w:szCs w:val="22"/>
        </w:rPr>
      </w:pPr>
    </w:p>
    <w:p w14:paraId="01F99FE6" w14:textId="77777777" w:rsidR="00F50D08" w:rsidRDefault="00F50D08" w:rsidP="00F50D08">
      <w:pPr>
        <w:tabs>
          <w:tab w:val="left" w:pos="142"/>
          <w:tab w:val="left" w:pos="180"/>
        </w:tabs>
        <w:rPr>
          <w:b/>
          <w:sz w:val="22"/>
          <w:szCs w:val="22"/>
        </w:rPr>
      </w:pPr>
    </w:p>
    <w:p w14:paraId="6077F4EC" w14:textId="77777777" w:rsidR="00F50D08" w:rsidRDefault="00F50D08" w:rsidP="00F50D08">
      <w:pPr>
        <w:tabs>
          <w:tab w:val="left" w:pos="142"/>
          <w:tab w:val="left" w:pos="180"/>
        </w:tabs>
        <w:rPr>
          <w:b/>
          <w:sz w:val="22"/>
          <w:szCs w:val="22"/>
        </w:rPr>
      </w:pPr>
    </w:p>
    <w:p w14:paraId="74FBEEAE" w14:textId="77777777" w:rsidR="00F50D08" w:rsidRDefault="00F50D08" w:rsidP="00F50D08">
      <w:pPr>
        <w:tabs>
          <w:tab w:val="left" w:pos="142"/>
          <w:tab w:val="left" w:pos="180"/>
        </w:tabs>
        <w:rPr>
          <w:b/>
          <w:sz w:val="22"/>
          <w:szCs w:val="22"/>
        </w:rPr>
      </w:pPr>
    </w:p>
    <w:p w14:paraId="00007E1A" w14:textId="77777777" w:rsidR="00F50D08" w:rsidRPr="00327C9B" w:rsidRDefault="00F50D08" w:rsidP="00F50D08">
      <w:pPr>
        <w:rPr>
          <w:rFonts w:ascii="Arial" w:hAnsi="Arial" w:cs="Arial"/>
          <w:b/>
          <w:bCs/>
        </w:rPr>
      </w:pPr>
      <w:r w:rsidRPr="00327C9B">
        <w:rPr>
          <w:rFonts w:ascii="Arial" w:hAnsi="Arial" w:cs="Arial"/>
          <w:b/>
          <w:bCs/>
        </w:rPr>
        <w:t>Wzór C</w:t>
      </w:r>
    </w:p>
    <w:p w14:paraId="2DF26CB6" w14:textId="77777777" w:rsidR="00F50D08" w:rsidRDefault="00F50D08" w:rsidP="00F50D08">
      <w:pPr>
        <w:rPr>
          <w:rFonts w:ascii="Arial" w:hAnsi="Arial" w:cs="Arial"/>
          <w:b/>
          <w:bCs/>
        </w:rPr>
      </w:pPr>
      <w:r w:rsidRPr="00327C9B">
        <w:rPr>
          <w:rFonts w:ascii="Arial" w:hAnsi="Arial" w:cs="Arial"/>
          <w:b/>
          <w:bCs/>
        </w:rPr>
        <w:t>(TRID-02/C)</w:t>
      </w:r>
    </w:p>
    <w:p w14:paraId="48413D9D" w14:textId="77777777" w:rsidR="00F50D08" w:rsidRDefault="00F50D08" w:rsidP="00F50D08">
      <w:pPr>
        <w:rPr>
          <w:rFonts w:ascii="Arial" w:hAnsi="Arial" w:cs="Arial"/>
          <w:b/>
          <w:bCs/>
        </w:rPr>
      </w:pPr>
    </w:p>
    <w:p w14:paraId="09E579D8" w14:textId="77777777" w:rsidR="00F50D08" w:rsidRPr="00327C9B" w:rsidRDefault="00F50D08" w:rsidP="00F50D08">
      <w:pPr>
        <w:jc w:val="center"/>
        <w:rPr>
          <w:rFonts w:ascii="Arial" w:hAnsi="Arial" w:cs="Arial"/>
          <w:b/>
          <w:bCs/>
        </w:rPr>
      </w:pPr>
      <w:r>
        <w:rPr>
          <w:b/>
          <w:noProof/>
        </w:rPr>
        <w:drawing>
          <wp:inline distT="0" distB="0" distL="0" distR="0" wp14:anchorId="3E4E6BA0" wp14:editId="6183C180">
            <wp:extent cx="5695950" cy="7315200"/>
            <wp:effectExtent l="19050" t="0" r="0" b="0"/>
            <wp:docPr id="11" name="Obraz 3"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7" cstate="print"/>
                    <a:srcRect/>
                    <a:stretch>
                      <a:fillRect/>
                    </a:stretch>
                  </pic:blipFill>
                  <pic:spPr bwMode="auto">
                    <a:xfrm>
                      <a:off x="0" y="0"/>
                      <a:ext cx="5695950" cy="7315200"/>
                    </a:xfrm>
                    <a:prstGeom prst="rect">
                      <a:avLst/>
                    </a:prstGeom>
                    <a:noFill/>
                    <a:ln w="9525">
                      <a:noFill/>
                      <a:miter lim="800000"/>
                      <a:headEnd/>
                      <a:tailEnd/>
                    </a:ln>
                  </pic:spPr>
                </pic:pic>
              </a:graphicData>
            </a:graphic>
          </wp:inline>
        </w:drawing>
      </w:r>
    </w:p>
    <w:p w14:paraId="438003B9" w14:textId="77777777" w:rsidR="00F50D08" w:rsidRPr="00327C9B" w:rsidRDefault="00F50D08" w:rsidP="00F50D08">
      <w:pPr>
        <w:tabs>
          <w:tab w:val="right" w:leader="dot" w:pos="10010"/>
        </w:tabs>
        <w:rPr>
          <w:rFonts w:ascii="Arial" w:hAnsi="Arial" w:cs="Arial"/>
          <w:b/>
          <w:bCs/>
        </w:rPr>
      </w:pPr>
      <w:r>
        <w:rPr>
          <w:rFonts w:ascii="Arial" w:hAnsi="Arial" w:cs="Arial"/>
        </w:rPr>
        <w:br w:type="page"/>
      </w:r>
      <w:r w:rsidRPr="00327C9B">
        <w:rPr>
          <w:rFonts w:ascii="Arial" w:hAnsi="Arial" w:cs="Arial"/>
          <w:b/>
          <w:bCs/>
        </w:rPr>
        <w:lastRenderedPageBreak/>
        <w:t>Wzór D</w:t>
      </w:r>
    </w:p>
    <w:p w14:paraId="211BA926" w14:textId="77777777" w:rsidR="00F50D08" w:rsidRDefault="00F50D08" w:rsidP="00F50D08">
      <w:pPr>
        <w:rPr>
          <w:rFonts w:ascii="Arial" w:hAnsi="Arial" w:cs="Arial"/>
          <w:b/>
          <w:bCs/>
        </w:rPr>
      </w:pPr>
      <w:r w:rsidRPr="00327C9B">
        <w:rPr>
          <w:rFonts w:ascii="Arial" w:hAnsi="Arial" w:cs="Arial"/>
          <w:b/>
          <w:bCs/>
        </w:rPr>
        <w:t>(TRID-02/D)</w:t>
      </w:r>
    </w:p>
    <w:p w14:paraId="3D34E195" w14:textId="77777777" w:rsidR="00F50D08" w:rsidRDefault="00F50D08" w:rsidP="00F50D08">
      <w:pPr>
        <w:rPr>
          <w:rFonts w:ascii="Arial" w:hAnsi="Arial" w:cs="Arial"/>
          <w:b/>
          <w:bCs/>
        </w:rPr>
      </w:pPr>
    </w:p>
    <w:p w14:paraId="30BEF59C" w14:textId="77777777" w:rsidR="00F50D08" w:rsidRPr="00327C9B" w:rsidRDefault="00F50D08" w:rsidP="00F50D08">
      <w:pPr>
        <w:jc w:val="center"/>
        <w:rPr>
          <w:rFonts w:ascii="Arial" w:hAnsi="Arial" w:cs="Arial"/>
          <w:b/>
          <w:bCs/>
        </w:rPr>
      </w:pPr>
      <w:r>
        <w:rPr>
          <w:b/>
          <w:noProof/>
        </w:rPr>
        <w:drawing>
          <wp:inline distT="0" distB="0" distL="0" distR="0" wp14:anchorId="16A32651" wp14:editId="0C01AA99">
            <wp:extent cx="5695950" cy="7315200"/>
            <wp:effectExtent l="19050" t="0" r="0" b="0"/>
            <wp:docPr id="10" name="Obraz 4"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8" cstate="print"/>
                    <a:srcRect/>
                    <a:stretch>
                      <a:fillRect/>
                    </a:stretch>
                  </pic:blipFill>
                  <pic:spPr bwMode="auto">
                    <a:xfrm>
                      <a:off x="0" y="0"/>
                      <a:ext cx="5695950" cy="7315200"/>
                    </a:xfrm>
                    <a:prstGeom prst="rect">
                      <a:avLst/>
                    </a:prstGeom>
                    <a:noFill/>
                    <a:ln w="9525">
                      <a:noFill/>
                      <a:miter lim="800000"/>
                      <a:headEnd/>
                      <a:tailEnd/>
                    </a:ln>
                  </pic:spPr>
                </pic:pic>
              </a:graphicData>
            </a:graphic>
          </wp:inline>
        </w:drawing>
      </w:r>
    </w:p>
    <w:p w14:paraId="28E12B67" w14:textId="77777777" w:rsidR="00F50D08" w:rsidRDefault="00F50D08" w:rsidP="00F50D08">
      <w:pPr>
        <w:tabs>
          <w:tab w:val="left" w:pos="142"/>
          <w:tab w:val="left" w:pos="180"/>
        </w:tabs>
        <w:rPr>
          <w:b/>
          <w:sz w:val="22"/>
          <w:szCs w:val="22"/>
        </w:rPr>
      </w:pPr>
    </w:p>
    <w:p w14:paraId="614ADE11" w14:textId="77777777" w:rsidR="00F50D08" w:rsidRDefault="00F50D08" w:rsidP="00F50D08">
      <w:pPr>
        <w:tabs>
          <w:tab w:val="left" w:pos="142"/>
          <w:tab w:val="left" w:pos="180"/>
        </w:tabs>
        <w:rPr>
          <w:b/>
          <w:sz w:val="22"/>
          <w:szCs w:val="22"/>
        </w:rPr>
      </w:pPr>
    </w:p>
    <w:p w14:paraId="10360F3D" w14:textId="77777777" w:rsidR="00F50D08" w:rsidRDefault="00F50D08" w:rsidP="00F50D08">
      <w:pPr>
        <w:tabs>
          <w:tab w:val="left" w:pos="142"/>
          <w:tab w:val="left" w:pos="180"/>
        </w:tabs>
        <w:rPr>
          <w:b/>
          <w:sz w:val="22"/>
          <w:szCs w:val="22"/>
        </w:rPr>
      </w:pPr>
    </w:p>
    <w:p w14:paraId="04F36191" w14:textId="77777777" w:rsidR="00F50D08" w:rsidRDefault="00F50D08" w:rsidP="00F50D08">
      <w:pPr>
        <w:tabs>
          <w:tab w:val="left" w:pos="142"/>
          <w:tab w:val="left" w:pos="180"/>
        </w:tabs>
        <w:rPr>
          <w:b/>
          <w:sz w:val="22"/>
          <w:szCs w:val="22"/>
        </w:rPr>
      </w:pPr>
    </w:p>
    <w:p w14:paraId="07F2B951" w14:textId="77777777" w:rsidR="00F50D08" w:rsidRDefault="00F50D08" w:rsidP="00F50D08">
      <w:pPr>
        <w:tabs>
          <w:tab w:val="left" w:pos="142"/>
          <w:tab w:val="left" w:pos="180"/>
        </w:tabs>
        <w:rPr>
          <w:b/>
          <w:sz w:val="22"/>
          <w:szCs w:val="22"/>
        </w:rPr>
      </w:pPr>
    </w:p>
    <w:p w14:paraId="05BC1067" w14:textId="77777777" w:rsidR="00F50D08" w:rsidRDefault="00F50D08" w:rsidP="00F50D08">
      <w:pPr>
        <w:tabs>
          <w:tab w:val="left" w:pos="142"/>
          <w:tab w:val="left" w:pos="180"/>
        </w:tabs>
        <w:rPr>
          <w:b/>
          <w:sz w:val="22"/>
          <w:szCs w:val="22"/>
        </w:rPr>
      </w:pPr>
    </w:p>
    <w:p w14:paraId="1ACDE6D5" w14:textId="77777777" w:rsidR="00F50D08" w:rsidRDefault="00F50D08" w:rsidP="00F50D08">
      <w:pPr>
        <w:tabs>
          <w:tab w:val="left" w:pos="142"/>
          <w:tab w:val="left" w:pos="180"/>
        </w:tabs>
        <w:rPr>
          <w:b/>
          <w:sz w:val="22"/>
          <w:szCs w:val="22"/>
        </w:rPr>
      </w:pPr>
    </w:p>
    <w:p w14:paraId="681D41AF" w14:textId="77777777" w:rsidR="00F50D08" w:rsidRPr="00327C9B" w:rsidRDefault="00F50D08" w:rsidP="00F50D08">
      <w:pPr>
        <w:tabs>
          <w:tab w:val="right" w:leader="dot" w:pos="10010"/>
        </w:tabs>
        <w:rPr>
          <w:rFonts w:ascii="Arial" w:hAnsi="Arial" w:cs="Arial"/>
          <w:b/>
          <w:bCs/>
        </w:rPr>
      </w:pPr>
      <w:r w:rsidRPr="00327C9B">
        <w:rPr>
          <w:rFonts w:ascii="Arial" w:hAnsi="Arial" w:cs="Arial"/>
          <w:b/>
          <w:bCs/>
        </w:rPr>
        <w:lastRenderedPageBreak/>
        <w:t>Wzór F</w:t>
      </w:r>
    </w:p>
    <w:p w14:paraId="456DBB47" w14:textId="77777777" w:rsidR="00F50D08" w:rsidRDefault="00F50D08" w:rsidP="00F50D08">
      <w:pPr>
        <w:rPr>
          <w:rFonts w:ascii="Arial" w:hAnsi="Arial" w:cs="Arial"/>
          <w:b/>
          <w:bCs/>
        </w:rPr>
      </w:pPr>
      <w:r w:rsidRPr="00327C9B">
        <w:rPr>
          <w:rFonts w:ascii="Arial" w:hAnsi="Arial" w:cs="Arial"/>
          <w:b/>
          <w:bCs/>
        </w:rPr>
        <w:t>(TRID-02/F)</w:t>
      </w:r>
    </w:p>
    <w:p w14:paraId="1DB6716E" w14:textId="77777777" w:rsidR="00F50D08" w:rsidRDefault="00F50D08" w:rsidP="00F50D08">
      <w:pPr>
        <w:rPr>
          <w:rFonts w:ascii="Arial" w:hAnsi="Arial" w:cs="Arial"/>
          <w:b/>
          <w:bCs/>
        </w:rPr>
      </w:pPr>
    </w:p>
    <w:p w14:paraId="7B2A4C3E" w14:textId="77777777" w:rsidR="00F50D08" w:rsidRDefault="00F50D08" w:rsidP="00F50D08">
      <w:pPr>
        <w:jc w:val="center"/>
        <w:rPr>
          <w:b/>
          <w:noProof/>
        </w:rPr>
      </w:pPr>
      <w:r>
        <w:rPr>
          <w:b/>
          <w:noProof/>
        </w:rPr>
        <w:drawing>
          <wp:inline distT="0" distB="0" distL="0" distR="0" wp14:anchorId="36FA79C3" wp14:editId="421E00EF">
            <wp:extent cx="4305300" cy="5886450"/>
            <wp:effectExtent l="19050" t="0" r="0" b="0"/>
            <wp:docPr id="15" name="Obraz 5"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9" cstate="print"/>
                    <a:srcRect/>
                    <a:stretch>
                      <a:fillRect/>
                    </a:stretch>
                  </pic:blipFill>
                  <pic:spPr bwMode="auto">
                    <a:xfrm>
                      <a:off x="0" y="0"/>
                      <a:ext cx="4305300" cy="5886450"/>
                    </a:xfrm>
                    <a:prstGeom prst="rect">
                      <a:avLst/>
                    </a:prstGeom>
                    <a:noFill/>
                    <a:ln w="9525">
                      <a:noFill/>
                      <a:miter lim="800000"/>
                      <a:headEnd/>
                      <a:tailEnd/>
                    </a:ln>
                  </pic:spPr>
                </pic:pic>
              </a:graphicData>
            </a:graphic>
          </wp:inline>
        </w:drawing>
      </w:r>
    </w:p>
    <w:p w14:paraId="20BBEB13" w14:textId="77777777" w:rsidR="00F50D08" w:rsidRPr="00327C9B" w:rsidRDefault="00F50D08" w:rsidP="00F50D08">
      <w:pPr>
        <w:jc w:val="center"/>
        <w:rPr>
          <w:rFonts w:ascii="Arial" w:hAnsi="Arial" w:cs="Arial"/>
          <w:b/>
          <w:bCs/>
        </w:rPr>
      </w:pPr>
    </w:p>
    <w:p w14:paraId="6435F7D0" w14:textId="77777777" w:rsidR="00F50D08" w:rsidRDefault="00F50D08" w:rsidP="00F50D08">
      <w:pPr>
        <w:rPr>
          <w:rFonts w:ascii="Arial" w:hAnsi="Arial" w:cs="Arial"/>
        </w:rPr>
      </w:pPr>
    </w:p>
    <w:p w14:paraId="0570E472" w14:textId="77777777" w:rsidR="00F50D08" w:rsidRDefault="00F50D08" w:rsidP="00F50D08">
      <w:pPr>
        <w:tabs>
          <w:tab w:val="left" w:pos="1620"/>
        </w:tabs>
        <w:rPr>
          <w:sz w:val="22"/>
          <w:szCs w:val="22"/>
        </w:rPr>
      </w:pPr>
    </w:p>
    <w:p w14:paraId="56F8A2E2" w14:textId="77777777" w:rsidR="00F50D08" w:rsidRPr="00327C9B" w:rsidRDefault="00F50D08" w:rsidP="00F50D08">
      <w:pPr>
        <w:rPr>
          <w:sz w:val="22"/>
          <w:szCs w:val="22"/>
        </w:rPr>
      </w:pPr>
    </w:p>
    <w:p w14:paraId="1B8D9E28" w14:textId="77777777" w:rsidR="00F50D08" w:rsidRPr="00327C9B" w:rsidRDefault="00F50D08" w:rsidP="00F50D08">
      <w:pPr>
        <w:rPr>
          <w:sz w:val="22"/>
          <w:szCs w:val="22"/>
        </w:rPr>
      </w:pPr>
    </w:p>
    <w:p w14:paraId="22F92725" w14:textId="77777777" w:rsidR="00F50D08" w:rsidRPr="00327C9B" w:rsidRDefault="00F50D08" w:rsidP="00F50D08">
      <w:pPr>
        <w:rPr>
          <w:sz w:val="22"/>
          <w:szCs w:val="22"/>
        </w:rPr>
      </w:pPr>
    </w:p>
    <w:p w14:paraId="4B5F7C46" w14:textId="77777777" w:rsidR="00F50D08" w:rsidRPr="00327C9B" w:rsidRDefault="00F50D08" w:rsidP="00F50D08">
      <w:pPr>
        <w:rPr>
          <w:sz w:val="22"/>
          <w:szCs w:val="22"/>
        </w:rPr>
      </w:pPr>
    </w:p>
    <w:p w14:paraId="292F6E5C" w14:textId="77777777" w:rsidR="00F50D08" w:rsidRDefault="00F50D08" w:rsidP="00F50D08">
      <w:pPr>
        <w:rPr>
          <w:sz w:val="22"/>
          <w:szCs w:val="22"/>
        </w:rPr>
      </w:pPr>
    </w:p>
    <w:p w14:paraId="1BA98C9A" w14:textId="77777777" w:rsidR="00F50D08" w:rsidRDefault="00F50D08" w:rsidP="00F50D08">
      <w:pPr>
        <w:rPr>
          <w:sz w:val="22"/>
          <w:szCs w:val="22"/>
        </w:rPr>
      </w:pPr>
    </w:p>
    <w:p w14:paraId="5283A6DE" w14:textId="77777777" w:rsidR="00F50D08" w:rsidRDefault="00F50D08" w:rsidP="00F50D08">
      <w:pPr>
        <w:tabs>
          <w:tab w:val="left" w:pos="1230"/>
        </w:tabs>
        <w:rPr>
          <w:sz w:val="22"/>
          <w:szCs w:val="22"/>
        </w:rPr>
      </w:pPr>
      <w:r>
        <w:rPr>
          <w:sz w:val="22"/>
          <w:szCs w:val="22"/>
        </w:rPr>
        <w:tab/>
      </w:r>
    </w:p>
    <w:p w14:paraId="1FA571F6" w14:textId="77777777" w:rsidR="00F50D08" w:rsidRDefault="00F50D08" w:rsidP="00F50D08">
      <w:pPr>
        <w:tabs>
          <w:tab w:val="left" w:pos="1230"/>
        </w:tabs>
        <w:rPr>
          <w:sz w:val="22"/>
          <w:szCs w:val="22"/>
        </w:rPr>
      </w:pPr>
    </w:p>
    <w:p w14:paraId="29119FA5" w14:textId="77777777" w:rsidR="00F50D08" w:rsidRDefault="00F50D08" w:rsidP="00F50D08">
      <w:pPr>
        <w:tabs>
          <w:tab w:val="left" w:pos="1230"/>
        </w:tabs>
        <w:rPr>
          <w:sz w:val="22"/>
          <w:szCs w:val="22"/>
        </w:rPr>
      </w:pPr>
    </w:p>
    <w:p w14:paraId="2426360A" w14:textId="77777777" w:rsidR="00F50D08" w:rsidRDefault="00F50D08" w:rsidP="00F50D08">
      <w:pPr>
        <w:tabs>
          <w:tab w:val="left" w:pos="1230"/>
        </w:tabs>
        <w:rPr>
          <w:sz w:val="22"/>
          <w:szCs w:val="22"/>
        </w:rPr>
      </w:pPr>
    </w:p>
    <w:p w14:paraId="68F3E0D7" w14:textId="77777777" w:rsidR="00F50D08" w:rsidRDefault="00F50D08" w:rsidP="00F50D08">
      <w:pPr>
        <w:tabs>
          <w:tab w:val="left" w:pos="1230"/>
        </w:tabs>
        <w:rPr>
          <w:sz w:val="22"/>
          <w:szCs w:val="22"/>
        </w:rPr>
      </w:pPr>
    </w:p>
    <w:p w14:paraId="6F0595AF" w14:textId="77777777" w:rsidR="00F50D08" w:rsidRDefault="00F50D08" w:rsidP="00F50D08">
      <w:pPr>
        <w:tabs>
          <w:tab w:val="right" w:leader="dot" w:pos="10010"/>
        </w:tabs>
        <w:rPr>
          <w:sz w:val="22"/>
          <w:szCs w:val="22"/>
        </w:rPr>
      </w:pPr>
    </w:p>
    <w:p w14:paraId="444C44E6" w14:textId="77777777" w:rsidR="00F50D08" w:rsidRDefault="00F50D08" w:rsidP="00F50D08">
      <w:pPr>
        <w:tabs>
          <w:tab w:val="right" w:leader="dot" w:pos="10010"/>
        </w:tabs>
        <w:rPr>
          <w:rFonts w:ascii="Arial" w:hAnsi="Arial" w:cs="Arial"/>
          <w:b/>
          <w:bCs/>
        </w:rPr>
      </w:pPr>
    </w:p>
    <w:p w14:paraId="3CFBFBCE" w14:textId="77777777" w:rsidR="00F50D08" w:rsidRPr="00327C9B" w:rsidRDefault="00F50D08" w:rsidP="00F50D08">
      <w:pPr>
        <w:tabs>
          <w:tab w:val="right" w:leader="dot" w:pos="10010"/>
        </w:tabs>
        <w:rPr>
          <w:rFonts w:ascii="Arial" w:hAnsi="Arial" w:cs="Arial"/>
          <w:b/>
          <w:bCs/>
        </w:rPr>
      </w:pPr>
      <w:r w:rsidRPr="00327C9B">
        <w:rPr>
          <w:rFonts w:ascii="Arial" w:hAnsi="Arial" w:cs="Arial"/>
          <w:b/>
          <w:bCs/>
        </w:rPr>
        <w:lastRenderedPageBreak/>
        <w:t>Wzór H</w:t>
      </w:r>
    </w:p>
    <w:p w14:paraId="29F7D5EB" w14:textId="77777777" w:rsidR="00F50D08" w:rsidRDefault="00F50D08" w:rsidP="00F50D08">
      <w:pPr>
        <w:tabs>
          <w:tab w:val="right" w:leader="dot" w:pos="10010"/>
        </w:tabs>
        <w:rPr>
          <w:rFonts w:ascii="Arial" w:hAnsi="Arial" w:cs="Arial"/>
          <w:b/>
          <w:bCs/>
        </w:rPr>
      </w:pPr>
      <w:r w:rsidRPr="00327C9B">
        <w:rPr>
          <w:rFonts w:ascii="Arial" w:hAnsi="Arial" w:cs="Arial"/>
          <w:b/>
          <w:bCs/>
        </w:rPr>
        <w:t>(TRID-02/H)</w:t>
      </w:r>
    </w:p>
    <w:p w14:paraId="23D6682C" w14:textId="77777777" w:rsidR="00F50D08" w:rsidRDefault="00F50D08" w:rsidP="00F50D08">
      <w:pPr>
        <w:tabs>
          <w:tab w:val="right" w:leader="dot" w:pos="10010"/>
        </w:tabs>
        <w:rPr>
          <w:rFonts w:ascii="Arial" w:hAnsi="Arial" w:cs="Arial"/>
          <w:b/>
          <w:bCs/>
        </w:rPr>
      </w:pPr>
    </w:p>
    <w:p w14:paraId="7367249E" w14:textId="77777777" w:rsidR="00F50D08" w:rsidRPr="00327C9B" w:rsidRDefault="00F50D08" w:rsidP="00F50D08">
      <w:pPr>
        <w:tabs>
          <w:tab w:val="right" w:leader="dot" w:pos="10010"/>
        </w:tabs>
        <w:rPr>
          <w:rFonts w:ascii="Arial" w:hAnsi="Arial" w:cs="Arial"/>
          <w:b/>
          <w:bCs/>
        </w:rPr>
      </w:pPr>
      <w:r>
        <w:rPr>
          <w:rFonts w:ascii="Arial" w:hAnsi="Arial" w:cs="Arial"/>
          <w:b/>
          <w:bCs/>
          <w:noProof/>
        </w:rPr>
        <mc:AlternateContent>
          <mc:Choice Requires="wpg">
            <w:drawing>
              <wp:anchor distT="0" distB="0" distL="114300" distR="114300" simplePos="0" relativeHeight="251659264" behindDoc="0" locked="0" layoutInCell="1" allowOverlap="1" wp14:anchorId="1416BB86" wp14:editId="4724D055">
                <wp:simplePos x="0" y="0"/>
                <wp:positionH relativeFrom="column">
                  <wp:posOffset>1080770</wp:posOffset>
                </wp:positionH>
                <wp:positionV relativeFrom="paragraph">
                  <wp:posOffset>-81280</wp:posOffset>
                </wp:positionV>
                <wp:extent cx="3571875" cy="8115300"/>
                <wp:effectExtent l="0" t="0" r="9525" b="0"/>
                <wp:wrapSquare wrapText="bothSides"/>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9" name="Obraz 7" descr="d:\Users\l.doleglo\Desktop\Darek IV\ELSTA - TAGI\2.bmp"/>
                          <pic:cNvPicPr>
                            <a:picLocks noChangeAspect="1"/>
                          </pic:cNvPicPr>
                        </pic:nvPicPr>
                        <pic:blipFill>
                          <a:blip r:embed="rId20"/>
                          <a:srcRect/>
                          <a:stretch>
                            <a:fillRect/>
                          </a:stretch>
                        </pic:blipFill>
                        <pic:spPr bwMode="auto">
                          <a:xfrm>
                            <a:off x="0" y="0"/>
                            <a:ext cx="3429000" cy="4991100"/>
                          </a:xfrm>
                          <a:prstGeom prst="rect">
                            <a:avLst/>
                          </a:prstGeom>
                          <a:noFill/>
                          <a:ln>
                            <a:noFill/>
                          </a:ln>
                        </pic:spPr>
                      </pic:pic>
                      <pic:pic xmlns:pic="http://schemas.openxmlformats.org/drawingml/2006/picture">
                        <pic:nvPicPr>
                          <pic:cNvPr id="14" name="Obraz 9" descr="d:\Users\l.doleglo\Desktop\Darek IV\ELSTA - TAGI\2b.bmp"/>
                          <pic:cNvPicPr>
                            <a:picLocks noChangeAspect="1"/>
                          </pic:cNvPicPr>
                        </pic:nvPicPr>
                        <pic:blipFill rotWithShape="1">
                          <a:blip r:embed="rId21"/>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DCB48F" id="Grupa 7" o:spid="_x0000_s1026" style="position:absolute;margin-left:85.1pt;margin-top:-6.4pt;width:281.25pt;height:639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Fg1z/gIAAGYIAAAOAAAAZHJzL2Uyb0RvYy54bWzUVl1P2zAUfZ+0/2D5&#10;neaj6VdEi9AKFRIbaMD20hfHcRKriW3Zbgv79bt20kJhElMlJu2h0bV9fX3uuefaPT17bGq0Ydpw&#10;KaY46oUYMUFlzkU5xQ/3lydjjIwlIie1FGyKn5jBZ7PPn063KmWxrGSdM40giDDpVk1xZa1Kg8DQ&#10;ijXE9KRiAhYLqRtiYajLINdkC9GbOojDcBhspc6VlpQZA7PzdhHPfPyiYNTeFIVhFtVTDNis/2r/&#10;zdw3mJ2StNREVZx2MMgRKBrCBRy6DzUnlqC15m9CNZxqaWRhe1Q2gSwKTpnPAbKJwlfZLLRcK59L&#10;mW5LtacJqH3F09Fh6bfNQqs7datb9GBeS7oywEuwVWX6ct2Ny2fnx0I3bhMkgR49o097RtmjRRQm&#10;+4NRNB4NMKKwNo6iQT/sOKcVFObNPlpd7HeOowSc252jpD8Z+J0BSduDPbw9HMVpCr+OIrDeUPS+&#10;lGCXXWuGuyDNX8VoiF6t1QlUUxHLM15z++SVCXVzoMTmllPHrhsAm7ca8XyKJxgJ0kBD3GSa/EIj&#10;jHJmKAgzT5cPBvppWfdyWbOylss5Mysr1XJONFuhqx/Li+u7+3N0gu7PF1fLuJc1yul4d0B7HHF0&#10;+FIiIb9URJTs3CjoB+hS5x0cuvvhAdas5uqS17UrsbM7VgDiK+39gdhW13NJ1w0Ttm1UzWogSApT&#10;cWUw0ilrMgZM6KvcAyKp0fQ7APQtaaxmllbu8AJAdPNQ/P2CR/wM0qVjQMYo236VORBL1lZCDXZy&#10;eUenSTwJd2pLJpMoanW6VxvQqY1dMNkgZwBsQOrDk821cZjBdefiThXSkedzqcXBBDi6GY/fIe5M&#10;SKCtIRj/jYyj5FDHIOujdZx9sJCRlvYnt9VdRRToI/LV+2Blx+0D0ynbPULRJAn7GMHjEw8Hw1G3&#10;3qp915ZHqBoEm4CCMYJ7dhBHYQSXrhff7iaOk9FwsFN4f9Dvj1qPf61wf23DY+Ybpnt43Wv5cgz2&#10;y78Hs98AAAD//wMAUEsDBAoAAAAAAAAAIQCh3UnCQqMAAEKjAAAUAAAAZHJzL21lZGlhL2ltYWdl&#10;MS5wbmeJUE5HDQoaCgAAAA1JSERSAAABowAAAmEIAgAAAGM/SIEAAAABc1JHQgCuzhzpAAAACXBI&#10;WXMAAA7EAAAOxAGVKw4bAACi50lEQVR4Xu1dB4BcVbmetr0n20t2k02y6Z0UCJDQEjqoNFHqU3n4&#10;ELA9FBUQFUWRJvoEkURBSkASIYFAQgrpPSFtk2w2ZZPtve/Mzrzv3H/2Mtk65c4ts/91XSY7557y&#10;nXO/+7fzH7PL5TLxxQgwAoxASCNgCenR8eAYAUaAERAIMNPxOmAEGIHQR4CZLvTnmEfICDACzHS8&#10;BhgBRiD0EWCmC/055hEyAowAMx2vAUaAEQh9BJjpQn+OeYSBI2A2mwOvhGvQEAFmOg3B56YZAUZA&#10;JQSY6VQCmpthBBgBDRFgptMQfG6aEWAEVEKAmU4loLkZRoAR0BABZjoNweemGQFGQCUEmOlUApqb&#10;YQQYAQ0RYKbTEHxumhFgBFRCgJlOJaC5GUaAEdAQAWY6DcHnphkBRkAlBJjpVAKam2EEGAENEWCm&#10;0xB8bpoRYARUQoCZTiWguRlGgBHQEAFmOg3B56YZAUZAJQTMfGKOSkjrrxnOz6G/OQmFHumTUpjp&#10;TPzAh8LjxWPQGQKTJ0+eMmXKDdKlh64x0/U3CwsXLly5cqU+31E+rZ66urqHHnpo8eLFuCs3N3fe&#10;vHl5eXmJiYn4o0/1DNrCeB2GwDJQYfr27NmzdOlSNLR27dp169bRenvuuee05zvMH199IZCZmYmp&#10;Mjo+77//fkJCAgZy55137t692+jD0aT/IbAM1Mettrb2tddeA9MBveuvvx7/VL8PcouGf4yDih29&#10;Aw3NDlhq9F5ds2ZNULEK7cqZ6fyeXxDcgw8+CAChz2pIdux77VOih/gdFRWFr0+cOKGC2B+MJhYt&#10;WnT33XdjhUGngMYajCYGSZ2suvo90TCSQHvFG3fv3r1YhDCk+F1VIDcy0/WJHtihtbWVLA6BQKzV&#10;vTCXEM2h/1htWnWD22UEgMBdd91FZDd79mxNAGGm6xP2jz/+mL5btWqVJnMTSKN4c2JtwTzHNBcI&#10;jHyvgghgQT7wwAOFhYWa+MGY6fqcyi+++IK+KykpUXC+1akKrq76+nqIdSzNKQI4hyIpAuMLL7wA&#10;18Tzzz+vvp4Uqr7ztobTpxqSR2ZHeVJ5a23hvz99/+Mdhw8t3y7UUlP8lJzzJ0+dd9k3Lpsy/pyS&#10;4sv09PTy8nJ8iImJaWpqUmSm1akEZpGHH374sccee/zxx9VpMeRb4SgTpaYY2gYinFAbzN+qvob9&#10;dqno+kb7O7+LiBj3zqkvO+ks+eIvU0b1Pl2xEVc99VJJW68jwh26HmmPzsFTjD7DPGesbuu8t4Zb&#10;BnrGE2EAwBPCnZqdNK726nI0HD/Qx3XmbEmjK8aT1joLf/PD+01hv/tw2aHSCruzC+LWhrM7D675&#10;7+81PPbDv2wtU+q1pV09snmOojf5YgR0iAA8sIg7WbZsGZQP9bqnJq0q2lbF9qdS+oUp30Omazv7&#10;9jRT3q//2SpznGdfGov+PsaU//t37L100FgvcwpcgpNLUai5MpexloEhJgxqBzxmqgWrGtdO53LU&#10;bFj7l7tu/NnIGS/ccXH1UU/WGzn84Cf/tXHnv7YcuClH+ru9ZvmlKXfO+kPhUw8PtfXgx8q9z0yb&#10;svTRj9fet8Da/UsDGWggx914441QCligU1xSMNAyUHzsQaqQYjxhs8OHIDXhWa1xmU6MwlX0/RtH&#10;tkw586fHM8/lL8eSp2O/ufifR7uYzmSqeemROQ88HX/nNbdddH5uTr6zFrcnJra1nT1YcujDvz/d&#10;UPl/Hx369jgRKHzuZZQlToZemHixblQ19KqwSLmJEEWAXGdQRNRQYw0h6PbZyZZNK3758aaWHjqp&#10;88i2F5/6W2Gjx40dDQd++bOFPanMZIqdO+2Pn+/v6FWxNYzacvHFF+Nx4C1fxl7Pg6/3UEHUWbfG&#10;lul8ftW5GqoLNx88cnDbrvpG3Jw9ZeSYkVMnF4yPC+urKkPIdBxW4vNK4Bv0gYBqQSeDjOl8n139&#10;Mx3U1alTp9LmVt/Hx3cwAhojgCji+fPnB9u+bNwok76np/Pzd+75v78dqGn3agbrD7/5vUdWHipx&#10;CEXVcBeHlagzZbxHIng4qxR0EoKWAfs7v8/HvGQk3Pab//344Okvo+d6Has7WsU8456vvbx6TXVH&#10;t0LC76Hji8NK1JkcnS8DdUAIaivBDjrR9WPsJ7LOM4f+8+M/Pjhl/nAzFqh5xhOvVDv6rgqeij+/&#10;/Jsr/2tOpHhrxc5f8Fm5Z2E9L3Gk2ET3VI4193NSDH6bnpeBwaF1dx+BdQivC97enpC20zkqzhz8&#10;dMM/LdG/uOXauAH19LbG05t2fr5my+gfPDIjUZbVdWun47CS4OlTPWvW7TJQE4RgtxXUoBODM53j&#10;1NF1/1q+evPBPcc3nnRiJixTrhg7etK8K6+4/bysBCHSeV6+7fCnO3W7xGHdQJ5+hJVwis1gP4F6&#10;XgYqjF3NJpCDB7vEgrKqjSv6Ohv+87fb4/qYhjHDHvv0C88QudDa4f/ss89i4MhWYtzpM1bPWXtV&#10;Z76Qfh06LC7F87Ab105Xd/j/RplH3v2NpTs2nW34Mg+JvaLs6KoNr10633zBgjVV8vQ4Dt2/wDxl&#10;XO87/H/0o7nhUY+uK+1tMnW4xDlbiTpPnVHMteqjEdQWg5TpxLhMt/Pd2yPCn9zc0CvqzvX/uDYs&#10;4nfbuxgwdHb4411HXqri4uKgLjiunJlOqzVAEQVQXBTswIB2ejWVdJ/aio5NDHNW1Vf3GgZnr64p&#10;M8XGyNk1LRExMZbG2srmzt7aaG2saTJlxMZ3t+v51B+VCiO5JpLxw3ZL6Qz5YgRCDwEsb7zOsdQV&#10;DIY3rkeio+aTay9Y8EXpLd/++gUFE0ZnpDRUYspT4ytLj+07vG7JL99d+N8HX35pTFeWupDY4c/Z&#10;SrR6qnXrmNIKkGC3q3ymEwXlQ7WrQtzcm1ddKwXNdbvMM/773nUlred0yPA7/MlYi5NbFTfWqj1x&#10;BmxPh+ZaA6LoW5fJ7QZN1rfb+ihtXJnOTW6u1hPHvth+7Gjh1qMOkykucuKUcfkFcyZkpdh600WN&#10;vMOfw0qCLUf0Uz/LdJqAr2DQieGZLtgToJMlztlKgj3R/devk2WgLQjqt65gphPjeiR6wm6v/ez2&#10;iV97Y22vXgf1Z0m5FmGzQMJCstEqVyvXxAjoHQHklIVtGud54qzYAPsaSkznbKs6vH9PaaUhk5L0&#10;OY+crSTAJc63GxoBpTKdhBLT+Tahnbu/Oc185Td3N/t2m+qlOaxEdci5QX0hoEjQifGZDk6GInEY&#10;4vHjh8prWk2dDSVnz0iHIxYVNdj7mTFXR3uDqa29Q9cSIER3HHiObCWBS+/6WrzcG0bAFwQWLVqE&#10;4gE9BYp4cLWs5Mxjd/QBmcceiV46aN9yU75p3k1bPM+a6KUY6tZwdL4sBi7LCAwKBPx7Ho3ve7UX&#10;7ftoV2G7KS7Obtr5syv/et3Db9wyp6zEZIqInD7/mhFxfW18cGy9eczsymlbPnhnVmw/C0Rbpxun&#10;uh0Uzy4P0hcEwHS+FHeXNT7TfTno9tJ3zs/86W3vHP7hTT3PdO2BjaviP4v+3DL0/q9el9rncTm4&#10;SQ9M59/U+rEa+Ja+ENB2GfC8EAL04vfvcTC+nc7fVWBOve7ux2/tn+b8rZvvYwQYAX0hEEpMZ7aF&#10;h5njwiKMsFFfX6uAe8MIhDoCoaS9BmWutFVbAhHXgwIHV8oIaIdAII9DKMl02s0At8wIMAL6RoCZ&#10;Tt/zw71jBBgBJRBgplMCRa6DEWAE9I1ASNvpXDVndv1n/doThY3I5jR96pSp8/ITInycD7bT+QhY&#10;aBbXdhmEJqa+jyoQO13oMp19z6qfX3PF02lZV2WcV7V6aUVGbnGE87EXlz966YQwH7yz2i7xQKbW&#10;94XEd/SJgLbLgCeGEAjkcQhV7dXRsPaHV5f8elX9ttMffvjuonsyRv3qP1UvvtDy7WsXHWrlhcMI&#10;MAKDDIFQZTpne3OTafiIyXFW8SoIi5i6ruRwwmXXfeeGvJ+sWR9yCewG2aLl4TICPiMQqkwXnjzn&#10;pvue/emC3/ztlVe+9+QPXt3w07kXS1vEYpqaG/zZNuczsnwDI8AI6AeB0LXTmRxtJ/75+ot/e/Xj&#10;lKi7vvOr+644H/Kdo7LoZER2frw3fom5c+eWlJScPHkSyX4VPI3Np7kPxDDhU0NcmBHQPwKBPA4h&#10;zHSBTlxWVtbZs2dRC07kQuLfQKvz6/5AptavBvkmRkC/CATyOISq9qrAbE2cOJFqyc7OVqA6roIR&#10;YAS0Q4CZrk/sFy5cSN9ddtll2k0Qt8wIMAIKIMBM1yeIU6ZMiYqKwtc4s0MBpLkKIyPAKVGNPHui&#10;72yn628GaX3v3r0brKfJTAdimNCkw6HaKEcO62FmA3kcmOn6m0FySviX41SRlRHI1CrSAa6EEGCm&#10;08NKCORxYO21vxmUnRJ6mGbuAyPACPiNAMt07s10fiPINzICjICaCPinYzHTqTlHPrfFhnCfIeMb&#10;QhoB/2hO2B/8vjOk8dTL4Ng8pJOZ4InQw0QEMgtsp9PDDHIfGAFGILgIMNMFF1+unRFgBPSAADOd&#10;HmaB+6B3BNjIo/cZGqh/zHQDIcTfMwKMgPERYKYz/hzyCBgBRmAgBJjpBkKIv2cEuk4wYCSMiwAz&#10;nXHnjnvOCDAC3iLATOctUlyOEWAEjIsAM51x5457zggwAt4iwEznLVJcjhFgBIyLADOdceeOe84I&#10;MALeIsBM5y1SXG4wI8CRw0affWY6o88g958RYAQGRoCZbmCMuAQjwAgYHQFmOqPPIPefEWAEBkaA&#10;mW5gjLgEI8ApUY2+BpjpjD6D3H9GgBEYGAFmuoEx4hKMACNgdASY6Yw+g9x/RoARGBgBZrqBMeIS&#10;jAAjYHQEmOmMPoPcfzUQ4MhhNVAOZhvMdMFEl+tmBBgBfSDATKePeeBeMAKMQDARYKYLJrpcNyPA&#10;COgDAWY6fcwD94IRYASCiQAzXTDR5boZAUZAHwgw0+ljHrgXjAAjEEwEmOmCiS7XzQgwAvpAgJlO&#10;H/PAvWAEGIFgIsBMF0x0uW5GgBHQBwLMdPqYB+4FI8AIBBMBZrpgost1MwKMgD4QYKbTxzxwLxgB&#10;RiCYCDDTBRNdrpsRYAT0gQAznT7mgXvBCDACwUTAzOlogglvoHXj+AKeoEBBDO79pYf+/erb+xxS&#10;IzPm/eCqeXF9Sw/Ofat/vPCyZwpu2vLBO7Nig9uvUKw9kMeBZbpQXBE8JpUQKNnxm5njXuxM/dZP&#10;H//hzOzCWy9/aOk+Z19tlx7+6ze/+UypSl3jZs5FgJmOVwQjMDACjq03jzTPv3lr0zlF6//zzmNl&#10;GV+/5dtZ4abYq+566Krcv//mwVVVvVXXfOad6y+5P+e2n83JH7g1LqE8Asx0ymPKNQ4OBBwN2/79&#10;umNyQW6yTRqwLWfcBaazhSerSJX1uBxNW7/1jVuSxn3y199ckz04wNHdKJnpdDcl3CGDINDZXFtb&#10;aopLSYh0dzgmNT2jtPLo2cpzB+As+dWDc3dW/OUPb16eZTXI2EKvm8x0oTenPCKNEIhJSYk2Ocrr&#10;ajzbb3rzDzf/9oOHXnzn2xNTNOoXNwsEmOl4GTACfSDgWPKHkXD3iSts9pIi09ols+Pc/x75h48d&#10;PeSz5srKFpMtLXGIZ30NhQc2t1f+YcEE6zn1RD69o52BVxEBZjoVweamjIWA7aYfHkOQj7jsW27K&#10;N827aUuj+9/HfrjQZopJSsrwHFFzRVlpRsqozHNkt8zHF7vvOaeeth/PiDAWGgbvLTOdwSeQu68Z&#10;Arb4mV/5hm3Dhn0lkgvC0XBgw6emTNlBoVm/uOHeEGCm43UxGBBAkMfMyLvf6zvYzRsQUlISyMva&#10;dSVcd/MT6aX/evvlMx2mpk/e+fuWynt++vxlyYL1Pr0s05yZ+crhHn5YbxriMsojwEynPKZco94Q&#10;cJb8/md3TH/kyWsnda1355kXfnJhGIxlDufxLU+NzxQ2tMzU77+3trHPwF+TaUhK/LlMZ8qe8cjH&#10;G7/iqnjlN4//YVtJwVufPneD1MTJHSu3l5rm3nhhXrcb9IbMIOqPhw2BP+oOASxE3fXJKB1qWPPx&#10;E+NkO5rtm3/6V0k79b2z5PkfZMy/9WsxEb/bbrd/9KtpvxdfNS5/5db4jJcP2QMfoP2d3+ebbD9a&#10;fTbwqrgGDwQCeRxYphtEb7VBNNSmN3934fXfN/3hXw32xi23pUz45T9mvXz38xuwFQvS3I/P29G6&#10;6p8/mB4NQDptCx/d+cPbxCaH86ZMjqipbeoMGCbnsbWfFk2fe9mkc/wVAVfLFQSCADNdIOjxvfpE&#10;wNGw+dXHpv79zZ9dOS9m3Zs3npz3twdu+8Z3vvfCp3sKP5Bo7sWXxoV373rTqlV/HH/dxSMDdok2&#10;HFu38pMr7n9MGOz40gsCnCpDLzPRaz8CSd6g64EFt3OVO5+afG3yZyXfyil9Z37+R/+77dWvTnIu&#10;eTr2k2H/zvrZ1U8Ufdl6/rh31hy4Kcfk3P7vOy+7b/wnBx6ZxfG9wZ2cAGoP5HFgpgsA+ODfGsjU&#10;Br93um2hvfSd84ft+H3VL8r/MuKt0+vffmmMrWnrHVfOzb2t6tf3J5AeU7njt+PnWlbUI66tcfW7&#10;j951f8Sra353xXiflRzvsjY1rl36zNo9BNiUW757w1jmUz9WT0CPA1s89YwAVoOeu6ffvjX+66mU&#10;Cddfn5Hy1JYKV9uZTQ//YHL8pHdOeHgbKrY/lSI8Eo3rXvlKyri/7KvwZzCnt/862zTv8ZfcDo0Y&#10;2z3v7e3sUVHjv343JyLlhyv3d3Y2HvjeN22jz+2JPw0PznsCeRz4QdL1mglkanU9sOB3TtrV0HXN&#10;+/H9yw+dy2Vupmvdes85aZTyf/+O987Xupd+ZLPJ7lqpxenzVlaeOzh7/SeXZphuuv9Qq/R30a4p&#10;4ycv1fVkxOCDYvAWAnkcfBbW/ZA5+RZGQHUEita9vbpFDhlZ87uXrhpzrsKYMuORCmzJipz5ateO&#10;L4kGjv3wJm9D4LzM2iTF1mWMHJ9BPpD4rBE5ptJjB0o7VMdkUDfITDeopz9kB1+/8oO3Hnn+ttHe&#10;spY/QHiZtam+tqzdFD0kJYaeNau0W/b4wVPnJvX0pwN8jw8IMNP5ABYXNQwCCfc/d/ZHN8Wqu7x7&#10;zdrUHTJbdPyQaFNdRX2rYcAMiY6quxRCAjIeBCPQOwK9Zm3qXtTR0lDTYkpMTYhiGNVEgJlOTbS5&#10;LSMisOu9b0S609KZzR555UgP9bh6zdpkSkhK9wxGJp13xLhhfDaYqouBmU5VuLkxAyIw7auvt8lO&#10;S4+8cl5mbcqdseC8jKJta4+1SWMvObTtmOlLB4UB8TBml5npjDlv3Gs9IOBV1iZb/Jx7H5rznyWv&#10;rj/gdDYdfGHR8+mTnv/Ot90BzHoYxqDoA++R0PU0BxQUruuRhUrnnAc2vbTkk2oajnyyddFnP5x2&#10;6TML7j/0j5fGiPN0nCVLXvrbAXcp3iPh7+QH8jgw0/mLuir3BTK1qnSQG+kNARxAMebmn3xl9amn&#10;L+F0JgoukUAeB9ZeFZwIrooREAhw1iYdrgNmOh1OCnfJ0Ahw1iY9Th9rr3qcFblPgYjruh4Yd44R&#10;8B2BQB4Hlul8x5vvYAQYAaMhwExnsBnbs2fPokWLnnrqKYP1m7vLCHiNABb5I488snbt2rq6Oq9v&#10;GqAga69KIRmUeiCuFxcXY+I//vhjTPyJEyc6OzsdDnG0HmJZg9IkV8oIaI3A448//sQTT4SHh3d0&#10;dCQkJMyePfviiy+eM2fO/Pnz/V72zHRaz2q/7YPpdN0/7hwjoC4Cu3fvnjJlih9tMtP5AZp6t4Dp&#10;1qxZA4Fuw4YN+/fvr6+vj4yMbGsT+4r8frmp13tuiRHwCwGS6XArrfaCgoLp06dffvnld999t9/L&#10;npnOr6lQ66ZuziaYLUiTraio+Pvf/65WL7gdRkBVBLDIf/WrX11zzTUQ3zwluEB8r8x0qk6hr40F&#10;MrW+tsXlGQGdIxDI48C+V51PLnePEWAEFECAmU4BELkKRoAR0DkCzHQ6nyDuHiPACCiAADOdAiBy&#10;FYwAI6BzBJjpdD5B3D1GgBFQAAFmOgVA5CoYAUZA5wgw0+l8grh7jAAjoAACHE+nAIhcBSPACOgc&#10;AZbpdD5B3D1GgBFQAAFmOgVA5CoYAUZA5wgw0+l8grh7jAAjoAACzHQKgMhVMAKMgM4RYKbT+QRx&#10;9xgBRkABBJjpFACRq2AEGAGdI8BMp/MJ4u4xAoyAAggw0ykAIlfBCDACOkeAmU7nE8TdYwQYAQUQ&#10;YKZTAESughFgBHSOADOdzieIu8cIMAIKIMBMpwCIXAUjwAjoHAFmOp1PEHePEWAEFECAmU4BELkK&#10;RoAR0DkCzHQ6nyDuHiPACCiAADOdAiByFYwAI6BzBJjpdD5B3D1GgBFQAAFmOgVA5CoYAUZA5wgw&#10;0+l8grh7jAAjoAACzHQKgMhVMAKMgM4RYKbT+QRx9xgBRkABBJjpFACRq2AEGAGdI8BMp/MJ4u4x&#10;AoyAAggw0ykAIlfBCDACOkeAmU7nE8TdYwQYAQUQYKZTAESughFgBHSOADOdzieIu8cIMAIKIMBM&#10;pwCIXAUjwAjoHAFmOp1PEHePEWAEFECAmU4BELkKRoAR0DkCzHQ6nyDuHiPACCiAADOdAiByFYwA&#10;I6BzBJjpdD5B3D1GgBFQAAFmOgVA5CoYAUZA5wgw0+l8grh7jAAjoAACzHQKgMhVMAKMgM4RYKbT&#10;+QRx9xgBRkABBJjpFACRq2AEGAGdI8BMp/MJ4u4xAoyAAggw0ykAIlfBCDACOkeAmU7nE8TdYwQY&#10;AQUQYKZTAESughFgBHSOADOdzieIu8cIMAIKIMBMpwCIXAUjwAjoHAFmOp1PEHePEWAEFECAmU4B&#10;ELkKRoAR0DkCzHQ6nyDuHiPACCiAADOdAiByFSGPgNlsDvkxhvYAmelCe355dIwAIyAQYKbjdcAI&#10;MAKhjwAzXejPMY+QEWAEmOl4DTACjEDoI8BMF/pzzCNkBBgBZjpeA4wAIxD6CJhdLlfoj5JHyAj0&#10;gUBdXd2ePXvoy7Vr18qlPP+OP65bt+7iiy+mbxMTE6dMmSKXlP/Z7e8Mua4QYKbT1XRwZ4KFADHX&#10;CenCB/wTH06ePNlPezK1dWO6AW+cPHkysR5+z5s3jxkwWJPqS73MdL6gxWWNgwDozPOqr6+X+56Q&#10;kEA0RKIZffb80HOUiBzuS/sh3sQtRKOyMAgx0LMe0F9eXh7aAvfJLRoHTsP3lJnO8FPIAyAESFiD&#10;BorfniwDigGzEMvQbz8Q64fp+qnNU5CkjsmEm5ubK7MeuM+PLvEtPiHATOcTXFxYXwiASsAgS5cu&#10;xW9ZFQW1kdxElyI99o/pejZN3Eesh98y8UFTRp9vuOEGpTqsyKhDqRJmulCazcEyFtAE2A3X3r17&#10;aczEFHQFAwWlmK5b3yCHgu/oIqaGZk2Uh4t0ar4UQYCZThEYuRI1ECB2k0mBZDcwQpDYzXNIQWI6&#10;zyaI9WiAJOthgHfddRcGCKVbDXxDug1mupCe3pAYHBEcLnr+r7/+eiI4NZ9/FZjOc66I8nCRoMeU&#10;F/hCZqYLHEOuISgIQMZ57rnn5KcdBKehTqcy08mAQk9ftGhRNxAg6AUF8ZCulJkupKfXgIODzR4P&#10;NjiObHAQZx566CHNjVZaMV03ygPrQbCFLQ+AABZ2X3i/wJnpvMeKSwYXARLi6GFGEAY9zGqqqP0M&#10;T3Omk/uG1wAgWrZsmfwaYBHPm3XJTOcNSlwmuAjALAWOo6cXXlQS4oLbpI+164fpqON4K4DvcMGQ&#10;BxEPiOFiX21/s4rIb74YAa0QeO2116CfYoHicb3zzjuLi4u16kn/7aKH+uwYAJR3rekZQM3R0+n8&#10;aY4LdyDYCOARhYpKHPfYY4/V1tYGu8VA6tct09Gg1qxZA48NSTTMd71ONDNdIOuf7/UHAZnjwHT4&#10;7E8Vqt+jc6YjPCARg+aY75jpVH8+uMFzETAix9EIDMF0zHf9PHAs0zEbqYEA1CsyJxlIjvPExUBM&#10;15Pv9G8cUGEJMtOpAPKgbgIqFZmQDGGP62uqDMd0NJDdu3fTCwbgP/vss4N5ITLTDebZD+7Y4WSA&#10;NEFmowcffFDnPof+sTAo09GgIFCT8wdubnwO7qzrtXZmOr3OjMH79f7779PTBZlCt7Ej3mNsaKaj&#10;YUKmg2SHgUDENvRbx/tZ8yzJJ+b4GELKxQdCAEGtiPu98cYbURB8h6hgnexzGKjjIf49QosxNXDO&#10;IkIbM4JQ7RAfcLfh+UeQfBcj0CsCsuBgdHW12+hCQKaTRwQFlqK1Q0Pc9vJJZO3VS6C42AAIQEUl&#10;4zeeIhjCQwyvUGI6mhoyoQ4eTwUzXYg9ktoMRxbl8Pxo04Mgtxp6TAfA8EIaPMIdM12QH5FQrx62&#10;bQoiCUlRTp69kGS6bsKdUfar+PdIcS6TwWWWVXa08DbA+YAkS7DKhbaFW2+5TJSdR+T7ROonJASE&#10;vwLzGJI5Udj3quyaGUS1Pf744/Pnz8eAYeEObZoL+UlFRk+8tEBzixcvxmcQX+gNmWW60JvToI8I&#10;aYEhyuFMVbggkBgyJEWAbiCGtkwnDxazSXk98eoKsQSfLNMFnRdCrAG88BGNBZqD8wGCwGCguRCb&#10;wX6GgxcYxT/efffdzHSDZ955pN0RQJLbqVOnksYK7ZUBCj0EummykN9DY4ws04XGPKoxCrzk8aqH&#10;jxVinQpHrKoxJG6jNwQgp+OVhsgh+Cgg34WG2Y6Zjhf7wAjgxQ5qg7kaRmve3TUwXiFRArvHILlj&#10;KJh6EJ/Rx8RMZ/QZDHr/ieZgmEMoCVY8G+aCjrhuGsC8y2Y7o7vX2feqm2Wly46QooqIOYSVhpiJ&#10;2ie8B4nvtVdM6FVH0XbGFe5YpvNpwQ+uwrI9DlrMYKa5wTXrPUYLKR4rgaLtjLsMmOkG+TLuc/h4&#10;e5PbAfoL+x94lWA9yKHFRnTIMtPxGu4FASxruFnxMgfNIeyAMWIEgIDskMWbz3Bkx3Y6XsPdESCa&#10;QzQJBwbL0AxmO1239WHQ5cEyHTPdOQgYdB3zLKqGAEx1cE/BQWEsyY6ZTrUVYoCGmOYMMEk66KIR&#10;yY6ZTgcLRx9dYJrTxzwYoxeGIztmOmMsrGD3kmku2AiHXv3GIjv2SITeCvR5RIiWwr59dkH0Axx7&#10;JPoCR35H6nx7LMt0PvNCiN1A4cE4OWWQZJoLsenTfDiQ7JC/Cw4KnQcVs0yn+VLRsgPyLojBHDe3&#10;YcOGHTt27N+//9ixY5iMwsLCtrY2eVaampocDgf9MyoqKiIiQv4KeT7orGikdcNvbInXci41bRs0&#10;RwkgdLtdjJlO0wWiaePyfkacETV4woPBa8uXL9+8eTMYDft5W1tbu02CzWaLjY2V/xgZGVlQUIAE&#10;B4AIJ0N7Fu4ZPQslF9wHBsSFhMyDivuI7HS7P5qZTlOy0bRxPLpQOnS7NBXE5u23337rrbe2bNlS&#10;VVUlC2jEaLBOJiUl0Um1/RBTP3a6kydPvv/+++Xl5WDPkpKS6upqTwaEGAiiXLhw4X333Zebm6vg&#10;oPRWlfzi1OmK8u9IMb7L6AhA0cCjgmyLRh9IX/2H/HXvvffm5+eDpIgU8CE9PR2khlHjW58Gjtt9&#10;Kg9iRet4l4DpZErCZ/wFX/lUlYEK40hMsDmkWh0ebe7b/BkIdO5qPwjgUcfjB7ILPZQ+//xzWM1k&#10;fiF2w18C5Bdfma4bsE8++aQn66FXoOBHHnkk9PAHx4HpwHdgPV2NjplOV9OhRmcokSy0NjUaU6sN&#10;kuBAaiRAQTMFsygosQbIdDIMIGLPfoLyQk/Kgy6vwwXGTKfWs6iPdoqLi/HKxaW3V67f8EBYk1XU&#10;4BGHUkwnD5OoWU7gDCEU//RVp/YbtGDfSEoDklQHuyHv62em8x6rUCgJUQ5LUIdmFD/AhfYnMwWk&#10;uaAqg4oznaeUB9MhhFCyJELEg9znBxp6u+X666/HiF566SWddIyZTicToUY38I4NDS8ExB+VqSF4&#10;TCdPvCdxQ0o1Ot9BacBr1Wq1qrGyvWiDmc4LkEKiCFlP8KY19GhkjgPTqanuqcB0NC+kjJO10eh8&#10;B9UhLCwsOztbD6YSZjpDP/jedp7Mczr0iHk7AJerG8d5f6MiJVVjOuotBLrQ4DvE1unEYMdMp8iD&#10;oPdKDG2eg3mb7HEkx2mCtcpM15PvYMszqL+CDHZQKTSZOLlRZjpt8VejdWzANqh5Ds82iTYw1eNR&#10;VwOsPtrQhOlkfZaIHiBoRfSBIC+HE2urwzLTBTKJBrgXthI8JNrShH8wIdyXtjeA7DQXZzRkOkIP&#10;/gpywoD1DOesoBBObRchM51/j6Fh7oLeCgsd7HSG6bFkpSIpBlFmCkb/BoKA5kyHzoPuaX+u5hKu&#10;H0hqrlgw0/kxa4a5RfPl5QdSsiinrQjQred6YDpZmaW9boYT7rR96TLT+fEwGuMWw+mtkFlkUS7A&#10;barGmKEAeikLdway3Gm7IJnpAlhu+r5V21eor9hASyWrnK5EOV9HoWZ5vAxIuNODHdPLgVPsuiZ+&#10;WGY6L+fIYMVo46FOjFwDYidLKEbp8IAjUqeA7JsG5RlCCtbQD8tMp86aVLUVihM2RLYSPKuUgAR6&#10;q+YO1n4mST92up6dhAILcRhXUHf+KrWCyQ+r/uZ/ZjqlZlBH9VCsJpaUjvrUW1fgYyX9C9vadd5V&#10;PTMdoINARzEohtD9aX2qnGaCmU7nj5jP3aN3pv6zbOLhJMOcIWzqOmc6rBLZnwOznc+LRt0bSOdQ&#10;mZSZ6dSd5OC3Ro4IbePRBxwl9CxSuAxhXcJw9M90hDltKdG5KQD9pPgn7IodcKkoVYCZTikkdVEP&#10;bajWuV0fQhw6CW3LKDRnIKZDV8m9A7OAnu2e6CfyTeBS7bFhplMN6qA3RI4tNVePH0MimtP/c9ht&#10;aEaR6ajbhgCZ3soQ7vxYRX7cwkznB2g6vYU0Ak2ClbxExBBPoJdj0XkxQ0AN8VM1Swsznc5XrLfd&#10;g0CnvpXX284ZR9DwaUQ6L6x/siPvmTpiHTOdzpert90jgU63kSX6f+q8BdpQ5fQPO4l1KmSgYKYz&#10;1Mrto7M6F+j0/7yFwiLoYww6B1+1oChmulBY5HoW6OBgNaILwtAeiW6dJ7JD6Ik+1zo5i4Mt1jHT&#10;6XP2feiVngU6Cg82UNxcX7gby/facxTYhUK5AHxYWGoVVWd/GDOdWvMZtHZ0K9AhngvRJCFAc5g6&#10;ozMdhkBBxUj/F7SV6H/FKjhhmen8nx493KlngY6SzRlis9eAUxkCTIcx0i5jHSYCUMEJy0w34CLX&#10;dQHKzqTDGDpSl1Te2xi8qQoNpoOUja0p+pSygy3WWTCFfBkXgeeeew6bIqCS6GoIP/nJT/bs2YN0&#10;TGvXrtVVxwZ5Z7BUXn/9dYBw9913nzx5Uldo3HXXXfX19UuXLg1Wr4L3GuSag40ARDksCzW3SXsz&#10;IuRigtQA2UHn+y69GYtcJjRkOhoOuWJ16J0I6l5GlumC9QpRoV4IdIi61JtAd8UVV+BxguyAhasC&#10;CNyErwj87W9/A80VFRVB9Pb13qCWf+ihhyBpBkkPMJNfiS/DIQCJafjw4cjdCr7TT+fnzZu3bt06&#10;kC/Jm4a78JgBWFzouecjh0FR2BeuPOnCBwxW/myskYJQRo4c2dnZuX79+rlz5+qk83V1dcATqAZD&#10;h2Wm08ks+9wNvACff/55xFvSU6eHC8LCt771Lbhc4RHWQ3+86QPsiWA0XPjQzXSFTH/kPsblyXQo&#10;CYuSZ+UgQXhg8Ijikm/xpnUNy7z99tu33nqr3iYL1rrFixcHY1Uz02m42AJqGmsUT1eQRH3/ehYW&#10;FqY3MaGvgUBqoIs4C0YAkBTwxAVg8bnbjbA8dtN+SPQD6+E3ZmHv3r10C/gRjyukWv28gfoCQYcC&#10;OPCcOnUqQkQff/xx/xZhn3f5ZJflwjpBgHJ76coXQcqdzqPncHYB8s6D1+h5wIEGCNPx5kADFB5w&#10;6qGww5ggWydBeahc58mfKbQbTqQBR6daAeAWjByLA8+faiPkhrxHAI8oHlfvywe7JG1u1e3OSgwf&#10;bwU8QjLB4Z8+cZA3TCeDDOULUolMeeDWYG/q9Ht+aeIQD+R3DYrfSG9xxbPyMNMpPlNBrxCPDZaC&#10;+ufI9TMwcJzeRAO5t3hyiHTwGwTkE8EFGGWCxxU0R/SqW76jGG9dZeRHfxQPgmGmCzoxKd4A7Yvw&#10;RudSvOleK6T4LB1uh/DkuAA1fZ9kum4o4c2kZ76DnZHiH9VZLd60Eh0drXh/mOm8QV5fZYJkyPBv&#10;kLTBSPF16V9n5LvwGiC7IeS4ADmO6gyE6agGme9gdlAny673GOrtXXXPPfcoboZmpvN+PeiiJKmu&#10;+nlUiFB0tWmckrsoSyiBMx2tHpmC8brSj1SOjpH9QT/bWjB9MEYr+Mgx0ykIphpVkeqqEws3KT76&#10;cUSAO8jtAP5VFiKlmI6WCCaR/L/6eWPRupo1a5Yai9iLNkjf98+o2mv1zHReoK6nIniScemkRyTQ&#10;6cSYDS0V9IErGP1RlulImSX08FvB5zmQhUExzzqJOFF8TzczXSBrQ+17deV11ZVARyJA8FRCxZmO&#10;lo6saOtBk6WIE8Wdnn4/JHhpYVr9vr3bjcx0SiGpRj268rrqRKCDQEQ9wVMRPOEoSEyHRYNIFNJk&#10;FfGcBLgKKS+xTsQ6ZYNGmekCXBuq3o65D0b4uB9j0IlAB2ojw1ywDV7BYzrSZGkUmpMdvUoRYefH&#10;klD8FmVDiJnpFJ+gYFVI2+YVlOcD6ageBDqZ5lQgiKAyHSZCzbH0P+/6ccLSglcqQp6ZLpDnXdV7&#10;yUark0TqcLliy6Sq4z+3MZWpIdhMpx+yI7FOJwfrKOh/Y6bT8Gn1rWm83JT1u/vWvEdpCjTVcDO/&#10;yjSHoavAdPohO/2EgpPHRpGAIWY6v593tW/E+00nO65IwVF7/B7tqW/VUofpdEJ29CbTQzQ4nRmm&#10;iHWCmU7DB9aHpslmEWy7uzcdolgEDTmXAkqCETTXz/BVYzqZ7OCQ1Sr0hNxNOklwopRtmpnOm6db&#10;+zJkpFM8lY0fA6PUF1oFIpAVSX23jJpMh0kBx1EUdPDiZvqfev2Em+Cdqki8ATOdHw+7BreQkU6D&#10;hns0qeH2Lzz/AEGTLSLqg0+Km1ayM0nuevBLKGWq47PBMKEGuJC/Wz6xRcPu4jQpUN9Xv/pV9fuA&#10;41Tw4EHMCcZxKuoPZ8AWkfocDznOr9DkRKRbbrkFfomVK1cO2M9gF6BM98i6HmhDehATuA8DIoBp&#10;ViqwaMC2+ilASo0mGS/IPKdVkI36Mh3NAvleNDHY0emaWpkpPBehIoufZbpAXxUq3E/H4vQ8xkWF&#10;prs1cfz4cRiq1T/IFQjgyChsEdHb4bbBngIIsBBjcQRPsBvqWf8PfvAD/PGZZ55Rv+luLYLuA5fp&#10;mOk0n8eBO0DTTK4ADS9SXa+++mr1+4BHHQ/8okWL1G9a2xZxwBhOycLBY+rrsDgHFsHhelBgsfKh&#10;xQc4Ecx0AQKoxu1gOjznmp+qt2TJEoz25z//uRpj9mgDjzpOYsWjbpSjVJXFBwf7QqgBCLBUKlvz&#10;gLUVFBS0trZu2LBhwJJBLUDv+ADFOma6oM6RMpVjjjUX6DAS0A24RmXVFY83OA7eGE00OGXmL+Ba&#10;gADOpVX+CNSBOobgYRTRXJRmphtookLleygvmhvpVqxY4XA41O8GJBpNHnJdrR3ADq5//vnn4QtS&#10;s2PwwCKoaPny5Wo22rMtWnUBjp1lOm0nceDWSWjXXHV95ZVX0I1bb7114B4rVwKLG44IPOTqM6xy&#10;g1CmJhKs1BfrRowYUV5erswYAqgF+jv55fy+mOn8hk6lG+lVpjnTbdmyBa93vORVGrbUjFaPt5pj&#10;9LItLADE2YD3AxRtvGxOLoZ3DNxQb7/9tq83Klseww9w4Mx0ys6I8rWRTKe5UIMXe1pamvLD67tG&#10;2UKn+djVHHU/bZGlUmWrGTVKWyY0vGCqg5k4kA4w0wWCnhr3kuNVjZb6bgPeN7zYZ8+erWY3EEoG&#10;Cx3sdGo2que2yFqncrgJYk0gy69fv15bZEinCUSBZabTdgYHbh2ijeaOV5IjVN6Ohkcaft7BFirc&#10;/4KAhAX2V1msS0pKqqmpGXilBrNE4NYbZrpgzo8SdSNmMvBpDrAjO3fuRA1qileQZOFxHsyRJb1O&#10;GUVQq7zzd9SoUQGun8Bvp5c9y3SBI6nrGjRnOhiDES6vJkYktgSb6SAv4+GBdtZzaPgjXf6NGkyN&#10;mgM0ovfaNITcZcuWqRlFTA53lbXmbmMPPGicZTr/VrJKd+kkxAQaU2ZmpkpjlpqB2ILAAu8pXiam&#10;vj702nk8vfPnz8dX/TCazHc+sd7UqVNRczCYmtR5NcW6Sy65ROUWe52sAANNmOnUfH59bote3d4/&#10;8D434MUN8HnBHZGdne1FWWWKQBRCo8GgCWX6p2kt6qeumjRpEli+pKRE03GbAhTrmOm0nb4BWif1&#10;J8A5DnCElO5YTc8ACSyKB5cATGiUuHpV/XzSN30q3A1/uRt+67ZAJhCLlR/rAcbB6upqP25U8Ba8&#10;7wPZ+spMp+BcKF8VPQza+l4pjURGRobyw+ujRjzGeLR8GnW3dGZUsfxHfIZUMnz4cGiUuOBMBHF3&#10;4zvSN1Gmf88mJRqQC3ujLOMWz2JyN/ABY/Tj6UXnYU/w40a/Z3Do0KFo0e/bFbkRTBdIH5jpFJmF&#10;UK6EDutRc3cEmE5xgQ5DiIyMxG8kEx07diyM+t12VoH+8BUep7vvvrsviQm3PPzww6iH/DO9hlJ3&#10;C34Eb+IWz/VBBXAvNloVFRX54dEmcNQU62C7wGvD0KucmU7X04f3tsq5Q3rCUVhY6JMxPkBAIcbi&#10;1R0MpluwYAHyleOhPXToEDqJDfOeXb3ooouQwgCtx8XF9eVnfOKJJzAd2C4yc+ZMpICWN4SiWjro&#10;Axc6LwceYvrAm/R3ypmMi9KmIwwbaU2bmpr8yLwGOgZdqsl0I0eORM+1db8GGGjCTBfggxnc26Fh&#10;aeuOwPDa2trU3KQRjLSjkEfI2ohntS9mgXGQ7IPgsn4UQ7hKQGRgGVSFE5dRHpV7ioee8W6ytgWa&#10;g3CHknQODj5DqAxk6eCx99vM50e7EyZM8OMuZW8J0FrNTKfsdIRgbe3t7WqOKhhMBw3xxhtvHFAI&#10;IqkBNqn+t1jK8iZeQqTTgSJlCRGf6ZmUXw/4QNIQCA6mwFWrVlVUVAQIKfqAyOoAK/H+drLS7t+/&#10;3/tb9FaSmU5vM6K7/iDrLJ3bos4FUQXUEOAL3LOrkItBQwiVgIQFbqJT9fq5IMP6NFLULwfEQIeV&#10;eVAW6PCBPNdgOlBGc3NzZ2fnbbfd5lMr3QqTpK+aU4KstMeOHQukz4rc63fINDOdIvgHqxI89go+&#10;88HqpaL1Ysg+eV0HbJzoAGJUeHg4PvcTpkdC3+nTp/vZ4RsdHQ2pjZ438qjClUGkhvdBN0sWFGGS&#10;7KAyQ65E6+gD/rl169Y///nPA/a8nwLEdH4/9oE0rdW9AR6HyEyn1cR51S7UKGUfe69a1bSQ4uRO&#10;r4rRo0d3dHRQrEmv48ODBMkLTtWzZ8/25Q8BbaEA1EawW0/7KXgHN9JFTaCMzH2QK3GsGg5Rxd9R&#10;ADUEArPKMl0gXdXJvcx0OpkInXZD/dNSFCd3vCogoyHvENydcLzCtdoTa7Dh4cOHw8LCSFXvK/ID&#10;6icCaCHWIR4FsSayW5w+oOeQ3eiSm4AIKXtd4cFAWAn8tqC8IUOGBDLl6st0RPGB9Fnbe5nptMVf&#10;763v2LEDXVRzg0QwEIG+CbJD2mRsaUIUm9wE8QU4C/ElCBmJiYmBoQ06bF8WA+AA5+nll18OwkLw&#10;jaw8dvNggPjIskn104k/+ACywJG127Ztw729Em4wxq5UnREREUpVpUk9zHSawM6NBhEBz60R1AyY&#10;C/xFf4exTC4AgQufIcc1NjbiAxRn+axFz00X5GCl31A8wZv0LZiuWzH6J+qhVmi7hdw6ysv3okzP&#10;fgYRlEFfNTPdoF8CDIAxEeg/7s+YYwpir81G3+QRRGzUrVrNfQjBG5nncuo5Ivnb0Bhs8GAMvOZ+&#10;JqL/OQq8aU1qGJDHWKbTZF56abRXPQjlEP/V61fq/PHZZ59FH/Dby+Y8B9bzFvnbfmrTfMh9TYSX&#10;CKhWDDIdzH99NdfPRPQ/R31VCB0cl2qj8/VxGPAxZqYbECIuwAjoEQG4QYKxO1iPQ1WiT8x0SqDI&#10;dYQWAp5JlkJrZIN3NMx0g3fuvRn5jBkzUMyPfBveVM5lDISAytufFUeGmU5xSEOqQhz3ifFQijp1&#10;LnYpeoOzmolMqD+IxSkoKPCmb/osw0ynz3lx9wrbj9Rf09oigmjbnts58RdkRup5yWomIuNgL8d2&#10;CDmBEr6S92ZREByNS74FhXELbgTC+I12cdHuiG6OPJoCKkDlPetBi1QV4orlLfeeddIt8hCoDP1T&#10;3iuG7tE/u3Ubf+x1cyv1QWU7HaUyNeqlrTOFW+8fATjX+vGvqYMeVraafcAuAoh13YZGad36ubD9&#10;ABIH7UmAt5oyx+FCVbhok+lrr73mWQPeItjUJf8Ft+fk5NDtnsXQNO3Sp6rwAf+kbHfyhQTCyOAW&#10;Hx+Pr9BzuSHUKd/y5JNPUnkMEGXkzJ2oCv/slgHQs9u9gk9NoG/qrAGifjWXQc9x0RoguPy4vsy1&#10;78fNfEuwEdAD04FE1AwvIKLpBiyYqxsX9JUcFKc1giZ6qtu9ZkJHQ8i07slZPfftY18Xdol5lklJ&#10;Sek1ETT+To8i+tatHs9biA3lGrArdvfu3VR/zxwq1L2ejNYrSsFbjcuXL0c3ILQGr4kBayam85vc&#10;WXv1XMP8uRcEVN7w2GsSbVJp8TDIpIBESRTrRxdkHLAb6AOZSBB+QRtXH3nkETAC0YecCV2+BewJ&#10;8erUqVP0F9wORutpK8C2dkp/gqZxC5qAEtdtoyv+joYqKytRDCk/0TdsLyPCJY5GZgHcQiIkvoWu&#10;KteAz7LOS9ro/0oX+obPlAieDqX1vLC5Tc20+0eOHEHr/SSzMsCTMyCVcgENEehVlVO5P5RrSLVG&#10;ict6jVUmLqOHijQp+QGj7sn/REk5e2hfZ3J7lseN3f7p+ehmZWVRAVyy1ulZoNd75ZBvOZfJNddc&#10;Q3d1Iyn5nx988AERHC46lKfbAOVZwC2kBatz4Z3R16So0wG0wjKdAV4nfncRAk7/mb79rtn7G2Fs&#10;QqoP78sHWBJDhhDUazZdmOcJDc+zGnptDk4AyiKHbyHlBdilM2fOyDX4kRhV1mRTU1OpHnkUnv/E&#10;ZyT1xfkSZC6Er7OvbtPJ32omLty8eTM648cxZgEi73k75Un1e9SsvSo4F6FZFfGFmonqsJp7nvmA&#10;v/Q8q6EvxFEYLgJIdpANZYXX7+nxdFyAZbqZ7fqqVvaZgrXJSgjF1rMw6NhTuIOMBk0W6deR9NjT&#10;eNezfgJHTcdrIAet+g17rzf68aahepjplJ0IhWujedU20ISsM5SoTp0Llm/ILJ6j9jyrAWopHnXP&#10;EI2evaIjIwi6/k+q9mZEdLIExbgsXrwY6vyAd4HCwMuIGsEtENMoqTrI1/NEDjCdZ+I/Yi6acYy3&#10;n/N91Gc6xRNBDwhgzwKBppJXTc3mhvxAIEDbhB8t9rzl888/x7JT0+/W01Tn6Xzo9SHpZqe76qqr&#10;4EiBH6CfJ8pLO123oJPk5GTUKZveqP5uVdG7Qc6fTumFYeBDMboRPEgeWE95E5/JCNjrkYOe86Ky&#10;kQ5NI8oP/K7IcvK7kgDjEDjKxG/k1bgxwBgipbqIxw/hDkrV5k093R5mX5kOrIFU6f0LDl4ynUxP&#10;cm1QM7tFsXSrytMfQneB4PBHFJND7fAXwkEOuMNn+cZeE15R+X48Nt4A60cZEq61DaZDtwNkOs5P&#10;54ccreotWPQQKzzPTla1eakxEk/U3BMG4ze0P7Qo22V6anO0KaIvNEgBhI0MaiwEUr/tO1Q/ZoFI&#10;CrV5aSCj1tFut1vwRzpbh2rGZ+qk7LjAjS+//DKOm6CNH90GSMggeKVn6F+QFgZ08Icffhju16ee&#10;eipITXhTLaYAMm+309e8udFdxg+O51vURADzRIqPhhcRipodUF9y6X90Kg+/n85ABoSxT825IGUc&#10;Rgw1G+3ZFvoQSK5G9kj48FbQpCjWmWoHGPc1wOnTp+Ort99+WzUEwK14pAN3JqjWYXUaopBjlaM9&#10;cL4P5CnK9aDVFWCICbrNTKfV3HnbLvQXbX2v6ChOw8Lvt956y9tOK1GOYuL6cUEq0YjB6gD1w5Wh&#10;8lFtVVVVQ4cO1RYpcrwGYoJgptN2BgduXQ/Bw7fccgve6l988cXA3VWuBEkuLNbJiOKFh4CVwG2O&#10;Pk0R4igRNz5+/Hif7lK8MKk1XlpIe22dmU7xSVG4QjI8ay7aIPZV5d0aeIHDQYn4Nc1FWoVn1N/q&#10;yCulsm+K3jQqS5E9EQLT9ZXTwUs4mem8BEqzYsR0gYZNBtz92bNn492u5k4J+alW+dkOGKqgVAC6&#10;B+mD+lVzudIw6BWrsmWwJ4IYvt/7wKg2ZrqgrEsFKyWJXXOnxK233opuPPPMMwoObcCq8FSzWEco&#10;aSLQoV05McyAkxXUArDYMtMFFWFdVA4vpObaK5nqtmzZojIi9IRrLlOoPOpuzWkl0MHbDkE+EOuY&#10;IrjRa56ZThEwdV0J5lhzmQ4AjRgxoqysTGWkINYhnBCWeM25XuWBezYHN7Qs1qnZDfK2kziv4UWL&#10;P0C1nbVXDWfQ26bBdNiyrrlh/qabbkKPf/KTn3jbb4XKQayDNZqe9kF4IYYOZ7MhaDbAR90P6Fau&#10;XInUhBDn/bhXwVsCd7yiM8x0Cs5IsKrSianuvvvuwwiXLFkSrHH2US+csNgDBIPRIHRNUBIXmC/U&#10;19/hfUKOvF7TDai8AMB0njlg/Gudmc4/3FS9iywUmiuweN6Q0OL48eOqDl5qDE879oo88cQTmoOg&#10;8tgxcIjzCPUIJGjWvz6T94myDWt7QaQN3FbITKftJHrVOlY5JWXzqnQwC1199dXYkKi+AosxydsD&#10;NA+4CSbA59SNIcNACTNl4M+5H33Wieoa+D4w99i13bXLrXuJAOU187Jw8IrBVqhhqjI6e1DN8xNk&#10;JNUHHzkOYJ3EG47SPal8UVJCKBMqt9uzOUrYhdwtAfaEZTo/3nYa3EJvdc3FOiiw5IFVeb8EIY5I&#10;ffLD+p+6R4Op86dJyK20LUETvRXtPvDAA/j94osv+tN7Re+hU9AU8MYEyJR8uzoI0FHNgWStUaqf&#10;9I5VMwVxt56TcRrZ4pQakTf1qCzT0Rj9PsXZmxH1XwaSu5qH/PbTGQi2ikjx2itEgc/KIKkBbzbN&#10;874S1Ig8UPNcxG7zS4l58QBAv1Nt6tVkOrJU9HoOpDrjvffee9EB/FanuX5aoTSFirzVmOk0n01v&#10;O6ATUx26e9ttt2H9wSvnbdeVLkc2LDXJTjWmo1mWc68rjZxX9UGag0znVdEgF1LKSIduMtMFea6U&#10;q56ye2uo0chDIb+EttqNymSnDtPpgeZoX4ROtAd0A6qMIs8QM50iMKpRCR3joHmmdRoqhfhpm3Fb&#10;TbJTgen0QHOYWTrcVtuZpTVGC14p8ZaZTg2SUqoN2KeUesUF2CWKQsBTEWA9Ad5OZKeUKaefzgSV&#10;6fBI01kNSj3VfqOqk2ml/lNQkVJKDDOd36tCgxsVNFsE3nudvPzhlSZPZVAd08FjOpC1Cv33crp1&#10;MqfUW2UN08x0Xq4BXRTT1YlZ+nn/yzIRncQajKkKEtNBYCHXiiLuxQAHrp8JpYEoFV9CtTHTBbg8&#10;1L5d/UPw+hmhrkQAWDDBR8AHx4ErPiuKMx0YWe6wmuEyRplNOtNdwRcAM53iD0VwK6THI/DNMYr0&#10;kqQAbPtXpLbAKyERifw2ygp3yjIdHmMwMuoMnhDqK5h6E+honSs4icx0vi4JjcvrSoEFFuSE1TDM&#10;tdt84NkAfZBwp5QxW+g+Cm06RvfI/ARGVrB7gS9KypWiB5crjQXTp8jWCBkZZrrAF4naNehKgaXY&#10;uqioKLVR6Lc9kAgJTfBpKqLMBs504Dj4TEjkBNkpKK0Ejjx5unQSQ4fhkNdVQdWV7XSBLxINatCV&#10;AovxU4SEHjYPeU6GJ7MEzneBMB16godWWeZVdtlhbx9eV3hpKVut37WR2Kvsy4BlOr+nQ7Mb9bPb&#10;X4ZAb4+K3DFZWySZxW+F0T+mw0zJchyYTlkhRan1p7cXFaZMWa8rAcVMp9SCUbUe/YQQ07BJ/dE8&#10;kLivOejGOBCKfXV3+sR0JMSRuTBAhg32qoJhTvONfd3GGKRdj8x0wV5LQak/SKshkL5SxIl+XBM9&#10;x0IEJJ9IACELlOelFc8bpgOfehIcBBNoYb5SaiBT4Me95IjAXlc/7g3SLZAxAZ3ilTPTKQ6pGhUq&#10;uyVQkR6TawJqrH7MPf2IeGBkz0NY8HRBzYRu2xcx9cp0mAUQJaoCo5EZjpyq+KffarIic+FlJZTs&#10;Uz+OCHSbLDPB2NwtcrPQDPFlLARwlsrixYvxsKl/lkpfQOF8id/+9rcQ7o4dO2YIMJHaF2cMIqst&#10;DuLBKfFyn8FWFD2DVLeU7RaH9YAK8YHSPuPGnuWRFxrcEeABzKrhhqO/LrroosjIyJaWFtUaHbAh&#10;HIH2/PPPg+8USDJ8bmPMdAOCr9MCeOTmz5+Px09XZwOOHDmyqKgIqeueeuopnQLXd7cAKQRSXCA+&#10;OpcHH3A0l+cdkATp1QJGwwewm8yGxhpvdHQ0DjmE3qr5ca6euAFSABuUUwS8FHS5mA4R0JtfAhCB&#10;JsgPq58YVEUmDk+jIvXopBLyt2qYIr9XHMj6HCQPdUjNn06WkWrdCOrK8HsUlMpRb7HEfg+Hbgwl&#10;piNHubaJVHudjqC+uflsMGPpHOf0FqY6WJRwfJSuxgBtCMICNKOpU6fqqmPcGSAA89z3v/99CN16&#10;OyMcGitMn1jSwZqmAN91fLu2CJCZ3MtQCTW7im3/6JjeNk74jUBoyHSwLUDWxlh0FVZCk0LBJcru&#10;i/CcbtZe/V78uriRwk2U3QutyMD0/FD5McDQYDqKedTh64eCS4KacpmZzo9lr69baJOgTvI4eUKz&#10;fPlyaEmh4Z0IAaYjL4Q+97GosIaZ6fRFW370RoX3oR+9oltk74T+w4n7H6PRmY6OcNWhFwKwq7OA&#10;men8fop1dKMKr0S/R0vPGMxDhiY7QzMdwhv1PAXqrF5mOr8fYR3dqM5b0e8BE9npJzWx3wMx4o0Q&#10;q/W8S0+1pctMZ8TV20uf1Xkx+g0W2cL1aSTye1D6v5FoDpcOna2EnmrrlplO/8vVqx7Su1FXu7W7&#10;9ZvJzquJVK6Q/mlONYEOoDLTKbeytK6JchHrMLZOBobJTrU1on+aAxTkDlYnbICZTrW1F/SGKFmr&#10;nsU6QEBkB5udsRwUxvJIYL+XzpVWrAQ65zAYCZp6fdKY6YJOQGo2QFsmgrRHWqmBUF4jY3ljDcR0&#10;5P/Rs22OFhJ2uQZ1U0S35cpMp9Tzq4t6INYhJSSu4O2qUWSccuiJbi3l3Z8Tg+QyoeSa+n+LUHIK&#10;NTNUM9Mp8uTqqBI6QQ7CnY761FtXjCJ6UN8NIdORZUD/NEdmFryP1VyizHRqoq1SW2oaegMZElnN&#10;9bkT01gynbzL2BBxPJq4zpjpAnlUdXovDkPQecSJDBwSdlJ2DZ0/onqW6eQXht4ya/b6eNDiVD8n&#10;BTOdTtkqwG6Ra8IQ57ZAHpHVrhDLVBzgJHpzOxnmIBqrafPypmN9lSFHhDqRJZ59YKYLZNb0ey+5&#10;JtT0bQWIhfzE6jCnUIBDC9LteENQEkAIxUZ5Q1C6Y01ImZkuSOtQ+2opXimoOb+UHSS0MNJkDRdt&#10;pywO3tSGTftk4kTIjjfl9VAGchxevZDpNOkMM50msKvUKB0jr+ddE92AgJxC0XZ4jPEwqwSTF83o&#10;x04ni3I4mUgT4cgLtHovQo4yrY76Zqbze+IMcKPsztd5eF03KPEA4zEm4U4neplOmM5TlDPWJhPS&#10;WzUMfmKmMwBhBdJFCq9T39UVSJ9xr6dwp4f9bZozHRifzpk1nCiH2YQcp6HeSkuRmS7AR9IAt1P4&#10;kiH8sN3QhOVOfry1VWY1ZDqZ9ClyyFiiHE0o+Vu10luZ6QxAUop0UfbDqu/aV6T/8MaS9R2sp5Vl&#10;ShOmA6mB2mjs+lHkfZ1TCnjSauLk3rJM5+vEGbI8hWtq5fYKHDLPZ14TvlOZ6TQfb+BTRjVQAIAe&#10;jCfMdErNqd7rIZOwaklyggGHhs+/akznOUaY5LTV2QOcRHKI6SSok5kuwNk00u0UdGJEg50nyp5c&#10;gPg7dSKNVWA6+BywV0TW09UZV1CXL4WV6CTIiZkuqHOtr8qNbrDryXcUjAJ2QBReUONRgsp0IDVy&#10;vJA9TnOTliKrlvxgGoaVdBsFM50i02qYSmSDnbEi7PrB15MmSMQLhncyGEwHz7IsxKlA1mquUUo/&#10;pwfzHHsk1Jx3fbVFq9BAu8S8gQ8CHcQ6EvFIMgLlKSjlKch0ENl6dtWbMRqljBw9p6u3Kct0Rlk/&#10;SvaTjp7Tj2ah4NjAIxCUZMqDlAdaCVwfDJDpwLlgXlmCQ23oGJIaKMjFCmIYSFWyhUTb6LmeQ2Cm&#10;C2RaDXwvWYt1fuJEIPhCNwTHUcoAumALw6jhzfSDX/xgOtAruMyTdqGikrAZDP06EKyUuhc0h0gm&#10;fXq9zBikvBT4w+BBoK6ubt68eXjk1q5dS5vqQ/U6efLkk08+iWGePXu2tbWVhgnSQfRDnnSB/mbM&#10;mDF37tx+EED5/p+U5557rry8fPPmzSUlJT0bwvMP1nvooYdCFWQa11133bV48WK8PvFBbyNlptPb&#10;jKjXnz179oDs0F7Ik52MKVgPQTZLly4tLCysr6+Xic+T/vA5MjKyoKDAcybWrVtHUjBduBcvCXxo&#10;b2/vtRIQ6PTp0y+//PJbbrlFvRnVtCWiORhGFi1apGlHem+cmU6Hk6Jel4jsoNbhgxzooF7zOmhp&#10;w4YNO3bsAJFB84I4Vl1djU41NTU5HI7+eyfDRfranDlz0tLSbrzxRiRA1cGw1O4C2O3uu++GsxVv&#10;EbXb9q49ZjrvcArdUrRG8bhCshucZOfN3A6ovXpTSaiWMcQSsoQq+jwuLxGA0gHDyt69eyHcwXjn&#10;5V1cjBEgBAxBc+gny3S8Yo20XrWaLZbpekUeRo+pU6caQiFgmU6rZ0df7UKyQ3gdJLuQ9w/qC3cj&#10;94aMvHBhQ6zTv92DZTojrzWl+65z95nSw/WhPpbpuoFlOMc9y3Q+LPeQL4qXM6IEECsAymObXchP&#10;t98DNBzNsZ3O77kO5RtJsjOE8UW1aWCZToYacSQUGGysMEyW6VR7WAzTECQ77GRib6xhJkzFjmJt&#10;IGbQcDTHMp2Ka8RoTRklekAdXFmmA86GXhIs06nzpBivFTnODrtiYZcx3gC4x4oi8Pjjjxs6wpx9&#10;r4ouh5CrzKBGGcXnYZDLdGS6xc5frAf9B5T0Ovss0yn+UIRUhcjAAcMzhoQAUX3u3A4puPU3GMp5&#10;Q1v3Db1fkJlOf4tLZz0i7RWuWCgvHFess8kJbncomgTpDxBVbvT3HGuvwV0rIVM73u1QYZYtW4Z8&#10;FYaIiVcW+UGovcqGC6Te02G+OV/nl2U6XxEbpOVhncHSx4FPIDu859lHEdrrAP4HOZokBGiOo0xC&#10;e7kGZXQQ6EiHxQdY8YLShv4qHTwynSy8G9r/0HMFsUynv6dK3z3CG54s03jns9lO33Plc+8gqsMs&#10;C7Edwruh/Q/MdD7PPd/QEwHyUcBg9/zzz3O0XcisENjj4GGHTIcE9PgcMuOigbBMF2ITqtJwyGyH&#10;TWM4TgFmu9B7MFTCUR/NUCjJww8/DA873mEhaZRgptPHWjNmL6C9QsfB6TB4SPB4cPoTI04j3liY&#10;QQolAc3hsxFHMWCfmekGhIgL9IcAaa/kk8VDotsDU3gWeyKANxPeT7C3QkJfs2YN/K0hjBIzXQhP&#10;rnpDg/aKR4XcFCzcqYd7AC2RKEfOBznfXAD16f1WZjq9z5BR+kdBdrJwx5Y73U4cTKueohxmyqBb&#10;WX1DGCeT88UIKIgAhDs6AhUBWbt371awZg2rwnA0bF3BpmGMw8kPGA7eSTjiVsGadV5ViMyfzlEe&#10;hN0LsScqBJgObyA6dRvvoZB5A3n/ZDHTeY8Vl/QNgeLiYsTc4dGCEIF4FN9u1llpQzNdKE2E3+uC&#10;mc5v6PhGrxCQRQkIFAhJ9eoe/RUyKNNBP4WWSvaswaaudltEzHT6e6pCsUevvfYamYdgvAP3GW6I&#10;hmM6cJxsQADmEOsMh7myHWamUxZPrq1PBLo9e8biOwMxnaFxDt7zw0wXPGy55l4QMOhzaAimMyi2&#10;6jwnzHTq4MytnINAt2dS//Y7nTMdlFNPXdVY8rI6zwYznTo4cysDyHfwV8CWp9sIL90yHeJFcMID&#10;+RwMagNV59ng7Oq+BVpzacURwO5L7EzCpsuTJ0/Ca4H8d0gcoLd95jrMxIlMqLiwMx8zArIDbtim&#10;ovjshEyFzHQhM5WGHwj4DjuT6NGFeIJHF5uWdLJRST9Mh71cQAkcV19fjxcD3goASm8vBh2uRWY6&#10;HU7KoO5StycZZKcHaUVzpiPJFxy3d+9e+U0QGic8qLPcmenUwZlb8RkBPNiQXJBsA3fCikeUhyRR&#10;PlekxA1aMR0RHC5PHHSo3SuBcXDrYKYLLr5ce4AIdJNliPJwqWyTUpnpINgixalMcNBSdSLbBjib&#10;Gt7OTKch+Ny0Dwjg4Scpj9Q3PPwgO6I8FaxU6jAd2I0ITh4j0XpIpjv3Ye6VKMpMpwSKXIeKCMgK&#10;HUgBVnlZtwXlQbcNEusFj+mQ1I8ITh4Oco1gLBqq6ipOpnpNMdOphzW3pDgCMkeQx5ZYjygPl4Ia&#10;roJMB+EU7EYE163b6LA6IqriE6H/CnXBdJh7mv6eR67Q3OsfR+6h5gjIrIeFRLIeLshHkPKI+OiD&#10;f/30m+mwpNEfmd269Y3omNnNv0nx6S7NmA7GiLff/ldzU/MHH64YsMeIrqIXNX7rJMBqwD5zAQ0R&#10;8JSbPMmFhD6iPCwkfCBtl/7ZT4cHZDp6W6MGEC5+02tbFtlk2iXCpcXMK1nNFaIB07373luP/vTR&#10;I0eODxmSOHTIkKSkIeFh4UOTh0RFRqWnpycnD01KSoqKinI6nTU1tcUniktKSrCtb/+BQ4TLd77z&#10;X7NnX8CRRGquEqO3RYIVsQ8xUTcOkgdIPNhzvCiP122vf+8VHKqHrgDFSaODr5P+q8d0WGT/+78/&#10;+Ne/3mpqaklLS544YVxsbGxMTKy9wx4XFx8VFT106JDExKSYmGiLxdLRYW9qampoqG9paa+vr7NY&#10;TK2tTfUNDZVVlceOnaiqqhk2LHv+/EsRWOS3PqKTCeBuaIgAcR/xIHWjVxMKMWOvTCeLZhDQaCmy&#10;sKbhhPbTtEpM9957S+77zneqqmshtRWMHp2ZkYETSDo7HREREeC76OiolJQ08J7Vau3sdLa1tTU2&#10;NraIq7mt1eF0Oe32dovF6nJ1hoVZzWZTdU3N6ZKSnTtFtMGMGdO++90HWMTT5/IKmV4NqL2GzEhD&#10;dSBBZ7oNG9Z+//s/2L59F9TUocnJNmvYocMHe6I5dkxBQcGYrMyMqKhIk8nc3t7W2trmcNhdThs4&#10;EeXN4rxGfMCSw4X/mECUpWWlhw4XnjpVMn361P/5n+8x34XqMtV8XMx0mk9BgB0IItPBQHvzzTdu&#10;3+7WC9DRvNy82JjYuLg4i8UsyMtshqIaHhGGq6KicueuXTSY5OTkYTlZsN9lpKdZzDZRSOI2ieKk&#10;C/8VqV6cLpP4qagohxXv1KkzMI4gspR9tQGuCb69JwLMdEZfFUFhOqTf+cEPHnzvPbFjETrpxAkT&#10;RuWPjo2Nb2isgwbqcDjAVVarzWq12Gy2yIjIsPAwkBmoq7a2pryisqysrLKy6mxpqbB6TJ40LCcn&#10;JSXFZOo6hNslRDyotILpxGfBeajqzJnSnbt3V1fXwJ6CFEDMd0ZfmrrqPzOdrqbDj84oz3R79267&#10;7rqvQMKCb2HaVPjUc+PjEpydJqfT1d7RYre32u0OCHM2WzhoLiwsIjIyMswWZrGa7PaO1tbWdvfV&#10;0djUCNo6fboEVrnc3GGjR45KT09FeZCbRHCdEtMJjRZyHT7AxtfRbj9bevzAocLq6nqkYAXf+YEI&#10;38IIsEwXemtASaarr699+a+v/Ph//zc+Pr5g9MiszKxo6YJyCuA6Oto7Ojog0IGnoI8KlpMuOCVA&#10;eYgpgSMC5rmWllYY4ByOTohpERGRKNnQ2HDsWNGBgyLKZO75c7KysnAL3rFOZ6ek/ppRWDLboQ5B&#10;f+0dbYcLjx4+fPSyyy555ZVXg7Q9KPSWAo+oHwRYpjP68lCM6UrPllx44dyi4yezs7ImTZgA3TQ8&#10;PBxiHUQ2KKogIYnp7CAjSXW1SCwXTmSHZQR2k5iuHb/BXGBDodhGRiCwDryGCyLh4cOHl3/0MRC/&#10;+sor4+NjwZWQ6PB3VC5/MFvMqCI83Hbm7JlNm3fk5GR9//s/RDCK0eeJ+68tAsx02uIfeOvKMF1p&#10;6elZM2eeLimbNHFC7rBc0Bl4Cl7U6OiYiIhwUJsdqmlHuyTQCddCWJgNPCgxHax1IrIE30Oag9CH&#10;DyAvUGF4OBRbUByoMhJ8hwu34Ns1a9d9umo14lRGjx6VkjwUMiNuJDMfbkT9MPyhHrPF1draCE32&#10;+PFTOEkengoOSQ98uXANjIBBEVCA6crKTk+bNq20tOr8OTNTklNBN52dnRERYeCgmJgY0BkJdJDY&#10;8HfQnCTQgbWEQIdfMg8ifE5SbzuhkYIBwW/gOFAdou1QFUKLJdKEPc5WXlGxadOmlZ98mpaaOmni&#10;RIQcu212IgzF2ukQRAnzHRRci8V1/MSJbdt2DxuWs2zZfzjM2KDLlLvNCASIgAJMN3p07tGjp2ZM&#10;n5yenmF2WeEeAFWB6UBzkMgkG1wnXA0Q1yBxwaAGIY4oDOonPuNbSWmFbisMeRgP2FAqAJFQKL9Q&#10;gYnmwIwoj++F9OZ0lVeUv/fev/d9sX/ypIkj8/PxR8h97e0OBKZIlUB6RE9gynM1NTVu3LQNHIrN&#10;tuyTDXDF8O2MgBER6Ard8Lfv3/nOvaC5goIR2K8qOEjUI6LepOA34S7AvyWlUvqm6+/4Sv5W8qWi&#10;jLioAMgRgpvkmRVuCyH+SfKfRHPiIvdrSnLKXXfe8dWv3Lh33xebt25tbxeuW9z5ZQ9EZeL/CfEJ&#10;8y++IDY2av78+VBj/R0r38cIMAJGRSAgmW7Tps8vuOCiUSPzRuaPIK1UWOHgcLBZYVWLjY0DRYGS&#10;IKmRka7LFxEOiQ1mOBCa9K1dcrm2kFsWdIa7JNsclF/SgCEbIrxYSGp0NKRwsnYKWoQwiPJnzp79&#10;5+tvnD179sK558PhC8ERPIo9FRRqLMQ66Z8mZ/vmrbsKjxQ/+OCDOHnEqDPG/WYEGAHfEbAGEnR2&#10;/vlzQF6TJ02APBURjl1cFlCRsLKFh4HLwFYUAkJRI5IvQqiu0ENxQWrDvfgOJIjbu2gOQhzRHGxz&#10;wjwnWeiiwIkoTBIfeR5wI/6LtsB+ENlmTJ+G+teuW9/S2pqWmoxYPfCuECnxP/xYhXhpMVuzMtIt&#10;VsvSpR9g/wZnrPZ9tfAdjIBREfBfe/3zn58pKSnNH57b1taBaBD3zgXhB0CAiHApgFskVgIpCVaS&#10;eMoCpsMlMRRYUYhmEhUSD+JbuFxFhJ3b5yoYL5L8sySgkapLurCw1UlqMW4HOV57zdX33/ed48eL&#10;132+oaW5hVRdtIRaQcFCtrNEmi0R06dOnTVz6uLFi+Gd6Jn406jTyP1mBBiBfhHwU3sFR+Tl5UDL&#10;nDBuHJgIl7QnVYhdoCpJ5YQPIYISk0B3BRlJ0cI2icIiJIEOVAWBzo4CiEHpCie2kRCH+0VKp5hY&#10;CIASLZK9jy4pRLhT7AajoXXZAAV1VtfUvrZoEXwb5503A55ZqVraMWvudMCMCErtRNALou0++eRz&#10;JKRFtjKOPuFnhBEIeQT8lOn++Mff1tc3jRie5/Y7dNEcaAWOBJAduAwymsRKIgyY7GVQQmVaBPdh&#10;Wxg4DrqtVEAE2ZE0J6muwt8KSQ3kiHxNEo1KnCYJcaQIk1uDPBtEZyiRlJhw5ze/kZyS/OHyFWXl&#10;ZeSrxQ8kR6i8FHHndJrT09Kvumo+TmCCK5Ylu5Bf5TxARsBPmS4xIS5pSGL+8HzwC4xukqLqNsNB&#10;oEO2EqikyDFXU1Pdifxy2JnqMgkV1GZLT0tDmmHQE3EcLHT4QEF2FCAMjkPGOgh0oDnULIJEJBcE&#10;XaTw0qaILvpzy3TSV/jOBcZE0++9v3THjp0XnD9n9KiRtJsCxOpmSuysgOvDYi4vL//4k9VXXH7Z&#10;2+8sYcmOHwZGIIQR8IfpXnnlpW9/+3/mzJoBLZPCgKUtCsISBhmrrbXt5KnThUeOALUJ48dT7Bvk&#10;MJjMIFjR35GPE6nosD0WCZqiIrGJFTSHADrsHoPSKrRW8B2EOyJQkBTZ8kim69JbSYiTvpYsd0SC&#10;ZBPEbyjF6z/fsGr1Z+fPmT1q5EjJlSH2yUq7x1AC3gzszeisq6/7aOXHrMaG8BLnoTECQMAfprvx&#10;xquXLl1x6fx5YJeuaF5TW1vr8RMnT5w4mZGRkZmRHh8XB76So0bAYDiKGCwWHx8n4oM77EhId/jw&#10;oc83bCwoGJ07bFhWZmZKSjLSrFOcMHiPBDFiMcFzXUxHxCmpqoLpuvRZ4foguY9oUWTxdLm2btv2&#10;4fKPsG9s5ozpUhYAmAttlAGFbH/4XVFZ+unqz5js+HlgBEIYAX+YDrvroYQOyxkOKz/4CKxy8tSp&#10;I0eLQFjZWZlQA8FW4Cz5XAiEzkn+U+G1IP8pLimo2FxTU3O48PD27TuRhnP8uHHTp0+DCCYlBYBt&#10;DgKdIDXy3hLB0U7+rttlaY4i7OgCz7k/k9qLgJJF//gn8txNGD8ON7rD+iTnL12w+FVUln+yeg2T&#10;XQgvdB7aIEfAZ6Z79dU//9d/fXfmjBnRUXFh4SYkzsR+LIhj+cOHDxs2LC0NDs9UiG+Sa0FsUwUx&#10;STmD3dFwkrJJQpn4iyT0CRUVlHfo0OFPV61KSEy45uqrC0aPktVSEYwnCXRUXnZHSDMnaa1SeJ0U&#10;tScu6bOgPnwNxkR50Oj7S5ch5m7E8OFd7gvRNZp7RLbAV1FRVbZy1do777yTN1EM8keChx+SCPgc&#10;OfyLX/wMuxFGjhiJvQynz5xC2rgJ48eOHJE/atTI8ePHI3kc9FMY2ihTk8Q8Io6ktbUFv/FfKK6g&#10;HmI3FBABvdJJYLgFm/BnzpyJG1548U84/zAzMyMuLpZkOjmgRIodFnKY7GwlwqTcTV/6LdzpiEU6&#10;ABTISE8H+X62Zi2OW8zISENZukvsXjO7kL8TWVfi46NxJs9HH38KmXT27NkhOdk8KEZg0CLgs0w3&#10;dGgSuAzi25kzZUVFRRDu4EvNz4e0NDw+XohyEKjKyyuqKqrq6muLi0+UV1YcOCiOyEFJ5JpLTUnG&#10;BorUlIzheSOkZJzW8AgEDLscLhE2DKqC0lpbW/vJqlXLl6+4+qorr1y4AM5ccmt4nJjjPk9CEugg&#10;ywmBDq5VsCr+32XIE2xIzEjxdJu3bFm67IPp06aOKRiN2ujvMmlSMHLhkaPbtu98//33eQfFoH0k&#10;eOAhiYBvTIfTMKdOnTpp8liY+w8ePDxr5nkw2I0ZU5CfDxHPgg320EChKm7Zui0nOxv0l56WCi9E&#10;UmIivBAQ00BVp06famlp27FzFzaojh0zJi9v2PC87ITEuKioBCmcWMSO0IUQEMTEwY174/XXjR07&#10;RgqdkwNL3B+6xEaiOXFR+B5px6Q1y3oz6HDT5i0ffLgcauzoUaNkpqMPbiOgy75z197S0gpEFHOK&#10;p5Bc8TyowYmAb0y3aNHf7r77WzPOm7Jj+x6oeOmpKdBYR47Mb2pqXvnJJyCmnJzsGdNnTJgwNjY+&#10;FhqkFF4iQnwp3BfqLP6LIGKQXUVFxYkTxatXrwbu518wa8bUGSNGDKdET2AriaTEnlbExD3/4p8W&#10;LlhwzdVXImVAl0PDbbODNIfcnIjII7FOCjGheRSMSUxHFEbKMv6zYeOmjz7++KIL5+YOy5F1YakA&#10;5Dvk0WvDro0dO/fBRQta5yC7wflU8KhDDwHfmO7WW2/6bPVnre0dENlGjsqfMnEyDsQpLS17+ZW/&#10;ITjukvnzhg/Pk7ZrCfcByVZEOxLj0f9E2K5QFAXxoJyrrPzs/v1fbNy4cc6c2dBwwZsISaH9+ZTk&#10;CeHHCAM+der01776FeQ07gorEQ5WCHEUe0y+V0rdTsF90q4MEXXcdbk3k0HfBSNv37Fz4YLL4T3p&#10;ClWRPMK4y2KyO1rrG2pXrFiDM8Yg2YXelPOIGIFBiIBvHol77rknMjIazDJlymShtI7I371nz++e&#10;/gNyDiNPnJT7V2CI0w2xydQKC79k+kecruTolHydIDf8U2xRwCYFMJE5LjZxRN7oyZPG4PDDJe/9&#10;u6GhAblOIL5RTifcjSji6dOmwTvxx2efg0MDiie2iOEraTOZkONoywRNnqz8yr5dcs5KQXko7ID3&#10;IysrE60cOXoM0cvYuCaFIrtzBzjsIityTCz2aURu2LAFG8UWLlw4CJcFD5kRCDEEfJDpIOAgkyXG&#10;D7113Pgxs2fN3PD5xn/8842777oDKc5lJRGkAwpzdGCPF6Q3u6A7Z4ejs0NkADaDAYVeCd7paMfp&#10;Xwizi3Y5bYghcVracWNVVfWu3bs3btoM8fCySy9BzAo2YJBkCEkNvPPevyHcnXrgge8iMlk6dEKQ&#10;F52wI11gVrdljjhX0mdpGxk2WkieYEnVra+v++DDFcjffsGcOW5NWQieomOI5Ouwt0iZiluXr1i5&#10;Zs0a7I0NsVnn4TACgw0BH5ju8ccefeKXv8nKyp41a/b8+RcWFR197rk/PfjA/+CYQUhu5BslvrOa&#10;203Oln0HDu7ac6CsrLq2rglJzz2RxW6IzMzkvLyMvJxh6SnZLqfVbo4gfRfFwGgfffwJ9q6C7GbN&#10;mkmp1ekrsBu4FYHK9337W0gCIEXPCb3Vw34nmE5WWUmlpa2ypO0iHR64DinxYCj8z4fLkUMUZ/0I&#10;tdolBEywHgx/kVHh7e3N2FG2afNOpMtjg91geyp4vKGHgA/a61NP/aboePHUydPOO2+my+z85z9e&#10;v/yyy6ZOmSJveyB0IDT9+/33/vHG0h27DpWV11osnfFxlmG5YSkp5uTksNRUnIADL23HiZM1hYWn&#10;t27fv3P33ta2xiHJ6RRpjAt7KsYUFCCd5ztL3q2trUtJTsbmMDLb4fdEyI9O5zPPPgs1FjsxugJQ&#10;5MhkmeU8AuwksgO7gcVg15OEQTtU4KSkpN179qLdoUOHSoqyWez8t1qhFkMsRQRMQnwUvBOIA2Qd&#10;NvSWPo9oUCHgg0wHWQl5MW+47roL5170zzdeh0ns1luutpiiXJ3hwqFqanaaKjZtW/fhh3uQKT0h&#10;wVpQEDVsmNin3w1QoiL8saam89SpjlOn2ppxq8k0aXzOFZdemJiY7eiMcNks9s72urqaTRu2Itxk&#10;wcLLpk2bGoFzESOirGaxcRW7Kf7x+j//5/7/hre3yyQnxElKyyRZ5UTiE/yT/BX4TScxgumk4Dtk&#10;UhFUWFR0fPfevfPnXYyAGKlXX0aygFVR4OCh/Xv3HWQddlA9FTzY0EPAW6YjI93okfm33fr1E6dO&#10;rlm79qEHvhcWhthcs3C1mjrqG84s/eDDnbtOIIfTjBlxw4e7BbSekMlMJ0fHVVTYDx1oOVNqR+Fp&#10;U0fPn3dhfHyawwmPBLLLOXCg9bvvvosQ4osvvkhk6YzEWddRoKFNWzb9+S//d/1118694AIPQY72&#10;+Yv9YVK0nSA4fMZvyUsr5Dm3NivlgAK17dqzB4kJbrjuWqjDFFFMFyLzEMPndLVv2Lg1LIx12NBb&#10;/DyiQYSAt9orUm9u27Zz9uyZUyZPff2NN264/oahyckWVySy+NpsbXWNJ/76tzcKC8uHDLEtWJiU&#10;mhrW5QvtD0qZ6bB5bPgIR26uFUnRjxyp2Lxlt8nchnwBFnO4xWUdkjR0VP7IJe+9iyx2KUOTEYAC&#10;Oxs8t4i/y8/P//tri7CNbOiQJIngRH46ckFQeJ0kxwmyI5qT7HpiEwWxIToHXhuSNKSqurqxsQHB&#10;zFJ33W5c6Vtx4mJ8fOSuXV+wDjuIHgseasgh4C3T3Xff/aCJBVdcUVtb//EnK7/21a/BjAWm6+xs&#10;NlvrFr3+1rFjNbm54RfPi0b2TAmlLtGob8hkphPs4nJGx1izhznTUiNqa12HD5fs3bsnMyN6aHwq&#10;kg7HxcZPnDDx88/XI6ouOysD58RCNkNud2QTQO65P/35z6A8hKFIp1KQgxU/wjPbxXGSLCdtpJAE&#10;OjkkxX3oIqQ5HKWYiM2xCfFyfxErg4O20TUkkYIr9oMPVsAJC/dLyK0BHhAjEPoIeJtdHRSTMnRI&#10;dtawLVu33Py1r8FFIHysFntEZOfKVSv3f1GekmI9fy68COJ8MDr21afL7Ep0dkZbzRFpmc6rr4+c&#10;OCmiuaV10eKlK1d/GBnZbnI1J8ZH3X7rLVXVVR+s+KisvBy0BSkMOuy4cWNvvOH6v778CvaNSS5g&#10;EXFCAp3kghDsJh1kIX7TrliKvyMtlSyGODp21Mj8DZs2Nbe0UDZ2YeBz2KG9wifb6TDlj8jLycm6&#10;6667fBoUF2YEGAGdIOAV0yHMAt3NzRtWX1+/afPmSRMnSSqey+FsbGis/uijvbDNzbs02iq2b9G5&#10;OQMLdD3GD4a0mlw2/IYOOmFS+NXXxkEX3rhl12+f/XNDUxWy3oWFmW+/7Raw27/+9U55RUUzaKml&#10;BSF5MOEhF8CKjz5COB5prCTNQbaTRDm3NNflCOneMkXeIQk7XLH79x+QzYju8iIARYTa3XTTDSdP&#10;ngzk0EidTDl3gxEYhAh4pb1u2bLl7bffPm/GeW3tHTiF9bwZMySmg2RU8do/3iorq7/44sSkRNi0&#10;wFbYpQ/CgqNiYDDP0V7pOFdxXCEIE74IZ3iYc/SYMKc96uSphl27D2DTRFpqksUalj9y1Nmysq1b&#10;tkmbJRB8HIaAu8yMjNOnTyPkGElWIKyRbU46URtyXHelVTQk+x2kbuJfyC+AXbfQYZFGFGqscOCK&#10;vWq0rQ2n+YRVVpbhDO41a9bfeuutvB924NnlEoyAnhDwSqY7dfIE+jxu7LgjhUeQtkTqvxCEik8d&#10;/GJ/SWpqZEZGhNkJL0Q4zno1C4epFzzXDQVLg8nSJv7mjAS7WU1xwgjY4Zo+3TnvwmhkOVny70/W&#10;fr7JbBYp7a688srUlFTkFEB+J+zrAqdhIxpsiIi8W7VqNQQ9RJNIASXttCeCbHPSTokv9Va5fZLp&#10;wH24HZLdtu07UKco7w5ZQegKggTRrq2gIB9SLYt1elrA3BdGwCsEvGI6cAryYsbERm3cvDEnaxgS&#10;aIoc6a72lZ9sQyNTp8aIjagw0GHDl9DznCLDZf+XpODSnnppc4I4fLpL8xXxwXCQInbFao2w261Z&#10;2ZHXXj0kLs627vOd7y973+pqizBFXL3wWhT7YPlHFZVVDY1NoLJhOTkLr7jM0enYvGWrdMisW6wj&#10;Z6u0UczdJ8k7645LIYFOMLcUOozUdcgxhSzKUhmcmojjxGjTLv5gDrNGTpk8Dqdi885/rxYXF2IE&#10;dIOAV0xXUnImMTG+tqEG3U5NToeWGm6ztLbVHzhQmZKCbQ/hSCkiKEuiOfrpY4CUGlPKCIddsPAK&#10;4LfJCjHQ7Iw0u3BEDr63m8wd2CALd6cUMRLndNms4a3XXBuRkxO+/0Dxa/9802VvCbdZFyxcgM2w&#10;y+GgKCtvbm6GwS4rO3P2rPP2HziI3fsgO8n/QC6Hrna72M7DGOfe29/1F/PYsQVnS0sxZCkOBcdg&#10;4wcCnRmKMhTz3GHDoSk/9NBDuplB7ggjwAgMjIBXdrr7779/0uSJNqstKjJm6uTpSPVmtzds3PT5&#10;ocMnZp6XGBuL01ohlHWT43pRYPEnC7ksBMeJvEqC8qQfkwUEBwlPkgfdIiF5NqQ/isualxfT3OQ8&#10;eaqu+HTRuHHDLLbwzIzMHdt3lJwuyc7OhpUtLhbZiUUDm7ZsTUtFdgCJOrsuT9uc9FnuoXtbBQl6&#10;OK+nrb2ttKx0WE62dKi2yAAgnYZhxVe4EXkBtm7bzknYB15cXIIR0A0CXsl06C1SnJ8+XTIyfyR0&#10;OsTR2cJcu/cewt/T06G52iA9eTciqJB2s8mBLCeC7cQPPjjMJuyOAJ1BT0Q9+KHzcfC9FfKd9BV8&#10;suH2Duf55ycXjI49dbr8/f98iJwj8bERN33tq4j7XbNmbWVlJQxyeXnDJ06cVDB6NPZ4gbDIR9z1&#10;cw7ruY+SEBvIvrzowIrhubl1dfWnTpd0Ha9jwRjdXTLBnJcyduwoWOuQicC7UXMpRoAR0BgBb5kO&#10;z3lzU4vYhA8BzOI0W3Fga21ycrjNhvOqHZJM18vlufFLSo4EfRDHsCLzsFBOsWcfG1JNZvwTKZus&#10;EiGJ3MCSECcxnWhMxO6SLc9mC2/vaJlxHtRY2+HCkveXfoiM7onxEV+5/roNmzbu2rO3rr4hIjJy&#10;IoKMJ4yLjoosLDwqhc65z4ugJHR0kalO2jQmlFTZX0Gxx4gWHDumANY6KMXSkT4QWkF2Ye3tbZQi&#10;NG9YJlwTfIqYxouXm2cEvEbAW6ZDbo/Nm7dCW4Sghay8jU11zc0dsNCJ1OkeZ6dSu3RGTVcfRAFi&#10;EGy673QiUCTKaot2OMIcnVCIo11mm9Nk6bTDaRvhgq9DJFWXL6rHXRU4ySZO1bHPvciamxu5/0DR&#10;+s83OuwNQ5Jiv3bjV999773jxScRZIf87HPmnJ+XO6yuvg7hxERqEt+5nQ/43CXFiZxOXT/YQCZ2&#10;kdEui7TUlIT4+KPHitAB6ShFwcMiXYEFhGtLTc4YN7bgueee8xpnLsgIMAJaIuA100l0hudcmNSs&#10;pkOHC/FPJCwZsO8QiEBxCHwThGiOcpmTOuzxdntChz2ptDTidImtti7GZE4yu2JczogwW4zDfq43&#10;QwToSdY6odLSVzZEosyaZU1MtK1Zv+9Q4SFoxGMKRiHDypIl7xYVFSPoJD09DUn0cnNyvth/oKGx&#10;Ucq07mbMLmnOzXWU0UTaJ+s+iaLrsDEnPA/FJ05WVdeA6TDwrkt8QkK94bk5CCRmsW7ABcAFGAE9&#10;IOAt05F+SuczILS3pKQU/0xJ6TNhiefYaMs9BKUwW2JVVcLGjQ1vvn3wvfcPrllfvHb9yRUrTrz5&#10;ZvHnm2r2729uqHNERER3CXGkzoLp0EmotMIHKhnvwk3O6DCb9bJLI2Kire//Z2N5RTmqnzNrDtLV&#10;wWBXUVFZXV0zadKk7OwsnJC9d58IGZFUV5nR3HKcTHPEdGBkIXd2+WsRo4cTuxFLjD+K4xrdl03w&#10;ntmWnZUzYXwBx9bpYRFzHxiBARHwlumwz6BL6XN12DsaGrA/1BQRPvDtIA4hCYpE52GLFx/69JN9&#10;p06Vjx83+qK559/xjVvvvOPmSy+ZPWHCqLr61i8OVC3/uGLbtjocfu3RbxGmJ/2THAuSmwLxKNiP&#10;YW5ecHlyeLjtjbc+gBwXHh6+cMFVZ86cWbVqFVgVjIwg59iY6MiIiGNFxynNiay0SsQn8Z/0X/K6&#10;yrIdZbgDn0EqrKmpOXu2FOwmRce4f0NBhoialZUMsY5j6wZcZFyAEdAcgYGpirroEH5MU3JKKqS6&#10;MFsYaEYwHZI2uZVK4iYRRiJ0XJfZih9JZex0Ocy2qIam1I0b3YP92aM/vf3r30AW34KCcaNHjZ8/&#10;b+GtN9/+4x//5M4770xLSy8sbHt3Sf2+PZ0WU5vNVglF0eYUmeoQXWdxdWKjl9nSarY0mzvjw03p&#10;UbENM2ZZmppb3n5vCbZzRUfHXXrJvLXrPz9wcG97R9P4CaMio8JycjKha9fVNiAY2QE2g3yIXons&#10;c/CMdHZg5z8OucBpisjSDkeJCAUU3YeKDuMeDutB+vVDhYUgPpjnJKlOeCQ6nO24PSdnxLBh2SzW&#10;ab6IuQOMwIAIeMt0lOgIG+epxpqaxgGrlsQwS3hYbG2Nc+f2MjDRT37846d+/Stk0+x5rxCgcof9&#10;97f/6647bk5PG7r/YP2Kj9qaGmJFJYJUpSA78eNOIgAfrjhZrNOSk20dNTrm1KnS1Ws+DAtzZOfk&#10;XHzR3DVrN5w+XYodsbNnn4+tEtj5sO/AfuinknNXSGzSXlhxSea5LzVWOnCHLrAaBMPk5KHV1dWn&#10;S850+0pyJZsKCvLWrVvHYp03i4HLMAIaIuAt00VKhzx4GUEmRcrR4Tm2jvawoqPY1xX+zdu/ER+f&#10;2NdQkSTJahMBLKPzC777nTvnnj+5ptb+n+WNZ8rErjCE4ZHu2nVB7OpATJ+zM8rkjJ08JTwxKWLD&#10;xu1nzhwJs1nOnzMXJ2dv3767qrJuTMF47JCNj4sBwxUXF9OhOeBrojmh0XZZ5ahmoaBK52F3XWBq&#10;xCdnFB0/3vXNl9+jeHZWNu5iJ6yGK5ibZgS8QcBbpkNWc1HdQPtZPZqk8DWb2ZxcWFhy6SWXJiQk&#10;93M3HLOQoKBAOjotNmvCgkuv/M49t4FcPltbvf9gm8sURvtq3fXjH5bO9o7WMCsSAUSHh1lnnS/q&#10;fmfJcoe9Gc6Fq6+85pNPPy06VtzY0Dxv3qXNzU2jRuUdPVqEuBMpUSd2s1Kaki8v4jiiMfotmeos&#10;MP9lpKchPR/OEvMgO5G9HXv+w8Mibr75hmXLlnn5DvBmSrgMI8AIKI6At0zX0tqKtmGl8qYHsOdD&#10;XsJeL6fLWl4mFN6RIyYKb4Klb66TzreRqMza6QTpxWRnjfnRQz9ITU3Yt69+69Zm/BGRd5L6Kqmw&#10;IDurDQF6YieZqzMh3jFjZnhLS/snq1Yhujg9PXnexfNWrf4Uiid2iRUUFNjtbXnDc4uPnzhHY5XS&#10;S8kc5ynNSZ+hHguhLykpMSszE05Y6LNdvgshDdo7Ojs6nMiWgi5xuIk3C4PLMAJaIeAVc11z9ZWI&#10;20AXYdbypqOgIVjlRN4jl23N2j03XPtVW1iUS+xsdZv5elaCiDfJmwEaA3uJzWJOsyUiMvZb37pj&#10;+PCs4uKmzZuazTgTVqTAI8kO/lxpr5i5HUpomCVyVL41Iz1y1+7DZ8uOW8Ps06ZObG1r3bZ9G86N&#10;nT5jBixyiBpBqk5kZII052l0o89yl+TP0lYw9zU8Lw+HzJaWlroPHpOOVcSp2cAjOipm6tRJrMB6&#10;szC4DCOgFQJeMd3YsWOxW+CCC+aUl5VRR4cMieunx0LLs2ELRGddvfDYwsEq7VFoF2TX1yWyDUt0&#10;I5jO4bQ4nNJviznljm/eXlCQU1LSun4d2JYigEFWOHrRZrK0mCzN4bYIkyMW+exmnicq+OSTzzvs&#10;9RGR5iuvXPDp6k/PnCmB23T8+HHY2jViRJ4UMmJFuIjgMek/+BHNdl0en0FzbmcrDqnAcYs4HFaK&#10;vJMUYMnQhx9kbk+Ij+RwE61WMLfLCHiDgFdMFx0TV1ZWgdS+Ig+vFxd0TMhQYIno6CQUj44Sx9C4&#10;hEDXt0goUpuQVgqmk7b6Y8er2WExxXY6o26//YaxY7POnGk9eLBFynRCEcWQ6dqRv9OBCBF7hM0c&#10;lZDgnDwloa6uadOmnWZLZ2ZG6swZ523Zug054CdMmITjYqHJQjhtqG90c5xgOSmfSh8XWe2kH1NG&#10;WjrEusamZnLXSkKdiFsBGyYnD8EAWYH1YmlwEUZAGwS8YjqciYXehYVbTp06KTb3u6zRsdjJYGpo&#10;6J25bAhI6+ywmZ2tzUJcio7DZtcqW2e41RHd1lL/05/9/Kc/+4W9o9ne3gQ/hMUZZemMc/tqhcgG&#10;8x4i8sS+M7H1zCqOxensGHLrV7+ZPDRp776myoqwTleL2dYI0c/lTHB1DnFZbCbs/Te12ztjJowN&#10;j4u1rl+3u67xsMs5dMLEK3bv2X26rNDliJgwYQKyEEti3VlJX5WiV6TgYaQaEBozQvZMsBEiW57J&#10;ZjHZIPlJF6yTEO2wXwLlIbshiTEO80ZZBKu4TK0I3AsLC//KV65Fhk72S2izirlVRmAgBLxiOjo2&#10;AedtHTl6RDLSuzIy0vEX2OP7rB/sYTJXVzfNPO88wSSSGU7QSlc64sd++bvTZ5Dtsh0GPafIZdJ1&#10;CUuc9OO23MnhJZZ7vnkL0m2u/bzC2Rlnx5YNsT/MnSmzK4cdHKadM2cIN/GKD/dC4ktNGXrezOl7&#10;dxe2tduHjxgONTYuLg7WuvqGBkqVIrbxfumT+NIwJ1vo5A9oevy4sceKiuRNspQSABvFWpCVtL4a&#10;jS5dunQgwPl7RoAR0AABr5huypQpguk6HadOnsQJDfA25OWKOLLKyr7sbtJmCcl7AJ1X/gymi46O&#10;/P5D36KBvvraG9t2bHOaoJCKvWXnXrDFEd91bex3WWNjE2/+ysIOu/OzdQ02a4xHPjvQHnGu2LuR&#10;NMSRnW09UVx1+vQXTmfd1KlT9uw+hLzE7W3tkydPhrVudMGoomPHRc5O9yWkNpLe6Mfzn/Jn1D50&#10;yJCamlrsD+vK2C6oG7wfbguPj4+fMoX9EhqsYG6SEfAGAa+YDhVddOEcIQcJjbUexqn0dCHTtbb2&#10;l0XdLTLJshO0UURpuDrJqkXXsg9WtrTV1tSdra6uOre7XTKdWeTsxFeIKkGa9VH5BbNnTq6saj0g&#10;DHa07V/6IaYTm2GdUTFhkyZH4l8bNm60WeuSk5JwqtnOPTutNmtGRkZsbGxUpPi2qbHJnfH4HJlO&#10;+CnINien4eza7mqGAjskKQm510VbQh4UJcF02E8BNXvs2DF79+5lBdabZcdlGAGVEfCW6aZOm7lj&#10;+57pM6aVlyPSAltfo+PiInHAdK/dFeKSRex6hYTU2tKC38LbaTHDih8GP6k7TMR965O/+tMfn/v7&#10;cy+84DRhZ79D2lMLFnEfaSP8EzCiiX1gCMbDV5FXX3llQkLcwUMN7W0WHNmFeqV0m3KkHmKPW4cO&#10;iR41Mq74RGl55VEc+nrejPP37dt56tQpMNOYMWOampqQ1gmp6yIiI+BAlTa0umW6LlITnfeIPhGB&#10;xhRhlztsGM6pQLY9yvMk8heYEWQHarTVVrMCq/Lq5eYYAW8R8JbpbrjhBlSZkJBQXl4GByxCyVJT&#10;kxobe/dIUOJyqHiJiZHQT2E7a29vFSdHgOwcYKXeG62qqigpOf3hiuVd2dU9+UtUKHkRLI5O11VX&#10;XobYjr172iLCox0d2KvwZYUi5QCIz2UdPVJY6z7fsCci3BYflzB/3qW7d+2B7xjHV2O/x5AhSdVV&#10;1Qi1s4XZpNSfblqT5Djaxy/Ir0uyk2OKTWnpaSiN0xdpS4XIG0pZ4l3m2BgRecN7YL1delyOEVAR&#10;AW+ZDu7XrKx0pBcvLj4eHh7V6bBkZabBI9Er2YlIEZcd2UCs2NQgHBetJWdKSsvOgkaQRzMsTPht&#10;e14v/umV5cs/3rRp6y8e/+UvnnhC0kmRvKTrEhtp4dO1dLosY8aMzR2WVnS8tboaFYZBqpJLoVB8&#10;wpDWZmdSQuSwnLAjR0prqivhdSgYN+rQocMIG0agSW5eLqx1eXm5FeUVCD0R9HnOJe8Hk6hV+hLc&#10;J87LsIVBe0XauxMnTlDGO8l1S64N9MR63XULmOlUXL3cFCPgLQLeMh3qmzt3zrFjRfv374PvEkLT&#10;9KmT8cfSUpxo0/MSFjSoona7cDW0tDb85S+Ln3n2Lx+u+AgbtnDwzdO/efLh73378svmdrvzbGm5&#10;x18kM5wQl4RAJ3jF7MIJrCA7JFn66levwF93bKsNs0XRWRGkwILU6usbY2OGdrR1TJ8mRrduwxb4&#10;ixOSokeMGH6k8CiybeZk50Csg3CHnbCUPu9c7ZUkOBLoQHCC4+BgxQZYZFfHERMjhg8/ceqkHTQv&#10;ziEjKnb7cbOz0xCGAh70Fn4uxwgwAqog4APTLVx4XXlZBexcVdXI8WselpuPHp45ixNwIHnhuC8Q&#10;kdvfKjY6IITObI2NESRUeqb0lpuvx4f1GzY98etf//QXv4BzIyM9b/6Fl/czxl279ra3IQUwcmoK&#10;HulEHLHJJpqCuc5sio9Lmza1oKqmvaS0BVsVpJTrYdIBslaTA0fbNEbG2KJjLGlpEUeOFXe015g7&#10;wmbMmH748GGIm8jNmZOTExUZkZaWCh2WsmyS/0EKnXNnUge74YQg+ZK4TvwfwiC63dSCw3RgiJS4&#10;zp1RynVK4jiONVFl6XIjjIAPCPjAdBQ/HB8fd/DAF1ZbuNUak5ubXF6G1JgQp+zCXiWOqRZhdPAi&#10;WMwRYKWoSCHxwbf69jvLPDv1j9ffaG3BOVtRT/3yd4/84Ce99nfZB8t/87unz5aedjjba2trsAFL&#10;qJlSmk84JjodkVdcthA3Hj7UBKcqZEyzC2fuCGNguDXKYu1wOFucJtuo0daODse+/TvCXVFIIFxZ&#10;WXWi+AQscKnJyUiTl4WTIopPdGmvlD1dCHCSDCdIzS3GRUIEjIrGDVH4fzROQcRVUQHxk9wgFPGH&#10;H2dERGJOThYrsD4sQC7KCKiCgFcnW1NPED+8WmwjPbt3774FV1wOE1V949kjR0qGJmNbAuQs2nIv&#10;nnwEF+OEHHtnh9mEY6AzGpvaz5wVkRlDh8a3toog4YaGxrXr1x0/cWT0qGFJSQnzL74oIT4OqX9x&#10;WAVSy3kOfPfu/RAhP1y+Mj0DBEPhKcIohjNrkFe9ovrkieLakSNxrIS0H1aY9iT2EWKgOBI7KSn8&#10;6BF7bV3DeVOnQOKE+llSUgKhDFwGUoN2iiN14IeNjY0hmkN4sJviwt1ch1u6LvqTIEE4XbHJDCcl&#10;ogbJVOe+4JCdOm3ahx8uf+SRR1SZPm6EEWAEvELAB5kO9d177z3I1IYP0iE1zjmzZuHz2TOdVmuY&#10;h3QjQjTg5ZTOM3SBQ7bt2El9qa4WEXnydfz4yede/HPh0f1t7U3Tp02985u3XjLvQvnbtDSx+yoq&#10;KvzggSJ8sFgdZku7dPyrSPBpxtmJneYL5kzHv/btlU6wFl9Jp+q4s3YKVRqBIHl50ZVVdSfPHAX/&#10;DRsmTgvDqdXoIYg7OTl5wvhxiIAT9jchuEnCmxDfouG4wCXJcQi/E0osCXqSX8Kak52Fdhsbm0Qe&#10;43MOz4bL1oyjYPfs2eMV/FyIEWAEVEHAN6ZDVkv0Kj9/+OnTpxEuOyQpIy0tqbi4RdrM4PYJ0JMP&#10;sQ7mfFjZ4uOFqe7uO27/5WOPTZX2WnhekOBefe2tX/76DydOngQzji0Y+9Mf/xgFwDXl5SKWuLXV&#10;7fH4+OPPHn/iD088+RQOe4AhTZKkrFmZeZmZSadOIXeeCMHr2mpGQpbkDzWbho8Qntn9h/bjd1pq&#10;GvwJSCCMz2AsaOL455mzZ0k5RaMSxeE3KaqgP9j0JClOoriuTRSWzCzBdMjr6ZnuSTCwy1SEDMsm&#10;EzOdKquXG2EEvEXAN6bLy8s7//yZ2CcPBRaGe4srdtqUcXBClpyRPbCyKof98shSZ4qI7pg4MW/b&#10;ju2QiW696ba++vXK3xc/+ovfPP6rp3/z9NNP/vzXD97/gFwyJUUkRKHTyHD9+f9erq6pRLoBVI7D&#10;sM+bMcnhcFVWQqCDe5aG07VfwiWCihOTrElJkYcKT0hM5Bo9enR5eUVLSysUTxAYVFe4knG0mERv&#10;0aA22OaE60GiNtJw5WzEFE4MDsUX582YUVJyxlN1FZlGzZb4+ARmOm9XH5djBNRCwDemQ69uuum2&#10;kpKz0AFLzpyxt9sumC0U2OPFtEXfM6WwFHhh7jRb23Cg2IGDR5qbG2DG+vXjjz315GNCpJIOkO31&#10;cpnao6Njf/X4o/g2Ozu7srLWs1hVVdULf3oBZZD012F3FYwswLdnBNWKYD3aECaVl3yigorsWdk2&#10;RLeUlsFW6MJZX0eOHoXGCrETRAZimjxpYnVNraS2QoIDzQmPBNGcRwgxxZ1IeaWkQ3dwCk9pWRko&#10;sstMJ75EHAryIFxyyUUs06m1gLkdRsArBHxmOtosgcSWBw8eMpnC4+OGjMpPLT7Rhl0T8jEPHjte&#10;ETzsiE8UxrWi40XiLC+EZbjCfv34r37y4z5t9m8uefOTVSs72q2/eeKX997139dcdRUiPyBkeQ7I&#10;6Wp3mhywDybEJcXFRlZUSEyHEBPBd7L2KgJHkOl9WJ649/DhI2Aj7HtNS02tqq5ubW2TAoNhvBt2&#10;9OgxojbppEN5cxgF1pEsKP4vHxeLva5Dhw7FF7WSyU8OLQYb4nTtMWMKcGCYV/BzIUaAEVAFAZ+Z&#10;Dgrs5ZfPr6yo/HDFhx12B1TAuRdMFDxyRBw04XFRSK3YnRUW7pw+Y8SGTZsRKUInTNusEbHRiX/4&#10;zR8efeSHPYd56PDRzzdtwIkQZWVVFlP41CnTf/KT/7nt9is9SyL3pjik0GxpaW3Py02trsHBrfie&#10;zIXyJcQ6sGR0tDMhIaL4RLG0Ib9z3LhxSG1C4hj4C5nTC48caRc5WijpJoUBywRHUcvS4YldZIeB&#10;gDFRApsuumKMxVYK7Ljo6OgoKTmBr1isU2UBcyOMgFcI+Mx0qPX++79XUVmZP2LEnv2rO122CWMv&#10;iogIKyput4Q1m13tFqSzxPnQFrvYkO+KdNnDI60RGckW6Lzbd23ttCEjp6PD2tBhaWh11kfGxj75&#10;5JO99nTL9k0v/OWFd/79WmtzU4RlSE7a+Pu+9W25pM0V7TJ1dFprrJG2nGEihrmyptlkxlkTFqcp&#10;3Anfr+SoRZAdcnAir2d2NuS+yvbWOqs5Ijcvf/+BA80djfbO9vCwSEhhOBCnTCSOJzOcB1O6/+Wm&#10;OTruDBfIGl7XSRMnwP2KO9yiIFwWVmd8PHwaYsstM51XC5ALMQKqIOAP00GBHTtmNE6M3rARG62Q&#10;izhi0oThtbWOkhIXjleA/Q3u0S4FFoMAJ7TDLXDJxRM/+HBlW0srgnuFmkm5NqW8JiC7Xz35017H&#10;e+DgwT88/+yRIoSGVGakD/019sNKFzy/kq4KwxyS5eXhL9U1lP6keyIp/AUehqFDxd+PHy92dNoz&#10;M4TntLKyGq4VpCFAIPGUKZPhgXXvJ5PYjcQ3OZE6ksUj1TCGDGkOF75EEhTEDxefOEGeWSnUTgTe&#10;gTdHjRqJGnhPmCoLmBthBLxCwIfIYc/60tJT//a3v2NT1+hRY2Jjo8eMzVy1emtrqzk/PwpKXGen&#10;HfukKGeJ1YbkIu2w08dGR+4/WImwDRATsrl1ZRWWokOk/RWXXTb/ggtmZ2amHjxYeK5P07Tvi4Pb&#10;d+4ePiIrIT5m/sXzL513iaQ4iyASkwunQ0SvW78heagtOyMc2ZVQl9xVkT8K6U8cjuhoy8GDbdEx&#10;kaNHF+BviGpG1FsK7rGGo0t2R8fWbTsQ0yc7HCSaI64TvyHEdRnpxH/pYGxUjgxOkG0ReAwyhSyH&#10;vbTxCThdJ6asrBpC4l133eXVJHAhRoARCDIC/sh06NJlly1IT08tGF2wdfvWyMhomzV60qRc7Pav&#10;rRMkIljOzTbQ8jrMZkdENHbmN1wyf9Knn66uqaqQ9onCWdDlfkU6AJdV+EItYePHTfzWf911xeWX&#10;Zmdndhv7osXvvPR/ryJfQEdHC4J5JZFQyHT4iY4Or66G4NU9i5Q4Bgy0Cs9FmDUpMbrkTJnNZoZ8&#10;lpGZUVNdixO+2tracO5NakrqmTNnEHpCBAd6k46FxQ84Tgh24jQwt0CHD9Lp2HY7KBI9xL9gs8OZ&#10;sMjTmZKcmpSEzMTJ48aNBmUHee64ekaAEfAWAT+ZDhsM7rvv24VHCrdu23r46BGLOeraKxegzZ27&#10;mswWG/LXSTZ9aYOWiEYD37VhL+rQIfaszNSPV37idHRAkkP2Smx1QCmY9VAMFn8cnoiTaLIzh104&#10;d+6N118/YzqErC8vyFDlFVW//f0L+w7sramtBMlI8qDILRAXF9WBg3xw8PY5djY6EMd9ZWXHV1TU&#10;gCVRJCExqeT0GUkftcMXgXR1KFRTW0vqKliOpDZPpRV/FqXhyOjoaMOxFHbo6eIYHfhwIcrBFYsr&#10;IXFITHQ8+BqZmfHj7SRwOUaAEQgyAn4yHXp155334vfUqZPXrF3b6bQlJeRMnjSqrKy9qsopsQus&#10;9/glGeOIfszYAN9x3vS0g4dweGwhhCz6q2cMXtdgxSESqSnp1197Q6/DX7tu8x9f+NMTv3q6obEW&#10;uaGkOBChAfeV45MqiYoSGZJFmjyrOSVZbDVrbm6VToQQuTznXnA+9E2POBLxUbbTgddAcB0dgubA&#10;ddJ5r/AjO4fl5CCdZ0oKMgYkx8TESpt/Xe0dkPLi9u8/HOS54+oZAUbAWwT8ZzqEmzz08IO7d+89&#10;cODQqdNnzaa466+6Fs3u3Al3pLCfucU64XyQAnrFjoWW2NimGdPyFr/+Tk0NNnuJ3JpdZCfvVz2n&#10;6796/Ge/fuJnc2aJ/a2JieLcWFx19e79s6+++q8zZ0/DEepBkecKdR6VRUWLYk3NzcJ4Z7GMHVsA&#10;Ux18C2Av/D0tLa2iokLorJLS6iHWSaKdZK6TDHZkv4P3AzvV2nJzc7fv2AE7HXwR+AYlGxtbKsor&#10;UfDkyVPeTgKXYwQYgSAj4D/ToWMPfu8h/C4YM/KzNWuslqjE+LQLzh9XWdl+poT2vZOQ9eUPDHY4&#10;Bmx4XmRmRsqadWvPDegQWY8oAYnnkB0dEY6O8GuvvuGB+++96StXd0OjsbH576+9Jk6ZoOvcEyq6&#10;FU5JFYMtLa0QBV2ulNQUpFTBZwhqIC5sxkB6EpLpiMu6fBFup4RkvyOyE55l/IayjNzFUitmaLUg&#10;PgSynIUT92yZzMVBnj6unhFgBLxCICCmg1j32GOPFh4+duDggcITezpt7ddcfxVCLrZuacXJETaT&#10;3Yx8I53h5s4YsyvMbG632Fpc5sbwyPqC0dHbduzYvGOV2dIKWc9iElmfhIui66xXHEHTabJ1usIs&#10;4XZzmMPhtKekZmVl5997950LFwiDoOdlsUCHhWaK9Ck4XKfPI2gjw0TClZbmVhxaHWaOgN+gtqYW&#10;Rr6Odmxlc6WlpuDbyqoqt/QmiW/kcqUjbuX4FRgeu/7iam8TOaawQa26Gs7W0rLyk+UVJTgQo71V&#10;/J0DTbxag1yIEQg+AgExHbr30EM/TE1NLhg9ev369YjwsLc7r7vuMvgzDxVCOsOBYJ0Wm91kgXqI&#10;U2ywbyoC1AfPbGqaZc6c/GXLPt22bZMZJCXUTzCUlE5deDPsOJTaZG41Wc45BxYUk5mZdf6c2Zdd&#10;eunUaWNlcCB01dS0RkTAHSE4qS/QoIIOHRJTWVUjvB8uV2JiwukSHK2NjokwYOx6lWQ9t1TnabCT&#10;w026FFuY9twXMp7gLiRUP30aie9KKrFHt7YWZ4/RIT7MdMFfwNwCI+AVAoEyHZywjz76U+ymglh3&#10;vOhUVGTSzJmzhiTF7f2ipaERap7dacLWBWwUw4kQNqcDO+dx7IPdbG0ZluecOStz2bJPINuZQW10&#10;FINb/QTlOUxik8M5WTnBLhAYoTZecP7sa68VCYfpKhf2NVdaWhho6ktNtsfwESEcEWmTtrtC3XUl&#10;JiSiCEx14nQfO8hLHGJbX1cv2+ncgpwUj0zCHSivu/3OIfaggeCqqirr6xuwZUKErQgvR5+E69W0&#10;cCFGgBFQFIFAmQ6dueOOu3EKKn4++HB5extigmPuuvNW/H3j5gYrtuVbYJuDjCbSybmgw5rCIEJB&#10;WAsLb84e1nrezAyQ3dbNn5udIj26BQWc4WYXfmwW8ZdzTHl0RCFIB79dneGPPvq/BMWBg4X4nZER&#10;JpKniNzDvV+grMiIsNraetQA4S0snLKHCtugZHpzwZHajhRUsjgnh5q4I07cGyTge0VgCvZX4DfM&#10;c6igprYOBrvW1paODkSfiHA7KUMnX4wAI6AXBBRgOoh1v3v6tydPnUJ82arVq+GCyM7MmXXe2IrK&#10;1hPFIA63F1ZQCraJgaesFuwQRdBuVLRtRH7EeecN/+DD1Zu3bEK4Go6hQJCdSCkscSJ+zt2xbwKJ&#10;uCNKUIc17PGfP/rELx4+cvRMZKQ1MVFKdtJb0AqBDQpMTBDKptQREenn/iQ2rEnHi8HMJ9nmutRV&#10;9w4wiiyRIukonE78pk/YBIYba2sQpofQEyHKUQQfvsZvIKOXeeZ+MAKDGwEFmA4A3nLLbefPmXXq&#10;9Km169bioAmnK/z6666LiYncvLmuoz1KijIRNOIOoHMKQrFZTM7Odqu1PXcYtNG8D5d/9OHy/9jt&#10;bSA7s9MmSXYwvEW6T5wmqpIuIdCJrfbi8Gl7Z9OBw/sqKxsysyLEtot+fa/S4RLEc1+Ww99QF2Q6&#10;1IzUdPAt4ExbuqDnil8Q1VpampvFj/SR/iAu6ZPI4EJbJmSaw18ocmVKjxzLg3ux8egZAc0QUIbp&#10;0P03/vXW0KFJo0ePWvLvd+wOV3hE/B3fvAHms3XrGk0uSFJoSFjfpGwg4LJwQX9OeFvt4RGISmu7&#10;9PLRO3buWfLe27W1Z2C2k2hRHPTVFzBgK5ywY7K0Ll++ARu8Jk+OpdA8b4GUWC8vd1hzSwv2ZkDd&#10;RIWxcbHEaERt4pf0H8F2X7Kb+CcoEIQo1NcOSkFKTXv+eNsRLscIMAIqIKAY0yHi5HdPP3XkyFGw&#10;ALaI4TDCvLyRM2eK8LoD+9uxxdUsnKqw2UGbRSxxuMkZjrO6XNifYG41WxqS0+sXXp1dWVX++2df&#10;3LL9c0dnM3yyOEa2Lwgg0cGzsWTJiubm9mkz4sMh0rmJpj/Q7F3mM+KkpMREGNXAcTCrgYAlDdQO&#10;gpN+SGoTwp1kkgOpkd6KOzq7PojPQkiUtF4pm4D7kuVHFaaQm2AEGIEBEVCM6dDSvfd854rL50EB&#10;XLpsaWVVZVhYzPXXXpOamrRnX215OXypyFgnhZsIbsAxhiJ2DhtdoXQipxz+nZhgv/CixOnT0z9Y&#10;/skrr716+Mheh70JwiDI0AUBULgybJLeCYeCo6m55C9/+euRwpLsnCgkUJFkOTp0tc8LUmJtrQhb&#10;kZ0WkhSIfHZCL5YSMQkfhMRswuEgaE1s57eLP0uhde70dFCwheosDk20SW4NSaUW52qglJTO04nd&#10;tANCzwUYAUZANQSUZDp0+q8vv5aTk5mdnfHGG28gG3BEePy37r4tzGZdu6GmoaET588ItRRBc9jS&#10;L22HlcgJdjeQBI6nNkVGtI4pcF17dcbQIeZ//Ov9X/z6mXXrV5eWnehob3A5YRFrs9nayytPbN6y&#10;7g/PvFpT0zhtasKFFyQKYVGIU8JS14/+Cs25w96ZkZFKudJJ6xT2Q5EdXWR2koKFhXwnxYiIApQ3&#10;HT/i+JyuLHTiyGscN4EzJ6LE4YlEsRQhAw6EVNje3oqRJiWKo3P4YgQYAT0gIGJole3HokWL7r77&#10;7kyku8zKuuPrt7W3NRw5+sXLf//30CERl10WYwtHYJ10Bjad4yW2NNAPGfKExNfpsITZ4qsrESjX&#10;cfJ0U1WV2LPV6/X127KQLE4El3Q/ArGX4nZT1LtvlkwYX3Dt1V8VVGd2vPbaosmTp6SmJKen4XDr&#10;2E9XrULuppH5+VJGT4k0yYlBvzzSEQvxTjqDAgLf+vUbps+YNnToEOHacOAX+oM/i4RUa9euVRZb&#10;ro0RYAT8Q0BhmQ6dQPrJ66+//uzZUmwb+Hzj5jBb9Ii8UQsunVNd075uvXTWhKAziGHSKdRCFoJn&#10;Fsnm6BJfhUcgGKUpYUjHmDFhV1yecOONWXPnDp07N/nCC5Pnzk269LKEW24d+vXbUm//eiaS34kj&#10;eL48Iqc/EDodopW42DhBjOJyYZsqhDIQFoQ4eBgQGUxmNohxiGGh83KEvCfOeYVSKsXzST+IxRP/&#10;CwujtwTEO8iD+B+KQyBETjycmAPDpX9TwncxAoyA4ggoz3ToIsS6qVOnwF35zrvvHj5aFBGReOn8&#10;S6dPnVBW1rrh83ZsjZfkIxLlwBXog0R24icCvx12cVADKA+5gXG2dXRUW+4w07AcR3a2PXeYKz3N&#10;ZBUmP/zgpDGSumSltT/3a3mpiHFLw/0iHsWtn0qf3ZvAEO9L3gm6ura9yqHEX35AuhNKYYdfqFOk&#10;JBa1iJ7gOGz8FZ+Y6RRfrFwhI+A3AkFhOkTM/vGPzyIXZX7+iA9XrKiqqbeGxd58003jx404ebJt&#10;06ZWxAhDNvJQXUERYeLHCaYTZGcxh0sZ2IXlSwofEfY0iFiS2IfYFJv4OzLT4WQcF35L5j5ySPSt&#10;i7e1CI0yNTldUtilvEtunVRUi39Tyjk5K530kTIOd7EaJXM6J1OnIDVJzRVnhEH6QyK7WbPm4I/z&#10;5s3ze1b4RkaAEVAWgaAwHT3njz32WFHRcdDAp2tWt7QjkUn4HbffNH5M7smTLVs2tzhxPqwgCUmN&#10;FbYtUmY9g0UEHwl/hclCvgbpB59tLpOUWv1LqVCmt/7i6U6frouOikpLyRDeV7OlpqYa7cOtIPlR&#10;bdjygF2r8DWQkU7a60pH8EifzzlG4kvhDregEuzzJ6LDvlgMISFhCP7IGySUXalcGyMQCALBYjr0&#10;6fHHH7/zzjthrTtefHzZf5a1dbSFhyXccestguxOtWzcSJndpM384qdV5C9B1hOhsdJfsFvWLiVi&#10;Qjom+Uf4bpGYXQoQ6TV5Z+9k19HhqqysG5Gfh4QrICoY2+pq63HuA+x0kmPVhqgSbNCPjo7CIV/y&#10;D8JI6Ec6AKyXi/a32qw26ZxYoRTDwIdTxxISEniDRCDrku9lBJRFIIhMh44+99xzl156cVVl9alT&#10;JcuWftDR3hkVEf+tu74yZnQa1NgNnzdjG6xkZcMPsVuXp0L+4FYOu0Q6UlDPYbMBwugIr+PHRYDb&#10;+LGjJZoTtFRWXo6sBBRjAhcEIoORkSQpMUkcZei+wnFSNf0I/wOFmZz7g/2veXm5csBwRGQ49oG9&#10;8srfcVCksvPEtTECjEAgCASX6aDBvfvu0imTx8EdiWS8m3dsb0RS8s7ke+95IH9E9smTHatWOlx2&#10;q9nZiOBgizPM3BlrdgwxdeIn3uUSW1ktJof0FQLuwsQPIu9EfEqHtF0Vpj1EFMP6JrlfhYjXiZ0Y&#10;OGTM0hltcSSZnVEWK/KmwLAWe6TQERsTk59fIE68trQhNuXY0aKUock2K6oWJyU21NcDxyFDEiHl&#10;SUQXDt9CdGRUdGRkVEQEfsdERXn8REeGR8TFxNbU1MZExwgPC7Z+wKjX0Tlp0hRkgmKmC2RR8r2M&#10;gOIIBJfpyFz12qI3YObC563btm3dshW04nS4/vu/7jp/1pSq6tYVHze2tcUJe5yQ7DpcyEKMHzN2&#10;U4ht/L4PWNjywHou1GDugOEMYcmnTjmaW9pnz54t14ZjbsrLK5CMExwVFRUNSxxU12HDcnC+FzpM&#10;FzTQhIR46cJ/8Bl/cf/Ex8fhe1AiSA2cKFvzcGpYa1s7ijLT+T5xfAcjEEQEgs506DssVh99/ImU&#10;A860Y8eOjZs2ISLNbrd+7YYbF15+fl29fel/6s6W0hmw2LTfJP20C0McpDafL9wH0sTmsxaXRSTd&#10;7HRE7vuiCqw0aeIEuTJE0qWmpuAMaqijsM1hZxecDnnDcsF0Q7686GhDceFvONFV/hkyZCjojGKu&#10;IQNS7nX8RtZ2JGVhmvN50vgGRiDICKjBdDLZSXtLHR98+MHGTZuRCtPusF1y0aXf/fbXIeV99lnt&#10;zt3tyFDstDgE39Heft9lOil3E2S6TlTiMiPQLezA/raWlvb5c+fTzi26du3ePXrUKPCgtLMrIiYm&#10;urSsDNlEideSk938lpREtIfjXId8SXuS3JeSklJRiTNnTdHREAndftqJkyfCA8NMF+RFy9UzAj4j&#10;oBLTucnuo5Ww/aenp23bue39D5YhKafLHJWXO+anP/5+ZuaQwwcbV65oqq8Nd8FgZw6Tjs/xajxy&#10;DjspUE6Y6xxOBzjTbI48eybs4MGazIz0qZNxjqJ7r2t1Te2xouMFowvgVcUmMDAdjkY8cPDglMmT&#10;4uLioJkKfVVSXPFPulDM88JXONH1WFHR8LxcbJ5AGgBpN4V5775DrLp6NWdciBFQFwH1mI7IbsWK&#10;jyEBIfa2vqHun2/+o7ahwWUJj4yK/+737rliwZz6OvuKD2p37zC3t4YjnRISz/mKBvRIUI7NJuiy&#10;qjxiy+ZqxIzcdtPXkTNFuoTvYs+ePdOnTSWvKgJKwHTHjhUtXHAFzHD4J4Q8+cftnBAb+c+5cCOO&#10;xSkuPgEKxGYKfAeSbWxqWrVqDWJrfO0zl2cEGIFgI6Aq0xHZffzxJ9gfUVtXiy2rb7z5RvGpk2ZB&#10;aUkXXbTgRz/8n+zs9MLC+qXLygsLkRqOYu58uaT9YEiWXl5u27gBh2ebv3HrPTEx8U4z8jUJ4a+6&#10;pmbb9h0Txo8DPSG8RMo553jr7XemTJ5CzcjRwtJHSnrSi2yJTHz4AiotbdxARN6Zs2U46Pqhhx7y&#10;pbtclhFgBNRAQG2mI7KDgyIpKWH//oPZOZl/+ctfDhcesttxakRcQsKw737ngdtvvS4+LnrPvvql&#10;kO924yQaH87ZwkaFtraOvXua162phP/1xmtvykwbDbHLbJW2bZlNW7dumzF9WmJiEj5jVz9YDBa6&#10;vNzcrKxM5KOjg8E8dr6Kc6y7ToClE8Lc54Tt2rM7RQQeR2B/BRgxJTX19OnTiB9UY9K4DUaAEfAR&#10;AeWzNnnZgbq6OuwY27t374TxY/cfOHTh3AvnXXxRRESk1YotYOL41337vli1em11dS0qzMyIzsuN&#10;zM2LwknYZis2UdixSxX8gr2x4lQdl9BVsT3B3mE5cSri4KGzSICempp62y03w7hGBIcLJHW48PC/&#10;31/2rXvvhjkOEiMEOsT9vvPue/BOXHTh3K7MTHJyFHErCXRoi3LY0UGu5eVlv37q6amTp6SlpSP5&#10;cVNzbfGJ0hEj8jlNk5ezz8UYAZUR0IzpME6QHXS9xYsXT5o4Njwiuqy07PLLL0V6OKIXyb3gOlty&#10;YMOmPfv2HyNckodGpaaFJybBviZ2dGEvltls62i31td11NZ2lJaJ6F+w2/yLL5o0aSJYSarErYFW&#10;V9f838uvfOWGG/Lzh4PjkIpuzJgxCDd5+W+vPvrTR2Kio7/MjS5twhA5OgVH0mcBFHZ6SYeTmf/1&#10;5lvHjx+fOXMmEtF1dDRbw8LXr9+4e/du3gGm8vLl5hgBLxHQkumoizDhP/HEE3m5OePGjVnx0acX&#10;zr3g0ksuw6YrOsDL7GrrRJIRR8eevfsKjxSVV1TW1fWemBOxIBnpaRMnTCgoKEDQh4ik6+wkssMF&#10;zfQf/3xj5Mh81I/qTp48mSZl3/z7a4tnzjyvYPQoaYsYJaOTtrCee0msKpRoRN4VnyjGXRPHT0B4&#10;HQyM2EKx4qNVr732GhLzeQk6F2MEGAGVEdCe6TBg5LP7+c8fLSk5e/nl80pLK7D3/qIL540aOQbH&#10;NJisMJ2Jc3aklEiW1rbW+vq6lpYmHGUDWQ1+gNaW9qjImKQhQ2NjEpBAE3nrOjtbxfljFkt4eBgd&#10;+oWdDOs3bGhuav7KjdeDqiDHQXXNyMhYt249jHSXXjJfyruJb6ScmxLXSVqqEOmI/kTOKBy6aBcH&#10;vL719hK4MUbl50PVPnO25OChIiQywBBUnjlujhFgBLxHQBdMh+6eOHHiRz96GJtkJ00aXzB6zOYt&#10;W8FWF8+dN6ogH3SGHaXQE8FHImhNOl8VZjdxEoUUJ4w8J+AjcQqP0Hk7YDgDZ0EEk2Q6c01tLWxz&#10;SKF+5cIFCCGpqanBmT4Q6IqKij5c8fHFF12IAx9AcnS5hTpKM0zkKn2GXwKhJ0hgBzr+YPnyyRMn&#10;xsREtXe07tz1xeTJkxG24j3iXJIRYATUR0AvTEcjh+/yd797qqys4uabvhYVGb36s88QAAxfwahR&#10;o0BDsslMIjgpe51kzpMMeoL18H/kDMZB1ZJ9TXwFTRMH0S644vIZM6Zj4z6kOaSlw14uxAlv374D&#10;ztPsrCzJ24CM6uISWeYkKa6L9Nzch3+iQgiS//lgeXZWZmZmCo4O27v3IGgOXghORaf+wuUWGQGf&#10;ENAX05Fw9+Mff3/JkvdhuZs372KQziefrgYZjRs3FrEgycnJUZFRX3oZBMtJmc3lkDcpcR3SHZ8o&#10;Lj5UWIioN5AmwkpwdmtVVSV8sogT3rZt245de3LAWBnpIt2AlH2ACE5iSCl/8JeX+BfEQ+yQ3bx1&#10;G9qBs7i1vXXPnv04LgNKK9OcTwuOCzMCmiCgO6YjFMAgL774/K5de0aOyL/g/DnIjHT6TMnuPXtK&#10;zpyZPm3a6JEjkTAOMXEQ3yDVxcXHNjTUw4hWW1vX1mE/der07j17xxQUzJ41c8SIEVFRUc3NzZWV&#10;FTjItbGx4dDhwi/2H8gdlgN9VsSpSDpwVyiJewpkr6vklhDMB3Gv8MjRyqrqEcPzjhefwJYviJ/s&#10;gtBkyXKjjIAfCOiU6WS+e/aPz+z7Yn9uTvZU2MYmTawor2xobC6vqEDOpQOHDnYb8IUXzIEwNmwY&#10;guRyYYlDjC/2nNVKFzZvlZaVFx0vLi0txbfYnw8BjjRf6RgKie2k/8JLC3KEzwH+DWyfRTphHFVR&#10;Wl52uqQ0L2/YiROnwJ6rV6/mA3H8WG18CyOgFQK6Zrpu8h3+OX3apFH5I2Fci4iMhl81JjYGuifM&#10;ZynJQyl0Do6I9rYOJBCGdxXxeq2tkOeaW1pbTp48dfRYETZvgQEpqYmcF6ArZk6c4IroYpHBSdCf&#10;2WnHIWaWDnvb2bIzZRXYWGZiUU6rZcrtMgIBImAApqMRwr8JhfGzz1adPn0mJjoSOTFHjhyRnZmR&#10;kpJKp3UJNwV2V4gjvjqhyWI3a119fXlZKTa6QqYDD6alp0NYo3A5KYjETXakn0qXMM7BsUs7Ilyd&#10;dvyUVlSXlVeg8IMPPojQP7bKBbjg+HZGQBMEDMN0MjpLly5FpLFnYEdiYqx0/kMkDi1Eyl9xdqFT&#10;xNC1tLaC2mJjYuF1RWp17BwjuY88sx4ynRQt13XkDU6MgP8B7FdTW1FaWoWTdMaPH//666/z/gdN&#10;Fig3yggogoDxmM6T8pYsWbJy5crqanGeIVIHw6+Kcw7j4mLIh4CNFjgEArwHAU9opmaRBxQsJo6G&#10;ldy3CCYR4hsU1U5xppd0qiyMe512oRcn7dq1C/F3v/3tbx9++GFFsOZKGAFGQCsEDMx0MmQITEFQ&#10;G2Q9/IYoh79PmTIB+yiQSBNbGsTB2IiSw+ESVlN7WxuENyi2IDiwnhXn5YhkJQ7wG2gOVNje1h4T&#10;k/jF/kPItXnjjTdCeEQiJq3mhttlBBgBpRAIBabzxAJkR6yHLCn091GjRsCMh/RKSLIJoQ97HyDu&#10;wcGKTf4IVYG/wt7R3trSnJs3csPGzSgPaoM9jiNIlFphXA8joAcEQo3pZEzheF2+fPnRo0dBfDDq&#10;kazX10UHUSOLFH7zKRB6WJfcB0ZAWQRClum6wQQN99NVK1944Xn4ZxGAAgNcZFTkddfeCGrDxcFx&#10;yq4qro0R0BsCg4Xp9IY794cRYATURECD7OpqDo/bYgQYAUYACDDT8TJgBBiB0EeAmS7055hHyAgw&#10;Asx0vAYYAUYg9BFgpgv9OeYRMgKMADMdrwFGgBEIfQSY6UJ/jnmEjAAjwEzHa4ARYARCH4H/B0Lk&#10;/YkWV+xeAAAAAElFTkSuQmCCUEsDBAoAAAAAAAAAIQDGmaImV3IAAFdyAAAUAAAAZHJzL21lZGlh&#10;L2ltYWdlMi5wbmeJUE5HDQoaCgAAAA1JSERSAAAB1QAAAt4IAgAAAHP0HP4AAAABc1JHQgCuzhzp&#10;AAAACXBIWXMAAA7EAAAOxAGVKw4bAABx/ElEQVR4Xu2dCYAcVZ3/u3t6jszkJoFcXEkgEKJcAQUR&#10;g8glKqCLKyqCKP5d1CUgoqhIAq4HKgR32VVXBdQFjWICyC5BMAkECGcSyJ1AEnJMjpnMfffx//b8&#10;Jo9Kdc9M9avqrlfV33IMM93v/PxefetXv3rvVTSdTkd4kAAJkAAJFJ1ArOg1skISIAESIIEMAeov&#10;xwEJkAAJ+EOA+usPd9ZKAiRAAtRfjgESIAES8IcA9dcf7l7VGo1GvSqK5ZAACRSZAPW3yMBZHQmQ&#10;AAn0EaD+ciiQAAmQgD8Eopz/6w/4SGfz9rebx0ydNMRyCUy8vWnpg48//cLalW89ty2FhsVOOv/4&#10;Y98966LzP3PaxBG5Ig2IP9CCPlmQ1ZKAWwI8e90S1Myf+POdQ6984Peb1lx+uJSQbnnst//ymS/+&#10;T0uuAo874rZ/f/w7584ot2sw9VeTP7ORgAEEqL+FM0I60bxlw/aOnBWMHPbkL475/l//sPKA/jZt&#10;+OVpx//0rM/89CvXnX7sKeOHVUq2xL49W1/fvOyHt17TWfGPR56YdYitNOpv4ezHkkmg0ASov4Uj&#10;vO+VH51w2i37+q9gyvT5iw/o72sPf/bMTx+3pO677x2WnSH97O8vOffas55vunlmny4fSEP9LZz9&#10;WDIJFJoA9bdwhNOJ/cuW/NfVl3136syff+4D9ZusNU09eu2TX3zu1QeXH9Df9Yu+etpH4n/ZdPcF&#10;R2XHebsX3nPWJ++4akXtV04oP7i91N/C2Y8lm0Zg69atRx11lGmtctMe6q8beoPnTb9542VT20/a&#10;+R9zJsQPSm2P/3bvf/Kj77vgjdp//tKn3zdtxrHjxzZnHOdDh++r3fz6+qV/vv0vF/7L2l/de1wN&#10;4w+DQ2eKkBKAt3HfffddffXVoekf9bfApux44f9+2jzypvPPGHKwW5ve9PK9D79+/le/cOzQvhak&#10;d63/07U3f/v/Htti35EuOvNfrvnZd/7j7IlVWY2l/1tg+7F4gwhgtI8YMWLevHmhkWDqr0HDC01J&#10;d2zd/MbLmzdteHFTIhIZVvWuk6ZPmXbGjIlj47nXuVF/zbIfW1NIAhjtK1asmDVrVmgkmPpbyPFS&#10;+LKpv4VnzBpMISCjfeXKlaGRYK5/82NsJZ+df80vfr1mf5eTyvNK7KRApiGBIBM46aSTlixZMnv2&#10;7Pvvvz/I/ci0nfrrhwXTu99+5l+unTHjsE//8FuL1u1IDPgKkrwS+9Eb1kkCRSYQGglm/KHII6e3&#10;Ojxq+9s9//f0k489umrxlnR05txfLfrOF0eX5W7KgIkZf/DDfqzTHwK20R6GQATiKTx8I9CzZ8eq&#10;P/zxpgcfbU4O3oZciTNizoMEwkGgefET91/+ufEi7uPH3rRo9cGnRfZox+M4zIjApDQXAJo2/GJK&#10;ZMpP5vdIGT0tq3/x0Nzpfa2InH/ukzv6vsGXzYsX3HbgWLB2r4taJSvPXtcIBy6gZ9vGp3549y0f&#10;u/aiGdN7jxmfnn35nN/e++KOxlRWzrwSi/2ovwU2IIsvHoGdt31w+tzbntsJvUvuuOemse+Z9fNF&#10;iy2uSc7R7k6Ce1rW3vaNs+IW/e3c9cezps+dP397VzrdunPRh8eOveG6x9dlpLblwR+fUdl7VUi2&#10;rPnXK+PHvnv+1nekWQsT9VcLm7NMqeZHf/2ZHMuJey/v2FLn7290v6PBeSVW9VN/nZmCqQJHoHPX&#10;n06JRGZdvrxl0NGuK8Gv/uUzB9bzf+7h1bkJ9aaZ8pPHe5JNT547PnL5des6ehPuffmHYyPjb7m3&#10;0cGda//s+fytcJGspo0Pfv3aF//pswtfeX5Xc6eyQc/e3ZueWnbfxCm3z7npuf0Hqs8rceHazJJJ&#10;wBACXS0NTZHI2LEjDl44mqt1uo/jTvnEH3BeWlQ4u/BUQ9PuZGTK6MNjda8serl2/NQTxlf0pho+&#10;cfLhkdrNa2q7XfEK3GUxOA3O2LXijheac7Y49czvPlpe+eOXD+hyXonfKZH+b3DGA1vqnECP3OBP&#10;/6/XrTHWgUe7Ky84t/+7a91/vjsev+a6NY19Mm0JE/e6w6fOWrTPea+yU9L/dXX1GjBz9dCR5am6&#10;pvqcs8t66vfvjgytUbuv55W4cG1mySTgN4Fdc66Klg874R+v3vq9r7z/iLGOm6PrBeesoKt2/qnR&#10;6ITj7zjpsl9/6vLDs6OI8erho6sjjXubcm8w67DVnH/mEJRGsry21Mkr8TuN4fwzDcMwSwAItP7v&#10;r6/95LVLr77tpbvmTJJb/oiT0Z7/pLTM1q//VPbg6gc+foKdS6J17de/8qGfP3jRw2/+98kvf+74&#10;f1r+/fnrb7o8ExFJNP/9wuPOb5y26InF54/R5+nGeWbeQQikdq576MMfPTrH1g3YUucLS3dIJL/v&#10;yCvxgUyMP3AQhpVAz/LLMS9s+vy3B33+ZiOQZyCiN/7b7/O33udskf/3q521T399+EHTJDKPB9Xj&#10;OE0j0P/Vv3Q5zJnXljp5JXboEThsJ5ORgEkEcjiYTvxf6UI+XvAA/i9KevMfN51y7oNfuW/93I+/&#10;eNFx54++bN3v7j0OGxH2fX7vuu9fN8JFFFdTt5nNDAL0f82wA1uRgwCWRZx44okiiFglcdVVV8Ez&#10;7Z+UdeJtZv7vtzAtd9Zd81vemeCV12h37AXb/N9X57/7/Mt/v7x36Udm/u8srAT54XLO/w3BEN+4&#10;5NaZp/9+fbd3XclrRHpXLUsigUEIQG2PPPJISHBDQwOSbtmyBevGMFz7X6uGhWf3/ur6A+vOoHo3&#10;3N+7COKdI9/RPpgEZ808+9zDb6cb1j1+XWZFRt9x/qz/fEEtw0tun/9zrn8L7NjP2Nsy58yDfuQ7&#10;Ij2okkWQwGAErr/+eni+orzWQwRx8eLFgxWQ+3uN0T6YBOs1xLNcLiIXJsWKwtiW+pU/mxg95eeP&#10;JsPYOfYpvATwlrZ77rln4cKFI0eOtPUSU8Tm9B5F672nk9K8bzX113umthLTHTveXJM5dux4qwEz&#10;Hlrq1731Vu8HtfsG2nkylejpiTR3dw24OWXBW88KSCBPAlBeBB/6e1Em9u1dunQpNDrPUvWTmyzB&#10;nP+gb1dnOTGR+8wJ//xarsRY2/7Y/PcceP+bPUXv6+t/ffOB+Ya5a3P+RNhZa5mKBNwSEPdWObmN&#10;jY2jRo1yW2hA8iMwkVdLqb954dJInE7seeZ/n9mLV12MH7/lhe9/9zvTfnP/RWPLW1oikcOnXHja&#10;KcP62fY3Qv3VoM0s/hOw6i/EF+8KktcFqZbhT6TBv/m2FYWgwHxzWdPDF7700kvdlOBtXuqvtzwH&#10;Li0z0/Az717WdPPMA9suDZC+c99Lv7h3zVlXXj1zSu53b2by0v8tpv1YlxMCeC0QQhA4RHwhedYX&#10;BYk7jEdz2dFhJ4WHLA3jv8YatGrs6bPnfH4g8TW26WxYKROAg4n3s/3tb3/LFl9gged7ySWXUHxl&#10;hFB/i3mmlFdUxSsqyvt3Z4vZGNZFAgUhAG395je/CRU+4ogjxPPFXZo6MDUCYQTrJ9m/27IEKEG+&#10;QBl/yJeYWekZfzDLHmxNJCJhh4qKipdffhkTIa6++mpQwYQHaDH+RVwCEQlyEgLU32CPBOpvsO0X&#10;utZbY75QW7i62IpBegmPGFrMyIPV5tTfYJ8B1N9g2y9crc/5wC1cXfS4N4z/egyUxZFAaRKg+GrY&#10;nf6vBjSvsnQ0bFiw+P/+sfD55k5Egqafffy0GbM++J4PHDbE+QM6+r9eGYPluCFA8dWjR/3V4+Y6&#10;V8/Kp+/4xP+74603bSUNPXPGrXPv/9oHT1VvJhqwKuqva0uwALcEKL7aBBl/0EbnJmPHrr9ee9n3&#10;x4/4wV9+//pbGza8sfWJS9415Gs3PP34n77RWvWt89//zf99oye/hYxuWsO8JKBNgOKrjQ4Z6f+6&#10;oaed942/Xfuey2oWbLr7gqMk1tD2m1tHzVv2t8WLz6/cteCj5348euyzCx45a+SgFdD/HRQRExSO&#10;AMXXJVv6vy4B6mePDqsedlCgd2/vu1SHTTj/ysvHPfPcqp09+mUzJwkUnADF1z1i6q97hholTD3l&#10;Qyckf/Czz/7PssWb396+fuH/3n3nvT2nnTK1d5uossrKqlRrW0dKo2BmcUEANxMucpdWVszqxTIK&#10;294OpYXAi95Sf72gmHcZQyZ8/L8XfeOVZZ99/wePOfKI4y+7+NaO8u/c+L2TMntRppsjVafN/ur7&#10;j+p76XbehTMDCRSWgLzdEod1Y53CVhnS0hn/9c+w6b1bl/z2L4+teCly+vTzP/zFDx03KZ63/8X4&#10;r4f2I0wnMEV8sZiN4usE18BpqL/uGfpZAiXDQ/qEOShMiu+giPJKwPhDXriYmARKlwDF13PbU389&#10;R8oCSSCEBCi+hTAq9bcQVFlmIAnk+/KuQHZSq9EUXy1sg2di/HdwRianCGLIEifzySefbDJV09q2&#10;YsUKH/fMFfHFTpKyky8PDwlQfz2EWaiiOC+1UGSDU+6IESMw5QAiWOT9cym+BR0jjD8UFK83heO+&#10;uL8DFVxwwQUDJDDkK7xv8cQTT0RrP/CBD9x9992LFy82pGHmNwPO73333Qf/94EHHjjqqKPUdube&#10;jK0BS6H4Fhoy/d9CEy5g+fIq2cMOO2z37t0FrMaLoseNG7dnzx4o7+zZs70oryBlGB7MwUst4QJ3&#10;dnbC3EXwgim+BRlkBxdK/7cIkAtVhbhC0LVCVeBRudBcNPKOO+4wWXw96msBi0EQ9pe//GVXVxdU&#10;uIDV9BZN8S004b7yzb//Ygv7I4C3zMKKeNGhybfzCxYsQCPxynHz7Yh2mt/I2267De3EnUThmoqI&#10;B8LNCHoUrgqWLAQCMOBoqv4IvO9975OrKITYTEoI++JMPvLII/GLmS20tioQ+osGSyQdKlkIpBTf&#10;QlDtr0zGH4p0n1GIalavXi3FLlu2rBDluy8Td8pNTU3YKKAI8Ur3rQ1KCXiFO65qmA2GBwDetplh&#10;B295Dloa9XdQRIYmwLkHaZPGKSE2qq1z5sxZunQp7pcRuDSqYUFvDGZBYCLaqlWrQNjDvlB8PYTp&#10;tKhiOtusy0MCW7ZsOfXUU2Fm3I2ed955HpbsSVG4jUXbMNvMk9JYSDYBhNRBGOF1T+Aw7OAJxnwL&#10;4fwzpxcqM9OZOWUKvjnmq+JfuFRw1sxEF/RWKchbt251Gd6h5+vXYGD8wS/yYa4Xoclt27Yh7Evx&#10;LZyZobkgjBiUy+loFN/C2WjQkqm/gyJigvwIQBQeeeSR66+/3qUu5FerF6kDt84bgXWE1xFkRzhY&#10;DwDFV4+bV7kYf/CKpD/lmBZ/kPMZbi8Wa7m8KS4+UNNgOiSAUA+exWns0UPxdUi4cMmov4VjW4yS&#10;TZMMaAHCkRBfH/fr0uZuGkyHHQFw0M73mkfxdYi3oMkYfygo3tIqHMuLZVJUEMU3uKaC8oJ5XtPR&#10;KL6GmJv+ryGG0GyGOS4bfN5zzjkHk6KwOkCzM35nMwemBglE2xF2x0r0QWdbU3w18BYoC/W3QGCL&#10;VKwhkiE7saHPmI4auLCvMhWuH9CvIlnO62pggssuuwylYqn3ACag+HoN3lV51F9X+HzPbIj+Bm7m&#10;gO+GK2gDMhu7HHwgRnzcccd98pOffPTRR/kmi4LCz6tw6m9euIxLbJT+Btd5FLsG2v9VXcAv2fo7&#10;Y8aMNWvW4Ksrr7zyd7/7nXHjuFQbRP0NtuWN0t9gowxR6236+8Mf/vA73/mO+lBjplqI2JjVFeqv&#10;WfZw3hrcUU6fPr2jowNZ/H0FBla74dU40nLZnRbH7bffjhO+vz/nzp1rTYw/cSH53ve+J3nxZzwe&#10;h2SoP4cMGXLzzTdn/7l8+fJFixYde+yxV1xxBb7N+Sfez/Te974X3z700EMbN25Uf/7bv/1bIpEI&#10;UIP/4z/+o76+XjXY9uedd94pgwHHVVddhVUw8jvGyTHHHIOeyp/YqvRHP/qR82HGlIUlkO+GEUxv&#10;DgE1MiZMmOBXq3CqywkvjfnoRz+qWpL951133WX9Vv2Oz5FY/YlCBvjzkEMOsX5r+xPCbf3W9ie+&#10;kjsGOYLYYPTI2v6qqirrn8oWsIh8PmXKFHwYi8UwTa1AWwb7NfZCUC/3Xw+wEeH2iur59QpOJb6i&#10;ZTaxg9INLBaQTqt2wI3V0G6p2mpF658DKzuaZ5NjwxsMRANce6DF8q2yy9e+9jXl9gZ4oIe36dTf&#10;ANsWsitnV0HfRtMfIKv4iggO7JlmO6o27bPJ8cB/2sS6P/0dWJ1tTRKYqigDG+z8YqPuSMaMGUO3&#10;19iTnOvf5KQL5IHdddFuxEaLv95MYr7WOGO+BMXTzDeXj+mD1WDEfz/xiU8A18UXX1z84eGjmQJW&#10;tbFXBjZsUAJqvtegKb1NYPN8pXCMe3X/K5/Y7u6zwxF5ebj9xY4Hdglt39rCEbYGowsDhyN8b7At&#10;Mj5wOMIaiPB2ALA0rwgw/uAVSX/KgWQU+eFbTvFVnuzAMVzb0zmHj+MGjuEOrEHZj+NsClv8Buf7&#10;/NDW4IGvELZQOCXYn9PSca3UX8eojEyI862YD9/6E1+lv/0FT22epqyXU4ltgddB/VDbQ3+bW6pU&#10;XoTb9qcS/YF10NsGD+w4O2ywdEe1P6cvnK2/lGAjT9y+RnH+r2a8iCtuNcExGwkUl4ByDopbraPa&#10;+PzNESYmIgESIAHPCdD/1USq7qA184cumyErod1wZRfc0DMwr/knKf1fA4cNm0QCJFASBKi/JWFm&#10;dpIESMBAAtRfA43CJpEACZQEAepvSZiZnSQBEjCQAPXXQKOwSSRAAiVBgPpbEmZmJ0mABAwkQP01&#10;0ChsEgmQQEkQoP6WhJnZSRIgAQMJUH8NNAqbRAIkUBIEqL8lYWZ2kgRIwEAC1F8DjcIm+UPA5I1a&#10;/CHCWgtMgPpbYMAsngRIgAT6IUD95dAgARIgAX8IUH/94c5aSYAESID6yzFAAn0EuKc+h0KRCVB/&#10;iwyc1ZEACZBAHwHqL4cCCZAACfhDgPrrD3fWSgIkQALUX44BEiABEvCHAPXXH+6slQRIgASovxwD&#10;JNBHgOvfOBSKTID6W2TgrI4ESIAEOP+BY4AESIAEfCVA/9dX/KzcJAJcf2GSNUqiLdTfkjAzO0kC&#10;JGAgAeqvgUZhk0iABEqCAPW3JMzMTpIACRhIIMo5N3pWYaxQjxtzkUCRCZgscfR/izwYWB0JkAAJ&#10;9BGg/8uh4A0B3BCY7Gg46SS74IQS03hIgP6vhzBZFAmQAAnkQYD6mwcsJiUBEiABDwlQfz2EyaJI&#10;gARIIA8C1N88YDEpCZAACXhIgPrrIUwWRQIkQAJ5EKD+5gGLSUmABEjAQwLUXw9hsigSIAESyIMA&#10;9TcPWEwabgJBn78cbuuEsnfU31CalZ0iARIIAAHqbwCMxCaSAAmEkgD1N5RmZadIgAQCQID6GwAj&#10;sYkkQAKhJED9DaVZ2SkSIIEAEKD+BsBIbCIJkEAoCVB/Q2lWdooESCAABKi/ATASm0gCJBBKAtTf&#10;UJqVnSIBEggAAepvAIzEJpIACYSSAPU3lGZlp0iABAJAgPobACOxiSRAAqEkQP0NpVnZKRIggQAQ&#10;oP4GwEhsIgmQQCgJUH9DaVZ2igRIIAAEqL8BMBKbSAIkEEoC1N9QmpWdIgESCAAB6m8AjMQmkgAJ&#10;hJIA9TeUZmWnSIAEAkCA+hsAI7GJJEACoSRA/Q2lWdkpEiCBABCI8p2vAbBSEJoYjYZyLNWu++tv&#10;/vR6otcCM2d9/cOzhvXvsqRef/rmCz/0s2mXL39s/nuG+mK0kFrBF5bFqJT+bzEos45gEtjxyg9O&#10;n/7vyUOv/facm06ftOFT581e+Hqqv67Urv/llVf+rDaYPWWr/SFA/fWHO2s1ikDixU9OjZ7zyRdb&#10;D2pV06Pzb9s9/tP//KWJFZGhH7569oeP/O0Prn+qLlfL23bOv+SD1x1+xXfPmGJUx9gYswlQf822&#10;D1vnG4FE80t//UPixGlHjon3tiF++PT3RXZt2FYnwQjLkWh98drP/vOo6U/+8gcfmeRbe1lxAAlQ&#10;fwNoNDa5GASSbQ0NtZFhY0dU9dVWc+i48bX7Nu3ad3DtqR3fv/6sV/f+108fOm9iWTEaxjrCQ4D6&#10;Gx5bsieFJVAzdmx1JLGncb+1mtaHfvrJHz02+9/nf+ldYwtbPUsPIQHqbwiNyi45IpD480+nYr5A&#10;5ih/75/fjCz583uH9f099adPJLJ82bZ9+9oj8cNGjraW3rxhzQtd+356wYyyg8qpuvOVLkeNYKKS&#10;JkD9LWnzl3Tn45fftBnTLzNHz/LLp0RmXb68pe/vzTddGI/UjBo13gqobe/u2vFjj5lwkJ87Yc4D&#10;fXkOKqfz5pmVJQ2XnXdEgPrrCBMTlR6B+PDTP/7Z+LJlr+/ofeCWaF6z7O+RCepxXOkBYY+9J0D9&#10;9Z4pS/SJQNuuJy8+Jxo9cO9fu+6xW358xdDekMKEQ2984M87ugds2NixI2Smw4FjxMc+OXdc7YN/&#10;+tXO7kjrk/N/u3zfNd++50NjMl83/ec3J0SjF/x2Sb/TgX1iwGoDRYD6GyhzsbH9Eki0rv32LVf/&#10;75J3EtSu/u5rr1789OpkOp184qHYLZ++7W/9r55AttFjhx+sv5FJM7/1xHMfT+/97x/M+elLO6b9&#10;8e/zLn135ozJTE37fe348f905lk8gTgmXRAI5ZpRFzyYVZeAvytfUzvmXHv0vz32ne99/g/fu+dL&#10;LzdlhV9T679y0fEvdi96YvH5vQ6sq2PfKz864bSff/Hedd+/boRZAuyvFVxBLcnMZo2ekjQBO+2a&#10;QN8ksMdf+/ZxA04Cy7l6Iv/aU6+//lRD/LMfusww8c2/J8zhMwHqr88GYPVuCaRe/utXrv3O1F8+&#10;9L0PTep3ODdvXrroSY+enqU2/vVPT1/2pWvOPGh2hNtuMH8pEqD+lqLVQ9TnHa/86OOfePsb9/zw&#10;inP735ksteOuH899M66enrnrf+y4exel59973IF1ce5KY+5SJsD4bylb38u++xR5fO3hz575T/+T&#10;tdZhyk/mr7/pcnmc1vrQTy763M3x7977h1uuw046+R3O9p9sWbLwZ0tWSskn/fNXLj3er7VwPlkh&#10;P6ZM/Q4By+Rx/koC+gQwpPQze5WzZ/5PpkQqf/xypyqw5fH//lRNZPw1161pzL+S7S//26TIrDn3&#10;7uhK95YTv+bhVZhNYTtaHvzxGZVjb1q0OplsWfOvV8aPfff8rT35V+ZJDiOs4ElPSqMQA86Z0gAd&#10;+l4acebb9De56qmvj9cV33S68d5vxOPjf7VOxLR3jdypsxbtO9iUPU1Pnjs+cvl16zp6P9/78g/H&#10;Rsbfcm9jtk4XYwgYYYVidDQkdTD+y5uhkBKQt1E8eNF1T9117/QR+XfS4f6T215Z9HLt+KknjJfI&#10;xvCJkw+P1G5eUzvwWo/8m8McYSRA/Q2jVdknEEhtWLGwNlL72/88YWTfrjr4z9Sf/jlr+95+aDnc&#10;f7KpYXdXpHr02Bo5lcp6d414a+3bB2/lTouQQC4C1F+OixAR6N1Sp2/vG8v2Ou/crG4+8FBOo9M5&#10;95+0lxOvHj66OtK4t6lDowZmKTUC1N9Sszj7ayPQVTv/VEcOcs79J+04E+3N+9sjIw8dMYSgSWBQ&#10;AtTfQRExQbgJVI7/5Ku5HGSJJFiOnPtPRkaMGmfdaVKiFpOnH+HP+4/Dbarw9Y76Gz6bskeeEHC4&#10;/+SRMy84bfybLy3Z3Nlb6451L22OvPM4zpOWsJDQEqD+hta07JhbAo72n4wPP+MLs8949M+/eWZN&#10;KtW69uf33zPu3ff8vy9xawi39EsiP9e/lYSZi9DJcK68Sq15/t4/P1kv/GbO+vqHZ2VWOSea/37h&#10;ceevjfzqH29fexwW2aV2/PneX6/pS8X1b0UYbWGpgvobFkv63Y9w6m9uqtx/0u/RFpb6GX8IiyXZ&#10;j6IR4P6TRUMd9oro/4bdwsXqX+n4v71bue+buu53Bm6BVjpWKNa4Lmw91N/C8i2d0nnmm2BrWsEE&#10;KzhvA+MPzlkxJQmQAAl4SYD66yVNliUEVq5cef/993/mM5+ZOnXqwoULicVzAsB73HHHgTB+AW3P&#10;y2eBxSHA+ENxOIe/Ftz5fvrTn3711Vc3bNhQVVXV2SnrESK33XbbnDlzwt//4vYQSOfOnSt1Cu1p&#10;06adeuqpDz74INbyFbctrE2fAPVXnx1zKgJbt249+uijCcQEAlu2bDnqqKNMaAnbMCgBxh8GRcQE&#10;gxOQEx6e1+LFi+++++4LLrhgwoQJ+CQWi8H/Dcle2SZ1A1TBFoTBGbTBHOTF86X4Dj5ejUlB/9cY&#10;UwS8ITmfvC9ZsgRyQEXw3LaNjY0I+86aNctWMuc/eI66oAVSfwuKt4QK55lvgrFpBROs4LwNjD84&#10;Z8WUJEACJOAlAeqvlzRZFgmQAAk4J0D9dc6KKUmABEjASwLUXy9psiwSIAEScE6A+uucFVOSAAmQ&#10;gJcEqL9e0mRZJEACJOCcAPXXOSumJAESIAEvCXD+r5c0WRYJkAAJOCdA/9c5K6YkARIgAS8JUH+9&#10;pMmySIAESMA5Aeqvc1ZMSQIkQAJeEqD+ekmTZZEACZCAcwLUX+esmJIESIAEvCRA/fWSJssiARIg&#10;AecEqL/OWTElCZAACXhJgPrrJU2WRQIkQALOCVB/nbNiShIgARLwkgD110uaLIsESIAEnBOg/jpn&#10;xZQkQAIk4CUB6q+XNFkWCZAACTgnQP11zoopSYAESMBLAtRfL2myLBIgARJwToD665wVU5IACZCA&#10;lwSov17SZFkkQAIk4JwA9dc5K6YkARIgAS8JUH+9pMmySIAESMA5Aeqvc1ZMSQIkQAJeEqD+ekmT&#10;ZZEACZCAcwLUX+esmJIESIAEvCRA/fWSJssiARIgAecEqL/OWTElCZAACXhJgPrrJU2WRQIkQALO&#10;CVB/nbNiShIgARLwkgD110uaLIsESIAEnBOIptNp56mZ0kogGo0SCAmQgMkEDNc3+r+ag4fiqwmO&#10;2UigiAQMP0/p/2qOBbGr4VdXzb4xGwmEgoD5Jyn931AMNH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aCBEgggASovwE0GptMAiQQCgLU31CY&#10;kZ0gARIIIAHqbwCNxiaTAAmEggD1NxRmZCdIgAQCSID6G0CjsckkQAKhIED9DYUZ2QkSIIEAEqD+&#10;BtBobDIJkEAoCFB/Q2FGdoIESCCABKi/ATQam0wCJBAKAtTfUJiRnSABEgggAepvAI3GJpMACYSC&#10;APU3FGZkJ0iABAJIgPobQKOxySRAAqEgQP0NhRnZCRIggQASoP4G0GhsMgmQQCgIUH9DYUZ2ggRI&#10;IIAEqL8BNBqbTAIkEAoC1N9QmJGdIAESCCAB6m8AjcYmkwAJhIIA9TcUZmQnSIAEAkiA+htAo7HJ&#10;JEACoSBA/Q2FGdkJEiCBABKg/gbQaGwyCZBAKAhQf0NhRnbCCwLRaNSLYlgGCTglQP11SorpSIAE&#10;SMBbAtRfb3myNBIgARJwSoD665QU05EACZCAtwSov97yZGkkQAIk4JQA9dcpKaYjARIgAW8JUH+9&#10;5cnSSIAESMApgWg6nXaaluksBGSuEukFaFCsXLmysbFxyZIlaPPDDz/c0dExadIkfLJq1arsXpx4&#10;4okjR47E5/j3pJNOwi+zZs1Svweo16XcVPNPUuqv5vg037SaHQtLNggrBBdqi39xbNu2zdaz6urq&#10;0047DR++9NJL0OLbbrtt7ty58i8+/MAHPiDpn3/++Z6eHmveysrKCy+8EKIMRca/ItM8DCQQgJMU&#10;HhwPDQIy2jQyMktBCSxYsOD666+H96rk4MgjjxQxveKKKxYvXtzQ0HDIIYdYbYff8Yncytx1113y&#10;r2ok/jz22GORC3nvu+8+KRZlqvKHDx+OGlFvQfvFwjUImH+S0v/VvGwH4NKq2bPgZYOru7D3eOSR&#10;R6T10F9EFcrLy/fu3Qv/dMyYMfX19SpYBNtVVVXB55XE+FO+wi/xeDyZTKZSKfkKJSQSCZVxyJAh&#10;nZ2d8ufWrVvPOuusnTt3wh3u6uqS9JdccsmlvQedYhOGUQBOUo2rCrOoE5IofCQAnxQOKSRPTvVY&#10;LPMwGX4oPhcDqbaJsFpdWuXhfvSjH1UppRzxheXAn0gwwJ9wjfEtakS9I0aMUKKDVqFtPsJh1YE4&#10;SXkHrTlQ5UzTzMxs7gisWLHiqquuEr3Dv/gdwYFskbXqJhzenPoLAR1Yf1Uuq1LjQwi6dQBIOfgX&#10;Qqzahibh9y1btrjrLnNrEjD/JKWChNa0mh0zOxvUTT0ZE8/Xqqo211V9lR3wtcmx8naz/d8BCrG5&#10;xtbaJY6sDrSZAeLijyzqb/GZF6lG801bJBDFqga38+qpF2YpiFNp09/+nFxRw0GVFGlQgq1MFanI&#10;FnFVoNWJVlIuEQ+0E0/nxFVHhIRBiWKNl0w95p+k9H81x4P5ptXsmHnZlPJCf/FAzKaP/amqevai&#10;BNGmzhK6xaGEVUrGv0pz8bsKHA+gvyLcVk/cFpuS0YLHd/gXvaAKF2eUmX+SUn81R4L5ptXsmEnZ&#10;ENWVmWSQXdEsW9Q1W+aUdIrPq0IE8ufEiRPhOyMmi8m/1vhAzt/htI4ePRpfzZw5E7kQQOhP+q0V&#10;2RTc5oWpawkiEuidSbBD2BbzT1LOPxv0NMydIABTWzR7ZkQ2zO6aPXs25pNBBJuampSKZc8kgyKr&#10;9RHW+WHoxlFHHYVlFygBv9gWuUH+3njjjcmTJ1988cWqw7L+Qv2JNuB49tln1XQ0+QqXBCy7eOCB&#10;B84999ynnnoKn2AwQOgfffRR/D5t2rSNGzeqBtuahATwuzdt2iRFIYQ9b948NM8I6KFrRABO0hBe&#10;9YrSJfMvrUXBUJBK7r77bjlzEDnF1C6r12mL5OZcLiEeq3WJBNQWwgrfc2CX01pRdsdk/cXZZ5+t&#10;HgAiPWqBN41fVPwhO0xhfUwnkWKkQb8kIy4P6G9BOJZ8oeafpIw/aA5S802r2TFfs2FimVq6ht/7&#10;C93Kigk55IkZFgRb5wKLawldU4U46dbA+msrASWjfDX7WGpEG0aNGmUtJ/viYZVjFFJWVoY00PS8&#10;muqkO0xj/klK/dUcpeabVrNj/mWDnCl/0CpbNo9SfF719AxuKVagiTlkLrD2TK+89NfKCTXC41aT&#10;HFCOiGm2L2xdBqLmqCEZ8tIR9nzomX+SUn81jW6+aTU75kc23IxPmTIFSOH8qollttm1SnDRQLmL&#10;x4HnafILfE9t2VU91tZfVQLaoDxi9GXcuHED+8JKjpXjD0dY1u/xcE/A/JOU+qtpZfNNq9mxomeD&#10;A6tW7qrK+1tdJglwmy8zEzAvAoFdrwTLvf5K83AJQatUAFpmbtjmCKMuaxQFCWR9nXjxjEV4MgzN&#10;P0mpv5qGNt+0mh0rbjYVc4AKW+XPNnvM6vOK8hZiFq1X+qsQQnnVnN+hQ4eq8m1PEZFerjf4V12N&#10;OEfY/Ug0/ySl/mpa2XzTanasiNlkAgD2b1Q75ljDo+IwqigEbu3FoyzcKjLP9Vd568oXlgkYtlV2&#10;Ir5q5jLcZ3kICT5FtEYIqzL/JKX+ag47802r2bGiZIPgqnkOatsEW8zB6vNKdBg35gX1Cgukv0qF&#10;ZVKdTF9Tvc6eQof0MolCEnsVXSmKYc2qxPyTlPqrOWLMN61mxwqfTYmvLHaw7QxpE8ELLrhAZMvD&#10;OG9/XSyo/qJSdBwzmmXkYAGeNMO2bZuaFIHPZfoELlSUYL1Raf5JSv3Vs2wAtvbQ7FiBs6kZrznX&#10;Eyv1QdjBOiWgOM+jCq2/ghZ9kQlz8G0RarBGHlT3VSxC3rihpoUU2DhhK576GzaLqv6Yb1oD0UN6&#10;bFMdRHGsMwFsOzcWc21YcfRX7CK+v9AYeFDJgzsgKs5FyMBho90k809S+r+axjXftJodK1g2EV8c&#10;8qIKVY88Z1NRCLUwFwvDiqw4xdRfcYTVczb0OnvKh8Qf5ID+cl5avmPT/JOU+puvTfvSm29azY4V&#10;Jhv0BTfdoiADzC3DxABZUoFH/8UPehZZf0FaXWwgxDknRag7A3BjLDjfsWn+SUr9zdem1N+8iUFl&#10;RFXVEjU5MayvGcbv8pwNR0EnOQzQ+uLrrzRGvVZZNUBt02NtrYoFF//KlLfJzchA/TXDDgVohfmm&#10;LUCndYq0TjWzriEWgGp6r4iLv7fYfumvxCJw+cEh157s0SXesRxwlnUsUXp5zD9J6f9qjkrzTavZ&#10;Ma+zySIL5eJZi1eCIhFh35/y+6i/IsESDr7iiiusNwfqgSRC5LhcyYpBLs1wMk7NP0mpv07smCON&#10;+abV7Jin2TB7V4mF7G9gne2LqvChhB3wr++31f7qL2hY7xWUHWSkWWM1cknDDApPbRXCwsw/Sam/&#10;msPOfNNqdsy7bPLCHquoyU20dbaZUTFN3/VXJFhmB1sDEVbxRRr8KWsF3W/55p21TSzJ/JOU+qs5&#10;bsw3rWbHPMoms81k3wOrfKitI/G5vEzTnPVdJuiv1QuWi5P1tfZqjzQZflBh2a6TR04C5p+k1F/N&#10;oWu+aTU75lE2qKo8TMsJSj1Ngq/ne9gBPf7jH/8ocVX8i989YqBfTM5AhPi86nqmZqTpVxP2nOaf&#10;pNRfzTFovmk1O+ZFNtnlQC1dE0/NWrCEJorv+eJ9mmgVFv5iZ/SRI0eqGW9iTduBb5EGW/8gPXIh&#10;rxdsnJahAhGyZZqsxbC+5R4fyjUDtJ0WWmLpzD9J+f7jnKfe4B8G4NWqg3eiICmWLFlyzjnnoGic&#10;7FIBZOLGG2/ELxCRurq6lStXzpo1C9KGX/BvQRpxcKG33HLLE088sWHDho6ODvlGlpOhPZMmTcKf&#10;U6dOnTFjxg033ICmrl69evPmzfhwx44d9fX11rcvYzNfvN4Yj7/wbuYiNLuxsVFejQykJ598Mtps&#10;exMz3gbd3NyM1z9Do4G0CE0KVhUBOElL7IroWXfNv7R61tV8CoLXhpivbGtgDVwqD064YcJZEdYW&#10;I5IA71U5uVBPeLLf+ta3+vNk5ZqRfSA9cr3nPe+RzdRFvlFyESIVEkaXJ3KqYbYtMvAVmJsQxsln&#10;pBQjrfknKeMPmuPAfNNqdsxdNok8ILwgz9lsD+5Rtux+W+gH91/4whdUtBShBvzpJHrQn/5akaAc&#10;lCYvdsMBRcaf7pgNkts2dVo9grPuTI+WMAqRzdH8k5T6q3numG9azY65yCbvEMILKKUMUUDrmjfZ&#10;9KugE1eh77KaA7VfeumlTmRX9diJ/qrEzz77LOpS7w0qqAqfffbZwk15vjYryUs/i3BL4WJ0+JDV&#10;/JOU+qs5LMw3rWbHXGST5VsXXnihKkPNNsMNO94zhG+hWS5qGCir8nmhiQVVQ1sjilOv3DfkHHVw&#10;hOVZIggXiG1AizX/JKX+ag4t802r2THdbPIsHq91yPYiocIFXeSGOKw8xyuy8lpRKRVGS+Aa61Ls&#10;Nx/m+UpUHa8mUolUjEVJs19bF3neX08KNP8kpf5qGtp802p2TCsbHv7IagvkzklGxYW1ih8ok3IM&#10;C+dZO2wzYh2qMQh9OMzlPJlM2lNxXuFsjbDLk08+iFNIzT9Jqb/Ox/9BKc03rWbHtLJJYFdmqioJ&#10;VvMfbHFhrRpyZILeidtbIJdTr52PP/64TJNAq/KKPjupTuK8wjP7PkM+L2h43UkjzUlj/klK/dUc&#10;LeabVrNj+WeDwyV7J1qzWt/dAFaeb6+DmIPENDx0e7MVLX8YfTnEEUYLvZ2jJvcZeDNIf01FvXSB&#10;A+T/Zp4U8yABNwTmzZsnI15CwHJgnYV8KK7xb3/7Ww+XWnzxi1/81Kc+hWJRI9YmuGl8gfKiVUID&#10;7URrvaoFDOfMmZNMJiXOLgcqkusfjqVLl2LBCCziVY0sp7AEtK/wJZ5RrFLiENB98cjgdsmWDrYJ&#10;v+pbD0HhSRcqwj2+54+5PDcoWiixCG/nY2Ceg3Jy1QQ4RZ4ucID8XyqIpjJQf63urUR+RYKhCEoL&#10;ZKdaFRfWZG3JhlVnIr6eh1ZRief6izLRTs8lWOK8eBAn4mu75jEKTP11f6KZXgL1V5xfLHbAvbCy&#10;VvbS2JkzZ3plS9nNvUDiWyD9LZAEq4kW2SsMUaO4wF5hD2455p+k9H81R5f5ptXsWD7Z1NLYnCog&#10;zq9XG9SqsEMhPN98Oq2T1nMvGFTB1vbM0/qOOHzLucDmn6TUX53TSXylQtyuarbGp2yYcIoj512w&#10;CIRXrynD9jcF9XyLwE9JsNqW02Wl1subUl5MO5ED0szXdJp/klJ/Nc8C802r2THH2WT/b1GT7KdA&#10;CDt45fzKVDNUEUTP14oT7ZdZCp48OZQrXH9RYJl2UuI7Qph/klJ/HevNwQnNN61mxxxnE/9Lrbay&#10;vRoHXw0dOtRxYf0mFLfR84m07humVwKuJeLI62W35UKcV21xa/vK2/sPT1pb/ELMP0m5/7rYKO8j&#10;AFs7592n/DLgyZucUdnZMP8Ue5l7sik49h3HNu0I/v7617/Or30OUqNk6Dv+RVpsdn7PPffAnZR5&#10;yieddBL2Pse/DorJL8lll122cOFClKxezpRffktq2er+hBNOwJ7x6uOPfexjzz//PP7E6/Ww3zz6&#10;pV1+0DMG4CQt/kUpHDWaf2ktKGf1bmPbi4WkUokLu2+ALGHAZrvui1IlwGHHgyks5JXtbAY+kAYp&#10;kd7bTRVk+2BPAsFW1Nnb8aCWQm+17KFpPC/K/JOU8QdNo5tvWs2OOcuG4AO0Sc02U3uBI7fMP3Uv&#10;LvBMIShwYbwK+8LflJgJDjQev6OR1rnJ+Fz1Hp/jW+mmZMHvXs3lkECwJxFtuUR9/etfl0ZaJ6Lg&#10;miHNdmbSEKYy/ySl/moOO/NNq9kxZ9lEvyStbasHIePeYZQprpj54KxFA6WCbqoJs2h2fy6hVX+t&#10;xSG9Em64w56osEync795hYgsDttcNGm/uPnuAQa0BPNPUuqv5tAy37SaHXOQTYIP/U0vlXt2B8UM&#10;lAQzBFAFQrEuy0F2mQngxIHtT3+lDZBdpcKe7DEmm6a7nwuB55z9tVwmaHu4/tC9OYpZgvknKfVX&#10;czyYb1rNjjnIJpv55oz8DizNDsruSyLrjF1qExRTXskBN9OJ0zqw/ioVFlcaJTspc4Auy1wI9NQ5&#10;lpwpRWSVU6/eOSJDFEfJvhrO/JOU+qs5+M03rWbHHGTDMx/Rx2zBsk1Kc1BYjiTi/LoUJnlzMMpx&#10;Hol2or/SXIm6onyXE2w9ucyoOK8Kx2M5hgSCJTRUsu8lMv8kpf7qSUTprn+TiaXWd0GKL6wevruf&#10;9utelcQlzFcfnesvBo3oOw43Eww8udKgMXDJZZcftee9GtYSfnEfjtc8T3zNRv31FX8hKzfftAXq&#10;fXZIUVa74pCZs879zZwtxNwAl86vTMBAfCBf5zQv/VUSjFz5VmTtOOaiuZ/jIf54znC50HBzkSjQ&#10;QCpCseafpPR/NYeB+abV7Nhg2ST4mzOVqIDLqCjenOZGxJVbquHx5au/Vi9YW4IFmsv3xVnXgotp&#10;EH/AdRGxYPyO8kszBGz+Scr1b2KjvI8ALK3Ju0+OMsyaNQsvWRCpsmWAiMiKMkcF9ZMIq7bwTU9P&#10;j0YhWOuFdWX4FwvDNJauyRSufOtFl8EEi+VQqd47PtBlHO3t7flWbU2PqtEMrKxDUYlEwlYUQjqb&#10;N292U34Q8wbgJB3M3eH3uQmYf2ktkOXEmZLuI+YrKy/gbUn81+VaNZkSoO0Myuspte+15aKicUhM&#10;RtvHFJff5Zvi0PfKykqxi207UHkOqdGvoGcx/yQtRat4MqrMN60n3bQVIve5MvMXJ7n4F9bDZfBX&#10;nFa9aWfqrRDaHXcjUurNxBq1y1M49F0jr8oiz9nwas7sQiTEoR0hcdMqf/Oaf5JSfzVHiPmm1ezY&#10;gNlkem/O+fwDfOW8JXCitfcGw6w4l6/+daO/8qY77V0v0GvtjgveAZ6zlewjOPNPUr7/2ObA8c+B&#10;CMhWYTk37pKvEILUJrhs2TIELk8//XSNEu6///5t27Zh3zW9CKxGjbYsqBe1ow1oiUZp06ZNw15l&#10;IKCRV7LIrYNYAVugYXc69VLkiy66SH2lXT4zFoSAc9+EKa0EzL+0FsJeuMuWmEP2PFN8rnak1Kta&#10;tkTQi2B4suOaG/9XuqzdDAkRuNzsQlZ+y8iEOWAjmQUhnxx++OF6dgluLvNPUsYfNEeX+abV7NiA&#10;2TDPH0f2VutCw+WKNfHgNJrt1aJnvdqtDRYZ1dtvQXxYje6rLGqPoexCYBr3e/24aZsvec0/SRl/&#10;KMhdRVgLxe0tJlo9+uijOJ3Et5IDf6LLH/nIR9x0HBPX9KIHmHSFemUWgcND7s1VYtuftkIQWMDh&#10;pOSrr74ayfRCEPJeZye19JdGXcCyE8yYMcNl4W4axrz9EaD+cmzkQaCpqQn6Kxnwhou6A4d8oqee&#10;qnrM21WF59GmSAT6i30nsmtXAVD1i61YkWCbEGdXjZ7iwPTeQVuFNiACINeDfI8JEya4fFfFAPwh&#10;zYhN59skpi80AepvoQmHp3xRh9tvvz27S6JNGkseVFHy6ElDf1E1rgoOn/tBajFDefbs2are7IwX&#10;X3wxOoKUZ511Fr5VCeAC43eRcrxdtD8nF2442uNErG0YJ02ahE/cqKTQwz3KmDFjbNeeO++8MzwD&#10;MUw98SUuE4JKZQyEoCPOuyDTmOTADluSEVEI9fJzvbinlCORU42HbzLvdYBFzwOfrZgwa0uQ/Ul/&#10;JeSsVO1P5BysSwKqIquBZOWxHGpHylKbAmz+SUr/N0wX02L0BSc5zufOzk7xsG688Ub8fuaZZ7qs&#10;W94gKVuJ53XA3cOsAw3HWWpJJpO26vCJ2rLd9tUVV1xh/eToo4/ObipagnkI2sHWPXv25NX97MQy&#10;C2XDhg3qK/wu0uwyvuGyYcyew1iEQgL5EsD5bHPuzjvvPBSiLYLIK7sTfPGLX8y3MdpR4wEqsnZE&#10;TSpAetn4YtAD4QsN/ZVndy+88MKg5feXQOK/v/nNb7RLYMYiE6D/W2TgYa7Ojf5qc4Emuok754w/&#10;fP7zn1ftsWrurl27nLQTHGQdRF6Hy6eXqEs4iPRjCQaiwHJIbIeHgQSovwYahU3Kj4BD5coZVaiu&#10;rrZVlv0JdhST940iZc53vNtKgP7iEVx+ffAuNR61IS702GOP1R84ECM655xzvKuBJXlGQGfDPc8q&#10;D3JBAdjazmu82KDLFgD1uoZ3ypMJxXJk7/Kjvs3+qnBN0ih5gHYO3EGNupxkeeihhz71qU85SRmO&#10;NOafpPR/wzHSitELeTiWc5KDuJb5PvG3ppcwq/rE2p/sYtW3omKevI1YinLTBZVX0bC201Zyzg7i&#10;Q5er1PqjIc/fNB5vFmNglXAd1N8SNn6eXQ/r2dvf6ow88RiUHLv5WOf/4k9pXFgtaBD6PJvC+EOe&#10;wA4kN//WRrNj/WfDmgKEEeFJZa9ZQMwU23dZ76nzrV1eq6FRAoK/WPIgqyHmzJkj9c6dO1d+gSuK&#10;eQWYKCY+qfwunyNKi0dV+Nf6tE0+V5/gyRWy4GGarKfAEjU8gkNT1eM1rItTpaEZEonWfg8IBhX8&#10;X421G4q2CshgUnZNTQ0+RyRavQ4jp+3ytVSA0gfgJPXkhqsEC5FRWFIdV9P71eIL69x+0HAzvd8W&#10;f3AOVrYEkvQ5pUFkSA4NB/DUU09V2eXhm7xOIvvAymNphrVJzjsi8xbcxB/EQMOGDcuuVF6N4WaB&#10;jPOOmJPS/JOU8YcAXc6NaCq2MVSLL+BfbNy4Earkfnr/GWecge453ObGCsI62SvnRKu2tjaVvrW1&#10;dWCIWMphS/Dqq6+ig+g1PhdHsr+5DY888ojk1ZsSJ7u45bWLUM6+YHek7M+feOIJI0YPG3EwAeov&#10;R0R+BLD/g83B0XtXpq3Www47LL92HEiNSa8QRAkIaKx6sFWqIhjWzyG7H//4x7OlGWmwaZltDoa0&#10;RGMqtPuVbwMA1G6VnlGYyyEB6q9DUEzW926LnBoncU838nfZZZehBI2dwyQYjZgpJOaee+7B7/3F&#10;B5yYEJFfrN/NTomSZWcctZ25pEmlUra4h0RvHe4HZK1IVr4JB71DRBYxetvmO1iCISuPNa4Kei1h&#10;LocEqL8OQTFZH4Hly5dnszj55JNd6i+8S6jGjh078gUN/xd5oXpqcwOXax8gqbY2IKIqn5x44olf&#10;/epX8QtCvaLyX/va12yJ8SQQ7dFYkodV3SCQ08t2yEQIWKPzuDZgs3ysw1APJB0WxWRFImBOsDxY&#10;LRHzBKvN7luLlWDScbiB2IUH/1rvvrFCzE0VcKL13kGJF7+jSdh4DGFoddhags/xisyBm4dCkCx7&#10;VzNklGIlu/yCZPK8Ed8+88wz8pVsfqb3IvqKigoQcAMQ/HFVyFkCWoVHcG4KD2Je80/SklMQr4aR&#10;+ab1qqfWcuTJvtpwEhDwbApbUCKN3kN/a+Fq+4J8Wy7vA3W/CsP9BVVdCfLtgvvJDwObwL118u2R&#10;CenNP0kZfyjSfUY4qpHJBjLVVw48fJM5sPjqueeec9PNCy+8ENl/8Ytf5FsIhBv6grkT/u6viNoR&#10;fEBLNMKs0muZBKJ9YN4FJnvgHkXivwhkq5UXelMytFvCjA4JUH8dgmKyDAHZWSanzD3wwAOYJ+BG&#10;Ab/85S+jCr2ZUpi3gIZpTF/z0K6oHW3IOYNi0Fqk10JA7xAP+pVXXsH+xfJSPmzthtmBEGJ5/7zD&#10;XYr0amcuTQIm3CYEsQ2CO4gtd9NmmaOK3dathVhfh+xyhj/ivwho6LVQVnAM8CKMQYt1Y1CJ/Gqv&#10;nkCvXQZ/xTTZ/NWEDZemGZSegQnMP0np/2pet0ozm4Ron3/+eesMJ2x1iJMcj6HwlZu1s8h+wQUX&#10;wIn+05/+pIFXnF/Zxbz4h6yb0HvzMfqLXmtMWbN2UyafZc+7wCtSRYI1oiLFx1hyNRp41QpEk8y/&#10;tBYIIzou8xxk/oO1Fsyd0nYApZxnn31WRESv8bLJg/aDOG3/V+rVeHmddFNEE33X67XkAnnwz1nC&#10;APMi3NRofl7zT9KSu4P2atCYb1qvemorB+c5psHmLBwBR/jFLuvFbbi8wUzvkCjEfffdp5FdT39R&#10;FzK6ufAAmsvgAzqb03NEaAhfub8uasA0IYv5JynjDyV3x+Oyw7hNXrVqVfZzNiyywpMfnHUar96x&#10;NukTn/gEVkBovAhOCsEKOlwe8IZ5l81wSAnxFiyZQ40aK/ekCvQU0NBrhzXmTCZhH8x8sKoeYsoI&#10;DeFDrNxzGdxw0zbmHYiACZepILbB/EtrgajKcx7rqa5eb37rrbfiK+3bf9Vgl/4gpgNjGQIONDUv&#10;CPn6v+L5oiI3D/3wyNGNvy8dlABIdjMwNVsGagk+fFP3BHmNgSInZvxBE3jJ6q88Z7MdatICbnX7&#10;i044By0xBO1wKiqCBMtC3rwCEXnpr+y1hs662XVTCnETuxCqaEZ/2M8+++y8+uXcTOanNP8kpf5q&#10;jiLzTavZMQfZBj3b3fiDqB9TWV26wCgE1wm0E2bCXg2DrjyWTjvUKZSGMkV8HZbcH1SEfdFT9NcB&#10;9X6TyNQ362HdAqJkg7+B8H8Z/2V4Km8CmGuFEHDO3c6wEwKK0w6GSlMgGfDaEGJ2s54C0oYQMBYE&#10;Y1teTL3SmxmWjQbloDSUiZJRvptFDbfccgv6iJ662XNH0UYQA4EgBBwwKUU2aEZEHjZi8Dfv8V3M&#10;DG4uvKWct5T9X9lvwRYfUKswPAlBiAusvRbDOjIR+hSBg7s6cDhiYP8XeaUc/OtJOBW9w+HS+ZXg&#10;Q/bMMzGH7KXpJkIS6HPc/JOU8QfNAWa+aTU75iybbIQGiYS3JW/lwSG3vdp70Nhq/sIXvoAy3cdG&#10;pVg8oZIdIyFV+D2nJOXUX6REj0R5UYL7p4vSHolxo4/OeA8SfMjZKnn4prelnMtWGZLd/JOU+qs5&#10;VMw3rWbHnGXDlH4QEOWFCuPOV+VzswejrXK5u//jH//orFGDpEKsFj6sBIVFiNELKJfsLSlOPf6V&#10;P/E5grwqMjCo75xXC9Ej1OV+zq+62kmPcGQbAvGNvNoWpsTmn6TUX83xZr5pNTvmLBsUCgRy3s7L&#10;atf+NqJ1VnxfKiwJg7h77sHhCoHgidpDXYmX7Rd0AWmQ0uXjxOwuy1uLXC54k2LlEog7D2BX+4LK&#10;ukSZXFGywQcQMP8kpf7mJQjvJDbftJodc5wtZ5xXxFcW1OY196u/amVfBe0VyYP2Ru2tLmqFNov/&#10;63JiwwD1Chz0a9C2DZpAJiDbOEvkF7qcMy48aJlhSmD+SUr91Rxv5ptWs2OOs0mc99xzz5Ucap8t&#10;tebV/URgKXncuHGoyH2o1HHPCphQgtrokSd14BKYc88HtezCq2i1J60tfiHmn6TUX81RYb5pNTvm&#10;OFv2tFPrdjyyIsuTeQKYISA37F4Fgh130eOEEvZFX9zPeUDLJAQkO3aCvLyFRB2HH344vvU8cuIx&#10;kQIXZ/5JSv3VHALmm1azY/lkw0N8BElz3qrLe+G8mr0A5ZIdL4MrwaoLjz/+eD6M+00rMyhsh6gw&#10;LCLBa08qCm4h5p+k1F/N0WW+aTU7lk822QsiO84rsQhs5uuVC4xGiX55MmE2ny56k9bz64c4v7bw&#10;gjx/wxQIiWV7cvPhTf99KsX8k5T6qzk0zDetZsfyzGYLQarII34RL8wrFxjtkpe94467QF4wCs+z&#10;946Si/iicA+bjdh6zjsP2Qtp9OjR/e0F7KjFYUlk/klakAEXFvMN1A/zTVscK8gjeOthXbQmLrAn&#10;EyGkO/L8qkCBiELor/J8v/Wtb3llEStz2xb4qEK03kPmXjW7+OWYf5JSfzVHhfmm1exY/tngiPXn&#10;bQklfOvhdK5CKJp02nP9heZ6HraWuwo0FdEGtfLQ2nLQ9nzGdP6Dwogc5p+k1F/NgWK+aTU7ln82&#10;meqQ7XDJvfA111yTHanMv5KDcqg7eg+DG57rrzwfg0R6GHZAI2Xan3VrY2vMJ+eMYJe0g5vd/JOU&#10;+qs5usw3rWbH8s8Gjyx7Iqp6FoTyRIm8XYiFKVyyOhn/ejKdy0P9LUTbxCyySDrnVUfCDv3NCM7f&#10;qmHIYf5JSv3VHGfmm1azY1rZxO3CpjxqFQb+VDNSsUYDf3q1HMPaQFF2SI+H0VUtAO9kwkNCb+fe&#10;WdszfPhwGXgSf7A1VT5n5FdhMf8kpf5qnm7mm1azY7rZEHMUJrjjliVwttMAXxViORbmWkkYFI6w&#10;Jzsq6ALIvLxZXHK0x83LO/prgMR5TjjhBNnkV2irDXdwF4LdJt2//1S7+wZmNP8kpf5qDhvzTavZ&#10;Md1sMiMV0UlbARIFhiIXIgohdeF+Xy1GmDJlSvFVGDWiXhkSaIlX8RArScFrizwIW+u2n5zzm33h&#10;1x3RxchH/dWkTP3NBidv5bHGeSUKLDPSsBZWJgN4OBfC2gaIoOwUgaNoKmxV3sJVCmKY0guM2ejk&#10;4dt1112Hf7ngLWdARvMML0o26q8mZupvNjgoLKZGlZWV4e5YYqDKO5PE8klBZQI3/uqdQJDjvOLC&#10;aJvz0YCSldzjl0IEHFRj5MKmDlvkV8IvLl/D7LzjAUpp/kmax4ALEPciNNV80xYBQnYViE4qmbC9&#10;PUhClvI63kIEgm2+MLxRuQbgX/zuRIgH1V8EFlCOreRChzsk7KsCO+o9T+rxpiQo6AXAl7HkvlLz&#10;T1Lqr6aVzTetZsdcZ8sZ51VzVFG8JCjCY3rIJdbLKS8VlcI1Ru3Q0JxzcnPqL1IiPXJZX7WJMlFy&#10;IeK8NvwysSR7wpn4vEg8wIw015YMfAHmn6RRdVdovcHh74MSEN+K9LJBQZWwxTheEozXA8u306ZN&#10;27hxo8KFl/6OGjUKAF977TXZjLzQB94B/Itf/OKJJ57YsGFDR0eH1UMfOnQo/kRrcf++dOlSKF1T&#10;U5O82rm1tTWRSKjEmOCBjlx44YVf/vKXXb6x2GF/AfDkk0+WxIg5WFuOT2Q3ItxwoLVIiS44LLZ0&#10;kgXgJA38Nc6nDph/afUJTKZa2X+rsrJSRYFFfOUQXxjaAcnzdlGGwy6jeXj9hLi0ctgkSX2ONEjp&#10;y609yIAPKKm3CqGR1te7qUBEEe4kHII1LZn5JynjD5pjxnzTanbMo2zy5nNx02xbg8vnoi9+SXDO&#10;XlovEh5h0CwmJxy5mCkJltAEXiGqWUcJZDP/JKX+ag5D802r2TGPsmGmlOyRaPNwZcqqiIjELs2R&#10;YEP0F1hEanEDYbt0SdgXH4pAg3CBJvN5NAp8Lsb8k5TxX81oWABCS5o98ywbgpKzZs1CXHLJkiVy&#10;jw+nGGckRKSnpwd/4r7+xhtvFAlGmuLEggfoniwe86z/WgUJtJaWllQqpQqwtkrt84AwugnQtHpZ&#10;pEzmn6R9N4lF4sFqSokA9HTevHmrVq3C2gFZeQEdwSw0EV8cN998swQi8O9pp52mnteVEqSD+iri&#10;i49effVVcR1l0p41jC43EHiieP/99/t+xSpZS3nVceqvVyRZTg4CV199tYQa8J2sGqirq5N0cH4x&#10;uwD6AhGBH4ffTznllIULF5YsR/QdBDD7AvcKSliBSx5XKgk+44wzhB4eDJYsq/B03OcITWCrlxEQ&#10;2OYXteF4RgRW1idF1unA0hQkkEd2Pj7N99GgMmPE5ucqI8lUB/ybTbKohgxaZeafpFQQzTFlvmk1&#10;O1aYbCIcUBkor3prg01f5JEdks2cOdOXx0q+6C96KnDUwzR1cbLONlMeHyc8OB+h5p+k1F/n1jwo&#10;pfmm1exYYbIpbRVuth0MFEwkw0N/ESPsJlGYtvRbavH1F7FvueTgsC3XVlMdpLnYWxlpvH3fR5Hx&#10;Fr86809Sxn+VY8FfCkgAMU0EeUVbEWGwLuUSZZFbbCSTBWl4aocYKB4xFbBNfheNh5N42ibLBaG2&#10;iIAj/iCBCBzylFLmhyAl/sS3pRwf99tcham/+BelcNRo/qXVQM7KC5bdZPq70YZ3rBxDbP1VtFhE&#10;0fxf9GjGjBni5qv50dbXuInt5Jpki04YaFZjm2T+Scr4g+bgMd+0mh0rcDZIj203RWuUE5UDrCw6&#10;QEqBjNnBxXkoVxz9hYcrLzCWw/YCedu4kj8hwUW7CBXY/kUt3vyTlPqrOSDMN61mx4qSTQQIoQab&#10;rGSrD17oIJvdYBJxoTeLKLT+oi+y9xvcXnlRhUx4sEZ+xefFFQhkJDFYFcUmIazE/JOU+qs57Mw3&#10;rWbHipVN3qNufc6WjVQJomxxK55g4Z7LFU5/0WYJI+CwvaJN1lNYvWD8iQiMPJcr9EbJxbK2P/WY&#10;f5JSfzVHhvmm1exYEbPJDjJ4KKc267FWrra4lQ9FfAuqwoXQX6vyov233nqrdMG6sYNaJqt6KmmK&#10;E3UposGLXZX5Jyn1V3NMmG9azY4VN5vaa8YWBZaHUVaREnGUl8gVSIW91V+r8qJkKK9Ca7u0yNVF&#10;CIinjz4WOthSXDv7U5v5Jyn1V3NkmG9azY4VPZsKdCLcKeHg7Fty2QNXmiZbIihfGG8DWrBggSet&#10;9kp/0Z7q6mrrRUKuGbbLibU6SSwBX8XBk06VciHmn6TUX83xab5pNTvmUzbx+9TSuOxJEXgwZdVf&#10;8YXxrk8xBJ7RIaDs0md0qb+oHW2wvhrj3HPPVTjlsqH+FAdf/Sm9wMGAr4cD0PyTlPqraW7zTavZ&#10;Mf+yYUqABIJtc35t4VFotHqEJSqGOKlaReZGiPX0F822yi68V7QHjrwIrrpsSJDBOtUBf+Iyg6uI&#10;TMhjzMHzoWf+SUr91TS6+abV7Jiv2SBbMi8Ck67krT/C2XbnbhM1afLkyZORUgkxpBy6hkKcO8XO&#10;9RdlomSUr4LRqFcW8lk990F9XoQpZCoees0Zvp4PPfNPUv83nFZ3XsH6xfytnYPF09parFSePXs2&#10;liCr80d9O2bMmPr6eqXLtj/FL8aK3ssuuwx76ULasJ2j5IVbip3gcWDJr3WDR2u9/e2/jqJks3OU&#10;vGzZsjfffFNyqfLhw8rrL+VNo7ha3HDDDZIGZUKF1a6bqgqUds4558gFgzv5FmisBuAk9fyaUyIF&#10;mn9pDboh1DoxSKfM+ZXncgPf0VsjqvgdjuoVV1wh+pt9kg8fPhyP7/CVHJJMDiz3UK60NSM+x59w&#10;dZVbLSKr6rXNbbC5wEiMvkhdyIU9fINuJpPbb/5JyviD5vgx37SaHTMpmwpHKAW03t3bHmFlP9FS&#10;ixqQXXZcU9PX8JgLh4Sbrfqr5Fj0UZKJgsNrFjZSkboM9DdVznYlkNpVRxhwKMJAM/8kpf5qDgPz&#10;TavZMfOyQbYOP/xwAY5pZ7JyV1TPuo+l9bmcBCiU/lqd0GyZVkpqtalNVWVZcH9Ornq7kiRAStvW&#10;vWhzoRePmGc3/1tk/klK/dUcJeabVrNjpmazLmeQ2bXWuQQ2n1REUHUlOwhgVVIVPbDZNFvQrXJv&#10;LV8CI1aHV0m/9RVtBV08bard/GyX+Scp9VdzfJhvWs2OmZ0NKoyAgDxXweMvNedXwgWq7TZ31bp8&#10;YwBpFpsq6bR5ytmF5JyGIeUjWIG2ydwGiWNwekPxR5b5Jyn1V3NUmG9azY4FJBvm2NoeqVn35bHK&#10;aM6AQE7X2Ka/gzrRSqmV/yvz0qQcHDIXOCBEQ9hM809S6q/msDPftJodC1Q2aC6mEMjEWxyy+MJm&#10;GpsvPIBrnK/+Cio4tniOBydXrXzDqjyocOH2aQuUifxsrPknKfVXc3yYb1rNjgUzG8QOkmedMQbf&#10;E1p8zTXXZPvC2YvQpNNiUxVVsCm19SGbbGOG8m01UnaNGj7mn6Rcf6FuFvP7JQBTu/PrUEhSy0IJ&#10;OdQKDgkFYInE7373OwgEZiPIWgxZLqGU12ZTEdy33noLyy5QLNZ0YBoGVtktXbpUwYL+YkGHHIj5&#10;hgRiWLph/klK/dUca+abVrNj4coGFcbqNRzQUKtuql4idPD+979f/kQCuMbve9/78Ptzzz2HF2Jm&#10;wxAdx6wGHNDccNEKW2/MP0mpv5pjznzTanYs1NngxkKL0UXosnQUuoxD6a96pgeRfeGFF2Tlhegs&#10;1TZwQ8P8k5T6qzmozDetZsdKOFt/+z+UMJJgd938kzSz/pIHCZAACZBA8QlQf4vPnDWSAAmQQIYA&#10;9ZfjgARIgAT8IUD99Yc7ayUBEiAB6i/HAAmQAAn4Q4D66w931koCJEAC1F+OARIgARLwhwD11x/u&#10;rJUESIAEqL8cAyRAAiTgDwHqrz/cWSsJkAAJUH85BkiABEjAHwLUX3+4s1YSIAESoP5yDJBAHwG1&#10;ETCJkEBxCFB/i8OZtZAACZCAnQD1l2OCBEiABPwhQP31hztrJQESIAHqL8cACZAACfhDgPrrD3fW&#10;SgIkQALUX44BEiABEvCHAPXXH+6slQRIgASovxwDJEACJOAPAeqvP9xZKwmQAAlQfzkGSIAESMAf&#10;AtR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BANJ1Ok4IGgWg0qpGLWUiABIpMwGSJo/9b5MHA6kiABEigjwD9Xw4FEiABEvCH&#10;AP1ff7izVhIgARKg/nIMkAAJkIA/BKi//nBnrSRAAiRA/eUYIAESIAF/CFB//eHOWkmABEiA+ssx&#10;QAIkQAL+EKD++sOdtZIACZAA9ZdjgARIgAT8IUD99Yc7ayUBEiAB6i/HAAmQAAn4Q4D66w931koC&#10;JEAC1F+OARIgARLwhwD11x/urJUESIAEqL8cAyRAAiTgDwHqrz/cWSsJkAAJUH85BkiABEjAHwLU&#10;X3+4s1YSIAESoP5yDJAACZCAPwSov/5wZ60kQAIkQP3lGCABEiABfwhQf/3hzlpJgARIgPrLMUAC&#10;JEAC/hCg/vrDnbWSAAmQAPWXY4AESIAE/CFA/fWHO2slARIgAeovxwAJkAAJ+EOA+usPd9ZKAiRA&#10;AtRfjgESIAES8IcA9dcf7qyVBEiABKi/HAMkQAIk4A8B6q8/3FkrCZAACVB/OQZIgARIwB8C1F9/&#10;uLNWEiABEqD+cgyQAAmQgD8EqL/+cGetJEACJED95RggARIgAX8IUH/94c5aSYAESID6yzFAAiRA&#10;Av4QoP76w521kgAJkAD1l2OABEiABPwhQP31hztrJQESIAHqL8cACZAACfhDgPrrD3fWSgIkQALU&#10;X44BEiABEvCHAPXXH+6slQRIgASovxwDJEACJOAPAeqvP9xZKwmQAAlQfzkGSIAESMAfAtRff7iz&#10;VhIgARKg/nIMkAAJkIA/BKi//nBnrSRAAiRA/eUYIAESIAF/CFB//eHOWkmABEiA+ssxQAIkQAL+&#10;EKD++sOdtZIACZAA9ZdjgARIgAT8IUD99Yc7ayUBEiAB6i/HAAmQAAn4Q4D66w931koCJEAC1F+O&#10;ARIgARLwhwD11x/urJUESIAEqL8cAyRAAiTgDwHqrz/cWSsJkAAJUH85BkiABEjAHwLUX3+4s1YS&#10;IAESoP5yDJAACZCAPwSov/5wZ60kQAIkQP3lGCABEiABfwhQf/3hzlpJgARIgPrLMUACJEAC/hCg&#10;/vrDnbWSAAmQAPWXY4AESIAE/CFA/fWHO2slARIgAeovxwAJkAAJ+EOA+usPd9ZKAiRAAtRfjgES&#10;IAES8IcA9dcf7qyVBEiABKi/HAMkQAIk4A8B6q8/3FkrCZAACVB/OQZIgARIwB8C1F9/uLNWEiAB&#10;EqD+cgyQAAmQgD8EqL/+cGetJEACJED95RggARIgAX8IUH/94c5aSYAESID6yzFAAiRAAv4QoP76&#10;w521kgAJkAD1l2OABEiABPwhQP31hztrJQESIAHqL8cACZAACfhDgPrrD3fWSgIkQALUX44BEiAB&#10;EvCHAPXXH+6slQRIgASovxwDJEACJOAPAeqvP9xZKwmQAAlQfzkGSIAESMAfAtRff7izVhIgARKg&#10;/nIMkAAJkIA/BKi//nBnrSRAAiRA/eUYIAESIAF/CFB//eHOWkmABEiA+ssxQAIkQAL+EKD++sOd&#10;tZIACZAA9ZdjgARIgAT8IUD99Yc7ayUBEiAB6i/HAAmQAAn4Q4D66w931koCJEAC1F+OARIgARLw&#10;hwD11x/urJUESIAEqL8cAyRAAiTgDwHqrz/cWSsJkAAJUH85BkiABEjAHwLUX3+4s1YSIAESoP5y&#10;DJAACZCAPwSov/5wZ60kQAIkQP3lGCABEiABfwhQf/3hzlpJgARIgPrLMUACJEAC/hCg/vrDnbWS&#10;AAmQAPWXY4AESIAE/CFA/fWHO2slARIggWg6nR6Awqhpoxs3Nox773hvSEVTOcup6q7avX5PZ1vn&#10;u9897c3NW9vau95/5qixh3aiadFURTpSFonEu7rL9tX3bNrU3NjUrQo574Pjq4d2RaPdSBdJ41oS&#10;LY+2vLl1xGsrm04/7ZS9e+uGDx9x6NjRT/1j6UUXnj+0ZmhvZzP/SK937apd/tJLhx8+cfjQoWXp&#10;aCQaTcfT+9ubd76569CTx8Uqo/30Gs3qg2anl2lDjiOVTrTubCuvLJ9w9qSeWHc6mkIBZalM+elo&#10;Xy2t21pr/7F7YHN4YwWWQgIkYAYBI/zfrnjH6KmjAeT11zccM21qWVns+RebGurLY+lyqFMsmojF&#10;Oquq2iZN7J71gSEf+uCwcz847OKLxnzso6NrhrVFY52RaKIXJvpS1pMq21eXEeihNTXQyGQqmYaw&#10;RiKJ7mRPT08igX8y/yaTCfykUsnMVziSSVwZen9JJZOZD8sq4mYYiK0gARIILQEj9DcZ64lURcdM&#10;yXjZ69e9+a53HYtfnn2+ZX9DNBrrSUehsB2RSHsk3RFNdw+rSQ2vicYrWyKxlnS0LRLtOeCNQmdj&#10;kVjN3n3dw4YNicTi27a9XV1d3d6OvJGyWNkB8YXYQosz/7Z3ZL7qSSbgEHf3ftTV3dXd3YMP4U57&#10;aPOoOLl9ni7+g78z/+NBAiRQygSM0N9oDDfkyfjIypETD+3s7Nywadu73j0ZN/mLn23aXpvEHXoa&#10;t+vQsGhZNBqPReAXV0SjPbFYsu/ePePhipil9+0r7+pKHnbY2K6ujFNcXlHRk+gef9g4+NS9IYdM&#10;Stzj40/80trW1psmnkyn8CE0F//p7uyuHlPjcExkGtXPYS8h00BJmlHfXvmV33iQAAmUKAEz9DcV&#10;S0dSZZWpYZOG1owZ2tHWsWnTzlNOOb6iouzFF7veWB1PpGoS6fJUpEwirxm9TZdF0vFIurz3B7+j&#10;I5l4w7p17bDkuMMmtba1Dx8+HCV0d3eOGF4Tj8csOilanN66dRv+E4uXQXYRjO0V+kh3R3dFTUVv&#10;0IIHCZAACRSQgBH6WwavNhrt6m5LRrtGTxk1bMywttaONWu3nHTSsSNGVG3e3Lbs2fa2tozHmnl6&#10;hkdtUYRoEZ/FDx7N4afvq61bu/fv75g4cWxFZfXOHdvHjZ9QWVW5fceuUaNGlMWi8HnlJx4vi8Wi&#10;XV2ZMPGQqqqyOHQ8o+r4E2Fh6G+8qlwFCwrInkWTAAmUNgEj9DeaKkNQoKw8lS7r7Im2DT9i6Ohx&#10;Y9rb2l96ad2UycccccTY/ft7nn6qdcXKzvbuLqRJxxALrjjwIyoc2bipe+WqzpqayqlTJzc2tdTV&#10;7R0z9rCurs6Ghqaxh4yAaxs7cCBxRUVl/f79+GXEyBESeZBwb0dHZ+bboVVeRn9Le4Sx9yRAAv0R&#10;KK7+IkqQ6yeVEcCyslRVNFERTVcm4+mqI8pHTByBRr+24o2ysmFnnHHK6NHDtm1LLHqi+5lnEhu3&#10;dLW3dcSirbFYU0+iZeu29r8/1bZ2bVdNTcVpp55WFq3cvGnt9OOmDRsSb2/pOPaYY4YMPQTqHiuP&#10;l5WX4ydeWYH63t6+HeVnAsEp/BXFbAhMfmhrba8ZPTRWhoBI75y23D/9i7MlfTSWVj+ZUElfhBqe&#10;O35kHl4sM7njwMExSgIkUGoEiqu/jujCH4VyRSvHVY4+fBRy1NbufGP1huOmT5s5c9rECSNbmqNr&#10;VkWefKr7rwsTf12QevzxxMqV3Z2d6aOOPvSMM04sL6/Y9vb2yorKCRMnDhlS/dLLr06dMrm8vLyy&#10;srI8Xh4/cGzfvqOurr6mpqYMApzqffyXTHZ2d3W2ddSMru5J96QRauZBAiRAAoUkUNz1F/30BE/f&#10;1BGNxdJwSDExIJ15vtZV17XnzYaqIVWdHZ1HHjH50DFjRw8f2dzSsLtxJ+aTYd4YArvDRw4bPWps&#10;LFKdSsa2btkA/T37rLOwquKF5S+NGXPIaTNntre3l8XLMM8MMV742omexGOPPd7a2jp27Jjq6iHR&#10;VAzVJdPJhuaG7u7uQ084tLOsI1IeiSc9mwKMhrXsasL6i4lnj+9df4H/wcnOhE0yUzt6j5atLVx/&#10;UcihzrJJwDgCxvm/WP+QmaaF2/UYhKq7fGzZYe8aO2REZkJY/f66l1978YVXX2xo7hx7yBFTJ58w&#10;beqMqVOmHzbqiFRn+d5d9SteewUB3AvO+9DJJ5+4fsNGyO4pJ58El3fYsKFDhgzB+rfqmsz/Xnhh&#10;OcR31KiRQ4ZUpaD1qUx9CSxRa2odPmF4siwRjSOOkFmFwYMESIAECkdgEP/3kOMO2b9h//gzJsDT&#10;9HRFwkE9svq/1i/gG8I5jMHHTcVTbcnO+o79e+pHjh6JOMK+vXVIOQLKOnToztpa/D5uzGHHHDX1&#10;8KmT4PMuevKphoaG8z507rBhw/B0DfGHZCqFeWaY/rB48ZI33lgNOR437tDMYrdEErMvEHBAOCJW&#10;Fh0z/ZBkeTIZS2GWRTyJWRDeHE78X6w/3vV0Ldcfe0OcpZBAEAgYrb8paC8iwenMM7toOomQRE9r&#10;V9ueztb6zCyFQw4Zdeiho6sqqyaOOyySjFYPqcF6tm21tW+sXn3Ge06fPDkT9oX4wv/F6mIUg5Vt&#10;S5c+s3PnLsSCDxs3FuFgPBKD3nUluxvqG7D4bcyxo9NVqCmFWcYo38MZwNTfIJwLbCMJFJuA0fqb&#10;zkzszSysyMz5zYQJZOecdLIr2fF2e2cTIroHRQmOOWbKYYeOO+zQsYgtIKaAYG4sVoYHazh21u5a&#10;vvwlLK6DvzxmzGh8i8hDeUU51hvXNdW3N3WMn3FoqjoVRTg5swwDHndZIv7ORj8uzUL9dQmQ2Ukg&#10;lAQc6e+hpx4Wq4APWigC/cUfMmuF+9ZcZBanISgAdxiKDAe1PIopwLFEazLVmu5q6mxvaJXG4ZHa&#10;yJEjx44ZA4XFOgv8b/eePWvWrsNXQ6qramqGVlVVYM4DdtrBV+0d7U2NLZDpcdMPjQ7DZDSsP86E&#10;O8qS5Xg41lWR2R3Ck4P66wlGFkICISMwiP4+vujRj1x4SUbXjh4x9NCajmR3rLK8J5WMxssqMPtA&#10;Fo3hLt5CpW+XBS849a5KcxQGSCVSPa097bvbuhq7bDUPGVqF52xwdeMQ1SjWGaeTkWRPd09HU2d3&#10;S3fVyKphk4eXVWSmItiPfnbL1OgZfPaWHa1x7D/5/ok92Gwolnv/ScZ/NdgyCwkEl8Ag+ouObd26&#10;dfbs2Y888khFdXzUkcPLhsWxmVhXT3dFeUWv9toPX/RXNSLVmUx3pJt2NHW3ZaIHFUPKK6sz+/hi&#10;kTGmteEpHP7f1pjZI2LIqCHDxg8rqynD7hG5D+pvcMc1W04CQSAwuP5KL5YsWQIVXrVqVfXIyuET&#10;a0aOHdnQnVEx0d/ejcT7fvFXf7GxQxoqiw3NOpMJaHFnCjPL0MDG3U01I6vjVZjSmy6rLq8YUR6r&#10;xBKLATefp/4GYQSzjSQQXAJO9Vd6OG/evDt+MHf/vsZRk4bFJwyJYdscw/QX8WEsr8A8s8yaiky0&#10;GBEHzPCVKcWZOXSZeEZmvRtCvZhekZll3LcYONuG1N/gjmu2nASCQCC/9Rdwgd/cuGXO7d9t2NGy&#10;76W93fWdeHQGf7NX2CB0KWwvllnR4N+RwKOu8rJIWRR78qTKUj2RnlQ8na7ANLQk5hCnyvFLGtN7&#10;U9BWpIGzXLiniv5BYM0kQAKBIJCf/qJLmF1w2613bNmy5byLz23Y0Fj3en26NQkvuhyLG7AjOh5u&#10;9fnEHnQ/sz+5w93ND9QWy+gunFu8eSizmXrG1Y3gLUPJZBQPDXGhwASHzCS23oeGUaTM/PAgARIg&#10;AT8I5K2/0sijjjrqyb89tWDBgqmTJ+9dU9+xs6OjsT3j/OI7XwUNs8cwexe7K2R++vYF7n3NhLz0&#10;p+8/vd9mfvBWjP6evvlhDdZJAiRQSgQ09VcQXXrppWteX3/XPXdWJIfUrWls3tHc1dWTiaj6d2Ar&#10;4cx65V7xhcL2Tl/rdXUt/4r49iYrQ3r/GsuaSYAESpqAB1p5w79+Y/2a9VdddRV28OpY19RV24bV&#10;wL0LhhFixZuB8HKLOCYkZJ6GYRlw70/vGrNeWZSffg95LUWun8zKjBw/2Mg3HUFlcMQlziAHapF3&#10;ZGSOzOeZpXSIRSBl//vsWFvo8veSHmPsPAmQQG4CHugvCkZQ+P7771+xYsXHPvyRhjebGzc2RNrx&#10;7viyns6e8lgc7xeurKjCBud9sts7M6HPJ+0NCPRrnN63Zeb8kbdYZv+kEYLGT2atHCY9qI0c+iIP&#10;8trLjPgigaSMDbDPmSVXXzu1P+H4IwESIAE7AW/0V0o96aST5s9fcN999007elrtqt1NW5vw8vhk&#10;TyKdwvvee6qqhyRjkcxP70MvZ+vaaDASIAESCC0BL/VXIF199dWLn15y22231ZTV1L6+r7W2JeNu&#10;RtIdbZgn0Se+Gf3tiwv4+7gutHZlx0iABMwn4L3+Sjhizpw5zy9bfskllzRtb61ft7+nsXNI73pl&#10;TBPGRLXeKEDmKNiWPn3kM7ulHTjMNwZbSAIkUFIECqK/QhBz1BYuXLh48eL3vffMfesb9q2ti3Yk&#10;Y1gGAW8Y83EPYPZWgq3ThUvKkOwsCZBA4AgUUH+FxaxZs57++xIEhcsjQ/as2NO5sz3R3p15PKb0&#10;t5DzhSnHgRuRbDAJlA6BguuvoERQGPuo3XbHrU07W2pf25NuxmK0jARnAsOlA5s9JQESIAELgSLp&#10;L2rMBIW/ezsWLn/i8kt3b6jbt6YO2+863uBXx2h0fnWoMQ8JkECxCBRPf6VHCAr/Zf4CBIWxcLlu&#10;dV3Hm42xxk7MDI5EsU1OLNmD5cDxWBJvoCiLZ/6NxVK5f/rlk5n2m+MnmnmTXN+PPUERWKfVq+yx&#10;MCSBNyj1PhTMTAzh48Ei4GcVJGAmgWLrr1BAUBgLl+++++6asmG71+zv3NkW7UlhH7Xhw4bhbUCy&#10;OKPk5ggPuBexmaOHrSIBEnBDwB/9lRZjN8u1a9bfeNO/tmxvrl9bl2zoTnR24d3yve86TidieFeQ&#10;m64FLC/j4AEzGJtLAq4J+Km/aDyCwj/7yT1YuHzxRR+u27S/ds3uZEt3Zm8GuTXnwznXBmYBJEAC&#10;xhLwWX+FCxYuPzwfm1kuOGrS0bvX1LW+3ZJq744l8RbiMixcxrssMo/pvLs973dT4d53ZPAgARIg&#10;geIQMEJ/pavYzXL5shexcHl42Yi9K+u7d3dEE8l4eXkymYlDyAuEeJAACZBAaAgYpL8SjsDC5Wef&#10;WYbdLPdvbdn9+r5IWxpP5HoSGS84NNDZERIgARIAARNFDXPUsJsl5qgdf8wJu96obdvaFk1GE4kB&#10;NoqkKUmABEggeARM1F+hiDlqK1euxMLlMTWj96zY27atKZJOISrcUZZojnYnsY17BHFhvOGi92UW&#10;ePMnfrC7ZeadFzl/Bthl+J35wtZpwh4v30D8JPOK0szM3+ANE7aYBEigAATM1V/pLBYuv/76agSF&#10;m3e373xxd3JvV7QjUROLY2t1dcgiuoIupSsAeRZJAiRQ6gRM118VFMbCZexmuX9zY+uGlvKmdMb1&#10;7X0zhhz4L99lXOpjmf0ngaARCID+ClK1m+XUyVO2r97T/GZjqgNLNA6SYN7YB234sb0kUNIEAqO/&#10;YiUEhVe/vg4Ll4eVD9uzcm/7jtayBLaMiMai0URPTzxepJcZu9zWPRMCxv96f3iQAAmULIGA6a/Y&#10;CQuX161ef/311zfsaN7+Sm377la8SHP40KFdnV0FMqTHz+LkHcxc3Vcga7FYEggIgUDqL9hipvC8&#10;efOwcBm7We7f0lS/YX/7vtYh5ZXFwe65HBen2ayFBEjAKAJB1V+BiIXL2M0Sx7GTp+1es6/hrYZE&#10;Z6LQfCm+hSbM8kmgRAgEW3/FSFi4vOLVlZijNrSsZt+KvZ272zE3uKezqwyzebGrZRLTezOTf6Pp&#10;qPz0zlZz8NMXIpBAQe4fFJwpOzMPY+B4Arb97Y31Zl76IT+ZPzBrgy8ILZEzjd0kgWwCYdBf6ZW8&#10;cRkLlxu2NGJn90hruiyz33qkLBaL4fkcJO+A5mZUOCObfT8HBFEp44FfoKoOft6RYOucZBtpbAmf&#10;uQLI/8Fc6S8fwPGsJIHSJRAe/YUN1cLliz+c2c2ybn1dqrW7PBqLpFLwM2WCcJ8I8+FX6Y559pwE&#10;TCEQKv0VqJijht0ssXD5mKOO2b22vmlrY6K1Mx7D24cOLJMzBT7bQQIkUNIEQqi/Yk8sXF78j6UI&#10;CjfVtu55o753jlokkkxlbv6xtzviwDL51vW2ltwkvqRPIHaeBFwQCK3+gonsZtm3cPmtpvrV+6LN&#10;iXgqUh4rQ6gWYeH2zo7M8zAvDpkU4UVJLIMESKBUCIRZf8WGauHy8VOn715Xt3d9ffO+5s7OTni/&#10;0bKyKLcVLpWhzn6SgHEEwq+/glx2s8y8cbmiunFTc6Kup7uzu7qmpqO72zibsEEkQAKlQaBU9Fes&#10;iYXLmze+9b3bv9uENy6/tq95V1NZWZG2jCiN4cRekgAJ5EGgtPQXYBAUnnvrHQgKY+Fyy6bG1pV7&#10;E61YMpeZ81sWgxa/Mwu4PBmL9/5gW3fs7x7Fo7u+nd3zjvOq0LC8SPSdIw9LMSkJkEDYCJSc/qqg&#10;sCxcPm7aCfve2NuxvTXSkUj1JKwbCid75wvjlRoZ4e2du8aDBEiABDwkUKL6KwTVwuUh6SG1K/d0&#10;7e2I9kB1e1cSR9OJWAQ/+DsjxAeQU4Q9HHwsigRKnEBJ66/YHnPU1q5eh4XL9Vsb69bXd9d1RFMp&#10;TA9+Z73cgfcblfhYYfdJgAS8JUD9zfBEUBhvXMZulh/58MV1mxoaNzZGWnuwWCOaSsexd0TmNZ/v&#10;bNngrQFYGgmQQMkSoP6+Y3rZzRILl489+tjaN+q63m4t70qXpyKVWKthedEcA8Ele7aw4yTgLQHq&#10;r51nZuHy05mFyzXRoTtf291R24a33Ud6kiLBFF9vxx9LI4FSJkD9zWF9Wbj8/LIX8MblvVsaWt/u&#10;7G7qxpO3QXf5LeWRxL6TAAnkS4D62y8xtXB50oQj9m1qaNhQH+vsrowk06nMJIloHNsLZza2zESH&#10;sctwKvODX3L+RNLxAwHkzCZA2Ha9t9ZYIhrtjKXw0xVLJbFpPA8SIIFSIkD9HcTasnAZQeF4qmrX&#10;irqmt5pryobguVxbS2trc0tFRUVGhXvnqOEn3wObAVUmo/ipSEbLNPLnWx/TkwAJmESA+uvIGggK&#10;b9269a577mze3bHlue09dV3V5VWjRo7s6emRoIRMVsv3gO+c8Zp7fzJv6OBBAiRQSgSov06tjaDw&#10;Df/6DSxc/vjll+zf1Lh/7f5EYw9eMSevktfVX7whKfPT+2I6py1hOhIggXAQoP7mZ0cEhR+ev3Dx&#10;4sWTjz669o29jZsaU+2JqvKKRHdPZgNgvGouGk0knL6DORlJ9yBHZXlPJJ3iTpj5mYKpSSDwBKi/&#10;OiZEUHjt6xuwm+XwyhF7V9U1bK4bUVGd7ujGorlEMoE91RzuxY5dfdLxsrbunnQ8nkzRAdaxBfOQ&#10;QHAJUH/1bYfdLNe+se6Gm77WvLO9duXuaCOeoGEeQ8r5uzBi0bLOjq6qispYMl3m1GnWbzBzkgAJ&#10;GEWA+uvKHAgK3/WTn2Ph8ntnnrn3TWwfURdPleOhXI+zEATmUYyorE7u72x6tX73stoPfuwDrlrD&#10;zCRAAoEiQP31wFxYuLxkyRLsZnn8lONrV9Z27+oo605FksnMJmrpZKoMm1j2zu3N7KqGaQ4ZTxdO&#10;ciLRE+1ON65ueGvBW7HGKFbcPfzAQg9awyJIgAQCQuDAa4AD0lzDm9nY2Dhv3rzf/PbXO7bvHDt5&#10;ZHpYpGxIRToWRWCi4+2W8vL4+DPGY6fh8urKRGd3z5aO5nWt7fXtN37z+q99eTae7BneOzaPBEjA&#10;WwLUX295ZkrDTGEsX37ggQeqhlbUjK+uPmQIVri1bc/o74T3TkjEEh11bc1rWpq3t55/ybm3zP4u&#10;nuZ53wiWSAIkYDwBxh+8NxE8WexmiTlq7zn1jHrMFF7fEGlPZiIPkWiiLdnwSv2OJ2oPHzMJa+oW&#10;LXyK4uu9AVgiCQSEAP3fwhoKQnzr976zY/suVFMxogL7+IyZOPrb3/rm5z/7JTy7K2zdLJ0ESMBs&#10;AtTfgttHgsJz585FTVd+7crbb7ydod6CQ2cFJBAEAtTfIlkJQWEIMWZKFKk+VkMCJGA8Aeqv8SZi&#10;A0mABEJKgM/fQmpYdosESMB4Av8fRXmqRXolENkAAAAASUVORK5CYIJQSwMEFAAGAAgAAAAhAMJ2&#10;y2jhAAAADAEAAA8AAABkcnMvZG93bnJldi54bWxMj0FrwkAUhO+F/oflFXrTTVY0JWYjIm1PUqgW&#10;irdn8kyC2d2QXZP47/t6ao/DDDPfZJvJtGKg3jfOaojnEQiyhSsbW2n4Or7NXkD4gLbE1lnScCcP&#10;m/zxIcO0dKP9pOEQKsEl1qeooQ6hS6X0RU0G/dx1ZNm7uN5gYNlXsuxx5HLTShVFK2mwsbxQY0e7&#10;morr4WY0vI84bhfx67C/Xnb303H58b2PSevnp2m7BhFoCn9h+MVndMiZ6exutvSiZZ1EiqMaZrHi&#10;D5xIFioBcWZLrZYKZJ7J/yfy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uFg1z/gIAAGYIAAAOAAAAAAAAAAAAAAAAADoCAABkcnMvZTJvRG9j&#10;LnhtbFBLAQItAAoAAAAAAAAAIQCh3UnCQqMAAEKjAAAUAAAAAAAAAAAAAAAAAGQFAABkcnMvbWVk&#10;aWEvaW1hZ2UxLnBuZ1BLAQItAAoAAAAAAAAAIQDGmaImV3IAAFdyAAAUAAAAAAAAAAAAAAAAANio&#10;AABkcnMvbWVkaWEvaW1hZ2UyLnBuZ1BLAQItABQABgAIAAAAIQDCdsto4QAAAAwBAAAPAAAAAAAA&#10;AAAAAAAAAGEbAQBkcnMvZG93bnJldi54bWxQSwECLQAUAAYACAAAACEALmzwAMUAAAClAQAAGQAA&#10;AAAAAAAAAAAAAABvHAEAZHJzL19yZWxzL2Uyb0RvYy54bWwucmVsc1BLBQYAAAAABwAHAL4BAABr&#10;H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XkawwAAANoAAAAPAAAAZHJzL2Rvd25yZXYueG1sRI9BawIx&#10;FITvhf6H8Aq9FM1qoejWKCIKpfayq94fm9fs4uZlSaK77a83hYLHYWa+YRarwbbiSj40jhVMxhkI&#10;4srpho2C42E3moEIEVlj65gU/FCA1fLxYYG5dj0XdC2jEQnCIUcFdYxdLmWoarIYxq4jTt638xZj&#10;kt5I7bFPcNvKaZa9SYsNp4UaO9rUVJ3Li1Ww/SpO5/51X5Tm5Vj8frq19iej1PPTsH4HEWmI9/B/&#10;+0MrmMPflXQD5PIGAAD//wMAUEsBAi0AFAAGAAgAAAAhANvh9svuAAAAhQEAABMAAAAAAAAAAAAA&#10;AAAAAAAAAFtDb250ZW50X1R5cGVzXS54bWxQSwECLQAUAAYACAAAACEAWvQsW78AAAAVAQAACwAA&#10;AAAAAAAAAAAAAAAfAQAAX3JlbHMvLnJlbHNQSwECLQAUAAYACAAAACEAaSV5GsMAAADaAAAADwAA&#10;AAAAAAAAAAAAAAAHAgAAZHJzL2Rvd25yZXYueG1sUEsFBgAAAAADAAMAtwAAAPcCAAAAAA==&#10;">
                  <v:imagedata r:id="rId26"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F9mwgAAANsAAAAPAAAAZHJzL2Rvd25yZXYueG1sRE9NawIx&#10;EL0L/ocwQm+a1UopW6OobUGKHnYrlN6Gzbi7uJksSarx3zdCobd5vM9ZrKLpxIWcby0rmE4yEMSV&#10;1S3XCo6f7+NnED4ga+wsk4IbeVgth4MF5tpeuaBLGWqRQtjnqKAJoc+l9FVDBv3E9sSJO1lnMCTo&#10;aqkdXlO46eQsy56kwZZTQ4M9bRuqzuWPUVDuX+OmOOzevh4/vHPb4yF+U1DqYRTXLyACxfAv/nPv&#10;dJo/h/sv6QC5/AUAAP//AwBQSwECLQAUAAYACAAAACEA2+H2y+4AAACFAQAAEwAAAAAAAAAAAAAA&#10;AAAAAAAAW0NvbnRlbnRfVHlwZXNdLnhtbFBLAQItABQABgAIAAAAIQBa9CxbvwAAABUBAAALAAAA&#10;AAAAAAAAAAAAAB8BAABfcmVscy8ucmVsc1BLAQItABQABgAIAAAAIQCBXF9mwgAAANsAAAAPAAAA&#10;AAAAAAAAAAAAAAcCAABkcnMvZG93bnJldi54bWxQSwUGAAAAAAMAAwC3AAAA9gIAAAAA&#10;">
                  <v:imagedata r:id="rId27" o:title="2b" cropbottom="17411f" cropleft="12716f"/>
                </v:shape>
                <w10:wrap type="square"/>
              </v:group>
            </w:pict>
          </mc:Fallback>
        </mc:AlternateContent>
      </w:r>
    </w:p>
    <w:p w14:paraId="56F4A9EC" w14:textId="77777777" w:rsidR="00F50D08" w:rsidRDefault="00F50D08" w:rsidP="00F50D08">
      <w:pPr>
        <w:tabs>
          <w:tab w:val="left" w:pos="1230"/>
        </w:tabs>
        <w:rPr>
          <w:sz w:val="22"/>
          <w:szCs w:val="22"/>
        </w:rPr>
      </w:pPr>
    </w:p>
    <w:p w14:paraId="0327AB90" w14:textId="77777777" w:rsidR="00F50D08" w:rsidRPr="00327C9B" w:rsidRDefault="00F50D08" w:rsidP="00F50D08">
      <w:pPr>
        <w:rPr>
          <w:sz w:val="22"/>
          <w:szCs w:val="22"/>
        </w:rPr>
      </w:pPr>
    </w:p>
    <w:p w14:paraId="23ED6B36" w14:textId="77777777" w:rsidR="00F50D08" w:rsidRPr="00327C9B" w:rsidRDefault="00F50D08" w:rsidP="00F50D08">
      <w:pPr>
        <w:rPr>
          <w:sz w:val="22"/>
          <w:szCs w:val="22"/>
        </w:rPr>
      </w:pPr>
    </w:p>
    <w:p w14:paraId="6636BD6D" w14:textId="77777777" w:rsidR="00F50D08" w:rsidRPr="00327C9B" w:rsidRDefault="00F50D08" w:rsidP="00F50D08">
      <w:pPr>
        <w:rPr>
          <w:sz w:val="22"/>
          <w:szCs w:val="22"/>
        </w:rPr>
      </w:pPr>
    </w:p>
    <w:p w14:paraId="5D0DE207" w14:textId="77777777" w:rsidR="00F50D08" w:rsidRPr="00327C9B" w:rsidRDefault="00F50D08" w:rsidP="00F50D08">
      <w:pPr>
        <w:rPr>
          <w:sz w:val="22"/>
          <w:szCs w:val="22"/>
        </w:rPr>
      </w:pPr>
    </w:p>
    <w:p w14:paraId="78A501CD" w14:textId="77777777" w:rsidR="00F50D08" w:rsidRPr="00327C9B" w:rsidRDefault="00F50D08" w:rsidP="00F50D08">
      <w:pPr>
        <w:rPr>
          <w:sz w:val="22"/>
          <w:szCs w:val="22"/>
        </w:rPr>
      </w:pPr>
    </w:p>
    <w:p w14:paraId="6D431ED0" w14:textId="77777777" w:rsidR="00F50D08" w:rsidRPr="00327C9B" w:rsidRDefault="00F50D08" w:rsidP="00F50D08">
      <w:pPr>
        <w:rPr>
          <w:sz w:val="22"/>
          <w:szCs w:val="22"/>
        </w:rPr>
      </w:pPr>
    </w:p>
    <w:p w14:paraId="43020FD1" w14:textId="77777777" w:rsidR="00F50D08" w:rsidRPr="00327C9B" w:rsidRDefault="00F50D08" w:rsidP="00F50D08">
      <w:pPr>
        <w:rPr>
          <w:sz w:val="22"/>
          <w:szCs w:val="22"/>
        </w:rPr>
      </w:pPr>
    </w:p>
    <w:p w14:paraId="4125A150" w14:textId="77777777" w:rsidR="00F50D08" w:rsidRPr="00327C9B" w:rsidRDefault="00F50D08" w:rsidP="00F50D08">
      <w:pPr>
        <w:rPr>
          <w:sz w:val="22"/>
          <w:szCs w:val="22"/>
        </w:rPr>
      </w:pPr>
    </w:p>
    <w:p w14:paraId="5BAA527A" w14:textId="77777777" w:rsidR="00F50D08" w:rsidRPr="00327C9B" w:rsidRDefault="00F50D08" w:rsidP="00F50D08">
      <w:pPr>
        <w:rPr>
          <w:sz w:val="22"/>
          <w:szCs w:val="22"/>
        </w:rPr>
      </w:pPr>
    </w:p>
    <w:p w14:paraId="302AF90C" w14:textId="77777777" w:rsidR="00F50D08" w:rsidRPr="00327C9B" w:rsidRDefault="00F50D08" w:rsidP="00F50D08">
      <w:pPr>
        <w:rPr>
          <w:sz w:val="22"/>
          <w:szCs w:val="22"/>
        </w:rPr>
      </w:pPr>
    </w:p>
    <w:p w14:paraId="7BA11C52" w14:textId="77777777" w:rsidR="00F50D08" w:rsidRPr="00327C9B" w:rsidRDefault="00F50D08" w:rsidP="00F50D08">
      <w:pPr>
        <w:rPr>
          <w:sz w:val="22"/>
          <w:szCs w:val="22"/>
        </w:rPr>
      </w:pPr>
    </w:p>
    <w:p w14:paraId="6EC86342" w14:textId="77777777" w:rsidR="00F50D08" w:rsidRPr="00327C9B" w:rsidRDefault="00F50D08" w:rsidP="00F50D08">
      <w:pPr>
        <w:rPr>
          <w:sz w:val="22"/>
          <w:szCs w:val="22"/>
        </w:rPr>
      </w:pPr>
    </w:p>
    <w:p w14:paraId="1894C35B" w14:textId="77777777" w:rsidR="00F50D08" w:rsidRPr="00327C9B" w:rsidRDefault="00F50D08" w:rsidP="00F50D08">
      <w:pPr>
        <w:rPr>
          <w:sz w:val="22"/>
          <w:szCs w:val="22"/>
        </w:rPr>
      </w:pPr>
    </w:p>
    <w:p w14:paraId="1E172E96" w14:textId="77777777" w:rsidR="00F50D08" w:rsidRPr="00327C9B" w:rsidRDefault="00F50D08" w:rsidP="00F50D08">
      <w:pPr>
        <w:rPr>
          <w:sz w:val="22"/>
          <w:szCs w:val="22"/>
        </w:rPr>
      </w:pPr>
    </w:p>
    <w:p w14:paraId="7A62F0A1" w14:textId="77777777" w:rsidR="00F50D08" w:rsidRPr="00327C9B" w:rsidRDefault="00F50D08" w:rsidP="00F50D08">
      <w:pPr>
        <w:rPr>
          <w:sz w:val="22"/>
          <w:szCs w:val="22"/>
        </w:rPr>
      </w:pPr>
    </w:p>
    <w:p w14:paraId="40B63CE9" w14:textId="77777777" w:rsidR="00F50D08" w:rsidRPr="00327C9B" w:rsidRDefault="00F50D08" w:rsidP="00F50D08">
      <w:pPr>
        <w:rPr>
          <w:sz w:val="22"/>
          <w:szCs w:val="22"/>
        </w:rPr>
      </w:pPr>
    </w:p>
    <w:p w14:paraId="2A4B8A31" w14:textId="77777777" w:rsidR="00F50D08" w:rsidRPr="00327C9B" w:rsidRDefault="00F50D08" w:rsidP="00F50D08">
      <w:pPr>
        <w:rPr>
          <w:sz w:val="22"/>
          <w:szCs w:val="22"/>
        </w:rPr>
      </w:pPr>
    </w:p>
    <w:p w14:paraId="2F014195" w14:textId="77777777" w:rsidR="00F50D08" w:rsidRPr="00327C9B" w:rsidRDefault="00F50D08" w:rsidP="00F50D08">
      <w:pPr>
        <w:rPr>
          <w:sz w:val="22"/>
          <w:szCs w:val="22"/>
        </w:rPr>
      </w:pPr>
    </w:p>
    <w:p w14:paraId="5E3DCB6A" w14:textId="77777777" w:rsidR="00F50D08" w:rsidRPr="00327C9B" w:rsidRDefault="00F50D08" w:rsidP="00F50D08">
      <w:pPr>
        <w:rPr>
          <w:sz w:val="22"/>
          <w:szCs w:val="22"/>
        </w:rPr>
      </w:pPr>
    </w:p>
    <w:p w14:paraId="03B19CFE" w14:textId="77777777" w:rsidR="00F50D08" w:rsidRPr="00327C9B" w:rsidRDefault="00F50D08" w:rsidP="00F50D08">
      <w:pPr>
        <w:rPr>
          <w:sz w:val="22"/>
          <w:szCs w:val="22"/>
        </w:rPr>
      </w:pPr>
    </w:p>
    <w:p w14:paraId="4FE07CF0" w14:textId="77777777" w:rsidR="00F50D08" w:rsidRPr="00327C9B" w:rsidRDefault="00F50D08" w:rsidP="00F50D08">
      <w:pPr>
        <w:rPr>
          <w:sz w:val="22"/>
          <w:szCs w:val="22"/>
        </w:rPr>
      </w:pPr>
    </w:p>
    <w:p w14:paraId="7225D3A8" w14:textId="77777777" w:rsidR="00F50D08" w:rsidRPr="00327C9B" w:rsidRDefault="00F50D08" w:rsidP="00F50D08">
      <w:pPr>
        <w:rPr>
          <w:sz w:val="22"/>
          <w:szCs w:val="22"/>
        </w:rPr>
      </w:pPr>
    </w:p>
    <w:p w14:paraId="3035D762" w14:textId="77777777" w:rsidR="00F50D08" w:rsidRPr="00327C9B" w:rsidRDefault="00F50D08" w:rsidP="00F50D08">
      <w:pPr>
        <w:rPr>
          <w:sz w:val="22"/>
          <w:szCs w:val="22"/>
        </w:rPr>
      </w:pPr>
    </w:p>
    <w:p w14:paraId="1C948E1D" w14:textId="77777777" w:rsidR="00F50D08" w:rsidRPr="00327C9B" w:rsidRDefault="00F50D08" w:rsidP="00F50D08">
      <w:pPr>
        <w:rPr>
          <w:sz w:val="22"/>
          <w:szCs w:val="22"/>
        </w:rPr>
      </w:pPr>
    </w:p>
    <w:p w14:paraId="0A1CBB44" w14:textId="77777777" w:rsidR="00F50D08" w:rsidRPr="00327C9B" w:rsidRDefault="00F50D08" w:rsidP="00F50D08">
      <w:pPr>
        <w:rPr>
          <w:sz w:val="22"/>
          <w:szCs w:val="22"/>
        </w:rPr>
      </w:pPr>
    </w:p>
    <w:p w14:paraId="0B48D32F" w14:textId="77777777" w:rsidR="00F50D08" w:rsidRPr="00327C9B" w:rsidRDefault="00F50D08" w:rsidP="00F50D08">
      <w:pPr>
        <w:rPr>
          <w:sz w:val="22"/>
          <w:szCs w:val="22"/>
        </w:rPr>
      </w:pPr>
    </w:p>
    <w:p w14:paraId="03DA5D63" w14:textId="77777777" w:rsidR="00F50D08" w:rsidRPr="00327C9B" w:rsidRDefault="00F50D08" w:rsidP="00F50D08">
      <w:pPr>
        <w:rPr>
          <w:sz w:val="22"/>
          <w:szCs w:val="22"/>
        </w:rPr>
      </w:pPr>
    </w:p>
    <w:p w14:paraId="6B3D51FD" w14:textId="77777777" w:rsidR="00F50D08" w:rsidRPr="00327C9B" w:rsidRDefault="00F50D08" w:rsidP="00F50D08">
      <w:pPr>
        <w:rPr>
          <w:sz w:val="22"/>
          <w:szCs w:val="22"/>
        </w:rPr>
      </w:pPr>
    </w:p>
    <w:p w14:paraId="2A7F4B80" w14:textId="77777777" w:rsidR="00F50D08" w:rsidRPr="00327C9B" w:rsidRDefault="00F50D08" w:rsidP="00F50D08">
      <w:pPr>
        <w:rPr>
          <w:sz w:val="22"/>
          <w:szCs w:val="22"/>
        </w:rPr>
      </w:pPr>
    </w:p>
    <w:p w14:paraId="70803940" w14:textId="77777777" w:rsidR="00F50D08" w:rsidRPr="00327C9B" w:rsidRDefault="00F50D08" w:rsidP="00F50D08">
      <w:pPr>
        <w:rPr>
          <w:sz w:val="22"/>
          <w:szCs w:val="22"/>
        </w:rPr>
      </w:pPr>
    </w:p>
    <w:p w14:paraId="02213E98" w14:textId="77777777" w:rsidR="00F50D08" w:rsidRPr="00327C9B" w:rsidRDefault="00F50D08" w:rsidP="00F50D08">
      <w:pPr>
        <w:rPr>
          <w:sz w:val="22"/>
          <w:szCs w:val="22"/>
        </w:rPr>
      </w:pPr>
    </w:p>
    <w:p w14:paraId="506B07E3" w14:textId="77777777" w:rsidR="00F50D08" w:rsidRPr="00327C9B" w:rsidRDefault="00F50D08" w:rsidP="00F50D08">
      <w:pPr>
        <w:rPr>
          <w:sz w:val="22"/>
          <w:szCs w:val="22"/>
        </w:rPr>
      </w:pPr>
    </w:p>
    <w:p w14:paraId="351A71ED" w14:textId="77777777" w:rsidR="00F50D08" w:rsidRPr="00327C9B" w:rsidRDefault="00F50D08" w:rsidP="00F50D08">
      <w:pPr>
        <w:rPr>
          <w:sz w:val="22"/>
          <w:szCs w:val="22"/>
        </w:rPr>
      </w:pPr>
    </w:p>
    <w:p w14:paraId="52914F23" w14:textId="77777777" w:rsidR="00F50D08" w:rsidRPr="00327C9B" w:rsidRDefault="00F50D08" w:rsidP="00F50D08">
      <w:pPr>
        <w:rPr>
          <w:sz w:val="22"/>
          <w:szCs w:val="22"/>
        </w:rPr>
      </w:pPr>
    </w:p>
    <w:p w14:paraId="2B95DAD7" w14:textId="77777777" w:rsidR="00F50D08" w:rsidRPr="00327C9B" w:rsidRDefault="00F50D08" w:rsidP="00F50D08">
      <w:pPr>
        <w:rPr>
          <w:sz w:val="22"/>
          <w:szCs w:val="22"/>
        </w:rPr>
      </w:pPr>
    </w:p>
    <w:p w14:paraId="2EF93DE0" w14:textId="77777777" w:rsidR="00F50D08" w:rsidRPr="00327C9B" w:rsidRDefault="00F50D08" w:rsidP="00F50D08">
      <w:pPr>
        <w:rPr>
          <w:sz w:val="22"/>
          <w:szCs w:val="22"/>
        </w:rPr>
      </w:pPr>
    </w:p>
    <w:p w14:paraId="2AC79710" w14:textId="77777777" w:rsidR="00F50D08" w:rsidRPr="00327C9B" w:rsidRDefault="00F50D08" w:rsidP="00F50D08">
      <w:pPr>
        <w:rPr>
          <w:sz w:val="22"/>
          <w:szCs w:val="22"/>
        </w:rPr>
      </w:pPr>
    </w:p>
    <w:p w14:paraId="45FB0EBD" w14:textId="77777777" w:rsidR="00F50D08" w:rsidRPr="00327C9B" w:rsidRDefault="00F50D08" w:rsidP="00F50D08">
      <w:pPr>
        <w:rPr>
          <w:sz w:val="22"/>
          <w:szCs w:val="22"/>
        </w:rPr>
      </w:pPr>
    </w:p>
    <w:p w14:paraId="4B713EE7" w14:textId="77777777" w:rsidR="00F50D08" w:rsidRPr="00327C9B" w:rsidRDefault="00F50D08" w:rsidP="00F50D08">
      <w:pPr>
        <w:rPr>
          <w:sz w:val="22"/>
          <w:szCs w:val="22"/>
        </w:rPr>
      </w:pPr>
    </w:p>
    <w:p w14:paraId="52870061" w14:textId="77777777" w:rsidR="00F50D08" w:rsidRPr="00327C9B" w:rsidRDefault="00F50D08" w:rsidP="00F50D08">
      <w:pPr>
        <w:rPr>
          <w:sz w:val="22"/>
          <w:szCs w:val="22"/>
        </w:rPr>
      </w:pPr>
    </w:p>
    <w:p w14:paraId="202668A0" w14:textId="77777777" w:rsidR="00F50D08" w:rsidRPr="00327C9B" w:rsidRDefault="00F50D08" w:rsidP="00F50D08">
      <w:pPr>
        <w:rPr>
          <w:sz w:val="22"/>
          <w:szCs w:val="22"/>
        </w:rPr>
      </w:pPr>
    </w:p>
    <w:p w14:paraId="7C887E5D" w14:textId="77777777" w:rsidR="00F50D08" w:rsidRPr="00327C9B" w:rsidRDefault="00F50D08" w:rsidP="00F50D08">
      <w:pPr>
        <w:rPr>
          <w:sz w:val="22"/>
          <w:szCs w:val="22"/>
        </w:rPr>
      </w:pPr>
    </w:p>
    <w:p w14:paraId="1B64B77D" w14:textId="77777777" w:rsidR="00F50D08" w:rsidRPr="00327C9B" w:rsidRDefault="00F50D08" w:rsidP="00F50D08">
      <w:pPr>
        <w:rPr>
          <w:sz w:val="22"/>
          <w:szCs w:val="22"/>
        </w:rPr>
      </w:pPr>
    </w:p>
    <w:p w14:paraId="01DFFA13" w14:textId="77777777" w:rsidR="00F50D08" w:rsidRPr="00327C9B" w:rsidRDefault="00F50D08" w:rsidP="00F50D08">
      <w:pPr>
        <w:rPr>
          <w:sz w:val="22"/>
          <w:szCs w:val="22"/>
        </w:rPr>
      </w:pPr>
    </w:p>
    <w:p w14:paraId="08895F35" w14:textId="77777777" w:rsidR="00F50D08" w:rsidRPr="00327C9B" w:rsidRDefault="00F50D08" w:rsidP="00F50D08">
      <w:pPr>
        <w:rPr>
          <w:sz w:val="22"/>
          <w:szCs w:val="22"/>
        </w:rPr>
      </w:pPr>
    </w:p>
    <w:p w14:paraId="19161F7E" w14:textId="77777777" w:rsidR="00F50D08" w:rsidRPr="00327C9B" w:rsidRDefault="00F50D08" w:rsidP="00F50D08">
      <w:pPr>
        <w:rPr>
          <w:sz w:val="22"/>
          <w:szCs w:val="22"/>
        </w:rPr>
      </w:pPr>
    </w:p>
    <w:p w14:paraId="00C2E7D4" w14:textId="77777777" w:rsidR="00F50D08" w:rsidRPr="00327C9B" w:rsidRDefault="00F50D08" w:rsidP="00F50D08">
      <w:pPr>
        <w:rPr>
          <w:sz w:val="22"/>
          <w:szCs w:val="22"/>
        </w:rPr>
      </w:pPr>
    </w:p>
    <w:p w14:paraId="50446A0C" w14:textId="77777777" w:rsidR="00F50D08" w:rsidRDefault="00F50D08" w:rsidP="00F50D08">
      <w:pPr>
        <w:rPr>
          <w:sz w:val="22"/>
          <w:szCs w:val="22"/>
        </w:rPr>
      </w:pPr>
    </w:p>
    <w:p w14:paraId="6BA52F21" w14:textId="77777777" w:rsidR="00F50D08" w:rsidRPr="00327C9B" w:rsidRDefault="00F50D08" w:rsidP="00F50D08">
      <w:pPr>
        <w:rPr>
          <w:sz w:val="22"/>
          <w:szCs w:val="22"/>
        </w:rPr>
      </w:pPr>
    </w:p>
    <w:p w14:paraId="3B0DEDBD" w14:textId="77777777" w:rsidR="00F50D08" w:rsidRDefault="00F50D08" w:rsidP="00F50D08">
      <w:pPr>
        <w:tabs>
          <w:tab w:val="right" w:leader="dot" w:pos="10010"/>
        </w:tabs>
        <w:rPr>
          <w:rFonts w:ascii="Arial" w:hAnsi="Arial" w:cs="Arial"/>
          <w:b/>
          <w:bCs/>
        </w:rPr>
      </w:pPr>
    </w:p>
    <w:p w14:paraId="2066431B" w14:textId="77777777" w:rsidR="00F50D08" w:rsidRPr="00327C9B" w:rsidRDefault="00F50D08" w:rsidP="00F50D08">
      <w:pPr>
        <w:tabs>
          <w:tab w:val="right" w:leader="dot" w:pos="10010"/>
        </w:tabs>
        <w:rPr>
          <w:rFonts w:ascii="Arial" w:hAnsi="Arial" w:cs="Arial"/>
          <w:b/>
          <w:bCs/>
        </w:rPr>
      </w:pPr>
      <w:r w:rsidRPr="00327C9B">
        <w:rPr>
          <w:rFonts w:ascii="Arial" w:hAnsi="Arial" w:cs="Arial"/>
          <w:b/>
          <w:bCs/>
        </w:rPr>
        <w:lastRenderedPageBreak/>
        <w:t>Wzór K</w:t>
      </w:r>
    </w:p>
    <w:p w14:paraId="0E291550" w14:textId="77777777" w:rsidR="00F50D08" w:rsidRDefault="00F50D08" w:rsidP="00F50D08">
      <w:pPr>
        <w:tabs>
          <w:tab w:val="right" w:leader="dot" w:pos="10010"/>
        </w:tabs>
        <w:rPr>
          <w:rFonts w:ascii="Arial" w:hAnsi="Arial" w:cs="Arial"/>
          <w:b/>
          <w:bCs/>
        </w:rPr>
      </w:pPr>
      <w:r w:rsidRPr="00327C9B">
        <w:rPr>
          <w:rFonts w:ascii="Arial" w:hAnsi="Arial" w:cs="Arial"/>
          <w:b/>
          <w:bCs/>
        </w:rPr>
        <w:t>(TRID-02/K)</w:t>
      </w:r>
    </w:p>
    <w:p w14:paraId="592361DF" w14:textId="77777777" w:rsidR="00F50D08" w:rsidRDefault="00F50D08" w:rsidP="00F50D08">
      <w:pPr>
        <w:tabs>
          <w:tab w:val="right" w:leader="dot" w:pos="10010"/>
        </w:tabs>
        <w:rPr>
          <w:rFonts w:ascii="Arial" w:hAnsi="Arial" w:cs="Arial"/>
          <w:b/>
          <w:bCs/>
        </w:rPr>
      </w:pPr>
    </w:p>
    <w:p w14:paraId="3D6E909D" w14:textId="77777777" w:rsidR="00F50D08" w:rsidRPr="00327C9B" w:rsidRDefault="00F50D08" w:rsidP="00F50D08">
      <w:pPr>
        <w:tabs>
          <w:tab w:val="right" w:leader="dot" w:pos="10010"/>
        </w:tabs>
        <w:jc w:val="center"/>
        <w:rPr>
          <w:rFonts w:ascii="Arial" w:hAnsi="Arial" w:cs="Arial"/>
          <w:b/>
          <w:bCs/>
        </w:rPr>
      </w:pPr>
      <w:r>
        <w:rPr>
          <w:b/>
          <w:noProof/>
        </w:rPr>
        <w:drawing>
          <wp:inline distT="0" distB="0" distL="0" distR="0" wp14:anchorId="6A591FBF" wp14:editId="7823DE8A">
            <wp:extent cx="4305300" cy="5762625"/>
            <wp:effectExtent l="19050" t="0" r="0" b="0"/>
            <wp:docPr id="3" name="Obraz 11"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8" cstate="print"/>
                    <a:srcRect/>
                    <a:stretch>
                      <a:fillRect/>
                    </a:stretch>
                  </pic:blipFill>
                  <pic:spPr bwMode="auto">
                    <a:xfrm>
                      <a:off x="0" y="0"/>
                      <a:ext cx="4305300" cy="5762625"/>
                    </a:xfrm>
                    <a:prstGeom prst="rect">
                      <a:avLst/>
                    </a:prstGeom>
                    <a:noFill/>
                    <a:ln w="9525">
                      <a:noFill/>
                      <a:miter lim="800000"/>
                      <a:headEnd/>
                      <a:tailEnd/>
                    </a:ln>
                  </pic:spPr>
                </pic:pic>
              </a:graphicData>
            </a:graphic>
          </wp:inline>
        </w:drawing>
      </w:r>
    </w:p>
    <w:p w14:paraId="55AEA064" w14:textId="77777777" w:rsidR="00F50D08" w:rsidRDefault="00F50D08" w:rsidP="00F50D08">
      <w:pPr>
        <w:tabs>
          <w:tab w:val="right" w:leader="dot" w:pos="10010"/>
        </w:tabs>
        <w:rPr>
          <w:b/>
        </w:rPr>
      </w:pPr>
    </w:p>
    <w:p w14:paraId="274BEF80" w14:textId="77777777" w:rsidR="00F50D08" w:rsidRDefault="00F50D08" w:rsidP="00F50D08">
      <w:pPr>
        <w:ind w:firstLine="709"/>
        <w:rPr>
          <w:sz w:val="22"/>
          <w:szCs w:val="22"/>
        </w:rPr>
      </w:pPr>
    </w:p>
    <w:p w14:paraId="272FCCCE" w14:textId="77777777" w:rsidR="00F50D08" w:rsidRPr="00327C9B" w:rsidRDefault="00F50D08" w:rsidP="00F50D08">
      <w:pPr>
        <w:rPr>
          <w:sz w:val="22"/>
          <w:szCs w:val="22"/>
        </w:rPr>
      </w:pPr>
    </w:p>
    <w:p w14:paraId="6FD0C35D" w14:textId="77777777" w:rsidR="00F50D08" w:rsidRPr="00327C9B" w:rsidRDefault="00F50D08" w:rsidP="00F50D08">
      <w:pPr>
        <w:rPr>
          <w:sz w:val="22"/>
          <w:szCs w:val="22"/>
        </w:rPr>
      </w:pPr>
    </w:p>
    <w:p w14:paraId="36E3C065" w14:textId="77777777" w:rsidR="00F50D08" w:rsidRPr="00327C9B" w:rsidRDefault="00F50D08" w:rsidP="00F50D08">
      <w:pPr>
        <w:rPr>
          <w:sz w:val="22"/>
          <w:szCs w:val="22"/>
        </w:rPr>
      </w:pPr>
    </w:p>
    <w:p w14:paraId="5A58B509" w14:textId="77777777" w:rsidR="00F50D08" w:rsidRPr="00327C9B" w:rsidRDefault="00F50D08" w:rsidP="00F50D08">
      <w:pPr>
        <w:rPr>
          <w:sz w:val="22"/>
          <w:szCs w:val="22"/>
        </w:rPr>
      </w:pPr>
    </w:p>
    <w:p w14:paraId="18260C03" w14:textId="77777777" w:rsidR="00F50D08" w:rsidRPr="00327C9B" w:rsidRDefault="00F50D08" w:rsidP="00F50D08">
      <w:pPr>
        <w:rPr>
          <w:sz w:val="22"/>
          <w:szCs w:val="22"/>
        </w:rPr>
      </w:pPr>
    </w:p>
    <w:p w14:paraId="06A79E98" w14:textId="77777777" w:rsidR="00F50D08" w:rsidRPr="00327C9B" w:rsidRDefault="00F50D08" w:rsidP="00F50D08">
      <w:pPr>
        <w:rPr>
          <w:sz w:val="22"/>
          <w:szCs w:val="22"/>
        </w:rPr>
      </w:pPr>
    </w:p>
    <w:p w14:paraId="677BD5FA" w14:textId="77777777" w:rsidR="00F50D08" w:rsidRPr="00327C9B" w:rsidRDefault="00F50D08" w:rsidP="00F50D08">
      <w:pPr>
        <w:rPr>
          <w:sz w:val="22"/>
          <w:szCs w:val="22"/>
        </w:rPr>
      </w:pPr>
    </w:p>
    <w:p w14:paraId="14CCD0D5" w14:textId="77777777" w:rsidR="00F50D08" w:rsidRPr="00327C9B" w:rsidRDefault="00F50D08" w:rsidP="00F50D08">
      <w:pPr>
        <w:rPr>
          <w:sz w:val="22"/>
          <w:szCs w:val="22"/>
        </w:rPr>
      </w:pPr>
    </w:p>
    <w:p w14:paraId="10743C45" w14:textId="77777777" w:rsidR="00F50D08" w:rsidRPr="00327C9B" w:rsidRDefault="00F50D08" w:rsidP="00F50D08">
      <w:pPr>
        <w:rPr>
          <w:sz w:val="22"/>
          <w:szCs w:val="22"/>
        </w:rPr>
      </w:pPr>
    </w:p>
    <w:p w14:paraId="5638E214" w14:textId="77777777" w:rsidR="00F50D08" w:rsidRPr="00327C9B" w:rsidRDefault="00F50D08" w:rsidP="00F50D08">
      <w:pPr>
        <w:rPr>
          <w:sz w:val="22"/>
          <w:szCs w:val="22"/>
        </w:rPr>
      </w:pPr>
    </w:p>
    <w:p w14:paraId="5F461040" w14:textId="77777777" w:rsidR="00F50D08" w:rsidRPr="00327C9B" w:rsidRDefault="00F50D08" w:rsidP="00F50D08">
      <w:pPr>
        <w:rPr>
          <w:sz w:val="22"/>
          <w:szCs w:val="22"/>
        </w:rPr>
      </w:pPr>
    </w:p>
    <w:p w14:paraId="1DEA522D" w14:textId="77777777" w:rsidR="00F50D08" w:rsidRDefault="00F50D08" w:rsidP="00F50D08">
      <w:pPr>
        <w:rPr>
          <w:sz w:val="22"/>
          <w:szCs w:val="22"/>
        </w:rPr>
      </w:pPr>
    </w:p>
    <w:p w14:paraId="415F438B" w14:textId="77777777" w:rsidR="00F50D08" w:rsidRDefault="00F50D08" w:rsidP="00F50D08">
      <w:pPr>
        <w:rPr>
          <w:sz w:val="22"/>
          <w:szCs w:val="22"/>
        </w:rPr>
      </w:pPr>
    </w:p>
    <w:p w14:paraId="7EAEF200" w14:textId="77777777" w:rsidR="00F50D08" w:rsidRDefault="00F50D08" w:rsidP="00F50D08">
      <w:pPr>
        <w:tabs>
          <w:tab w:val="left" w:pos="2745"/>
        </w:tabs>
        <w:rPr>
          <w:sz w:val="22"/>
          <w:szCs w:val="22"/>
        </w:rPr>
      </w:pPr>
      <w:r>
        <w:rPr>
          <w:sz w:val="22"/>
          <w:szCs w:val="22"/>
        </w:rPr>
        <w:tab/>
      </w:r>
      <w:bookmarkStart w:id="115" w:name="_Hlk41545676"/>
    </w:p>
    <w:p w14:paraId="1886E748" w14:textId="77777777" w:rsidR="00F50D08" w:rsidRPr="00204832" w:rsidRDefault="00F50D08" w:rsidP="00F50D08">
      <w:pPr>
        <w:tabs>
          <w:tab w:val="left" w:pos="2745"/>
        </w:tabs>
        <w:rPr>
          <w:sz w:val="22"/>
          <w:szCs w:val="22"/>
        </w:rPr>
      </w:pPr>
      <w:r w:rsidRPr="00327C9B">
        <w:rPr>
          <w:b/>
          <w:bCs/>
          <w:sz w:val="22"/>
          <w:szCs w:val="22"/>
        </w:rPr>
        <w:lastRenderedPageBreak/>
        <w:t>Wzór L</w:t>
      </w:r>
    </w:p>
    <w:p w14:paraId="0A63839C" w14:textId="77777777" w:rsidR="00F50D08" w:rsidRDefault="00F50D08" w:rsidP="00F50D08">
      <w:pPr>
        <w:tabs>
          <w:tab w:val="left" w:pos="2745"/>
        </w:tabs>
        <w:rPr>
          <w:b/>
          <w:bCs/>
          <w:sz w:val="22"/>
          <w:szCs w:val="22"/>
        </w:rPr>
      </w:pPr>
      <w:r w:rsidRPr="00327C9B">
        <w:rPr>
          <w:b/>
          <w:bCs/>
          <w:sz w:val="22"/>
          <w:szCs w:val="22"/>
        </w:rPr>
        <w:t>(TRID-02/L)</w:t>
      </w:r>
    </w:p>
    <w:bookmarkEnd w:id="115"/>
    <w:p w14:paraId="26BCB1F8" w14:textId="77777777" w:rsidR="00F50D08" w:rsidRDefault="00F50D08" w:rsidP="00F50D08">
      <w:pPr>
        <w:tabs>
          <w:tab w:val="left" w:pos="2745"/>
        </w:tabs>
        <w:rPr>
          <w:b/>
          <w:bCs/>
          <w:sz w:val="22"/>
          <w:szCs w:val="22"/>
        </w:rPr>
      </w:pPr>
    </w:p>
    <w:p w14:paraId="300436B6" w14:textId="77777777" w:rsidR="00F50D08" w:rsidRDefault="00F50D08" w:rsidP="00F50D08">
      <w:pPr>
        <w:tabs>
          <w:tab w:val="left" w:pos="2745"/>
        </w:tabs>
        <w:jc w:val="center"/>
        <w:rPr>
          <w:b/>
          <w:noProof/>
        </w:rPr>
      </w:pPr>
      <w:r>
        <w:rPr>
          <w:b/>
          <w:noProof/>
        </w:rPr>
        <w:drawing>
          <wp:inline distT="0" distB="0" distL="0" distR="0" wp14:anchorId="131D5384" wp14:editId="67199A56">
            <wp:extent cx="4905375" cy="6696075"/>
            <wp:effectExtent l="19050" t="0" r="9525" b="0"/>
            <wp:docPr id="8" name="Obraz 6"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9" cstate="print"/>
                    <a:srcRect/>
                    <a:stretch>
                      <a:fillRect/>
                    </a:stretch>
                  </pic:blipFill>
                  <pic:spPr bwMode="auto">
                    <a:xfrm>
                      <a:off x="0" y="0"/>
                      <a:ext cx="4905375" cy="6696075"/>
                    </a:xfrm>
                    <a:prstGeom prst="rect">
                      <a:avLst/>
                    </a:prstGeom>
                    <a:noFill/>
                    <a:ln w="9525">
                      <a:noFill/>
                      <a:miter lim="800000"/>
                      <a:headEnd/>
                      <a:tailEnd/>
                    </a:ln>
                  </pic:spPr>
                </pic:pic>
              </a:graphicData>
            </a:graphic>
          </wp:inline>
        </w:drawing>
      </w:r>
    </w:p>
    <w:p w14:paraId="2CB39FC3" w14:textId="77777777" w:rsidR="00F50D08" w:rsidRDefault="00F50D08" w:rsidP="00F50D08">
      <w:pPr>
        <w:autoSpaceDE w:val="0"/>
        <w:autoSpaceDN w:val="0"/>
        <w:adjustRightInd w:val="0"/>
        <w:spacing w:line="276" w:lineRule="auto"/>
        <w:jc w:val="both"/>
        <w:rPr>
          <w:b/>
          <w:bCs/>
          <w:sz w:val="24"/>
          <w:szCs w:val="24"/>
        </w:rPr>
      </w:pPr>
      <w:r>
        <w:rPr>
          <w:b/>
          <w:bCs/>
          <w:sz w:val="24"/>
          <w:szCs w:val="24"/>
        </w:rPr>
        <w:br w:type="page"/>
      </w:r>
    </w:p>
    <w:p w14:paraId="0204C5CC" w14:textId="77777777" w:rsidR="00F50D08" w:rsidRPr="00FE3DB5" w:rsidRDefault="00F50D08" w:rsidP="00F50D08">
      <w:pPr>
        <w:tabs>
          <w:tab w:val="right" w:leader="dot" w:pos="10010"/>
        </w:tabs>
        <w:rPr>
          <w:rFonts w:ascii="Arial" w:hAnsi="Arial" w:cs="Arial"/>
          <w:b/>
        </w:rPr>
      </w:pPr>
      <w:r w:rsidRPr="00FE3DB5">
        <w:rPr>
          <w:rFonts w:ascii="Arial" w:hAnsi="Arial" w:cs="Arial"/>
          <w:b/>
        </w:rPr>
        <w:lastRenderedPageBreak/>
        <w:t>Wzór L1</w:t>
      </w:r>
    </w:p>
    <w:p w14:paraId="0C24E14E" w14:textId="77777777" w:rsidR="00F50D08" w:rsidRPr="00FE3DB5" w:rsidRDefault="00F50D08" w:rsidP="00F50D08">
      <w:pPr>
        <w:tabs>
          <w:tab w:val="right" w:leader="dot" w:pos="10010"/>
        </w:tabs>
        <w:rPr>
          <w:rFonts w:ascii="Arial" w:hAnsi="Arial" w:cs="Arial"/>
          <w:b/>
        </w:rPr>
      </w:pPr>
      <w:r w:rsidRPr="00FE3DB5">
        <w:rPr>
          <w:rFonts w:ascii="Arial" w:hAnsi="Arial" w:cs="Arial"/>
          <w:b/>
        </w:rPr>
        <w:t xml:space="preserve">(TRID-02/L1) </w:t>
      </w:r>
    </w:p>
    <w:p w14:paraId="7DE417AB" w14:textId="77777777" w:rsidR="00F50D08" w:rsidRPr="00FE3DB5" w:rsidRDefault="00F50D08" w:rsidP="00F50D08">
      <w:pPr>
        <w:tabs>
          <w:tab w:val="right" w:leader="dot" w:pos="10010"/>
        </w:tabs>
        <w:rPr>
          <w:rFonts w:ascii="Arial" w:hAnsi="Arial" w:cs="Arial"/>
          <w:b/>
        </w:rPr>
      </w:pPr>
      <w:r w:rsidRPr="00FE3DB5">
        <w:rPr>
          <w:rFonts w:ascii="Arial" w:hAnsi="Arial" w:cs="Arial"/>
          <w:b/>
        </w:rPr>
        <w:t xml:space="preserve">Transponder elastyczny do montażu za pomocą opasek ze stali nierdzewnej </w:t>
      </w:r>
    </w:p>
    <w:p w14:paraId="326D0402" w14:textId="77777777" w:rsidR="00F50D08" w:rsidRDefault="00F50D08" w:rsidP="00F50D08">
      <w:pPr>
        <w:autoSpaceDE w:val="0"/>
        <w:autoSpaceDN w:val="0"/>
        <w:adjustRightInd w:val="0"/>
        <w:spacing w:line="276" w:lineRule="auto"/>
        <w:jc w:val="both"/>
        <w:rPr>
          <w:b/>
          <w:bCs/>
          <w:sz w:val="24"/>
          <w:szCs w:val="24"/>
        </w:rPr>
      </w:pPr>
    </w:p>
    <w:p w14:paraId="1B3F85E3" w14:textId="77777777" w:rsidR="00F50D08" w:rsidRDefault="00F50D08" w:rsidP="00F50D08">
      <w:pPr>
        <w:autoSpaceDE w:val="0"/>
        <w:autoSpaceDN w:val="0"/>
        <w:adjustRightInd w:val="0"/>
        <w:spacing w:line="276" w:lineRule="auto"/>
        <w:jc w:val="both"/>
        <w:rPr>
          <w:b/>
          <w:bCs/>
          <w:sz w:val="24"/>
          <w:szCs w:val="24"/>
        </w:rPr>
      </w:pPr>
    </w:p>
    <w:p w14:paraId="6F00220A" w14:textId="77777777" w:rsidR="00F50D08" w:rsidRDefault="00F50D08" w:rsidP="00F50D08">
      <w:pPr>
        <w:autoSpaceDE w:val="0"/>
        <w:autoSpaceDN w:val="0"/>
        <w:adjustRightInd w:val="0"/>
        <w:spacing w:line="276" w:lineRule="auto"/>
        <w:jc w:val="both"/>
        <w:rPr>
          <w:b/>
          <w:bCs/>
          <w:sz w:val="24"/>
          <w:szCs w:val="24"/>
        </w:rPr>
      </w:pPr>
      <w:r>
        <w:rPr>
          <w:b/>
          <w:bCs/>
          <w:noProof/>
          <w:sz w:val="24"/>
          <w:szCs w:val="24"/>
        </w:rPr>
        <w:drawing>
          <wp:anchor distT="0" distB="0" distL="114300" distR="114300" simplePos="0" relativeHeight="251661312" behindDoc="0" locked="0" layoutInCell="1" allowOverlap="1" wp14:anchorId="5C42B599" wp14:editId="063D9F0E">
            <wp:simplePos x="0" y="0"/>
            <wp:positionH relativeFrom="column">
              <wp:posOffset>-62230</wp:posOffset>
            </wp:positionH>
            <wp:positionV relativeFrom="paragraph">
              <wp:posOffset>138430</wp:posOffset>
            </wp:positionV>
            <wp:extent cx="5006340" cy="5037455"/>
            <wp:effectExtent l="19050" t="0" r="3810" b="0"/>
            <wp:wrapSquare wrapText="bothSides"/>
            <wp:docPr id="5" name="Obraz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3"/>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1539"/>
                    <a:stretch/>
                  </pic:blipFill>
                  <pic:spPr bwMode="auto">
                    <a:xfrm>
                      <a:off x="0" y="0"/>
                      <a:ext cx="5006340" cy="5037455"/>
                    </a:xfrm>
                    <a:prstGeom prst="rect">
                      <a:avLst/>
                    </a:prstGeom>
                    <a:noFill/>
                    <a:ln>
                      <a:noFill/>
                    </a:ln>
                    <a:extLst>
                      <a:ext uri="{53640926-AAD7-44D8-BBD7-CCE9431645EC}">
                        <a14:shadowObscured xmlns:a14="http://schemas.microsoft.com/office/drawing/2010/main"/>
                      </a:ext>
                    </a:extLst>
                  </pic:spPr>
                </pic:pic>
              </a:graphicData>
            </a:graphic>
          </wp:anchor>
        </w:drawing>
      </w:r>
    </w:p>
    <w:p w14:paraId="7326CBE5" w14:textId="77777777" w:rsidR="00F50D08" w:rsidRDefault="00F50D08" w:rsidP="00F50D08">
      <w:pPr>
        <w:autoSpaceDE w:val="0"/>
        <w:autoSpaceDN w:val="0"/>
        <w:adjustRightInd w:val="0"/>
        <w:spacing w:line="276" w:lineRule="auto"/>
        <w:jc w:val="both"/>
        <w:rPr>
          <w:b/>
          <w:bCs/>
          <w:sz w:val="24"/>
          <w:szCs w:val="24"/>
        </w:rPr>
      </w:pPr>
    </w:p>
    <w:p w14:paraId="3269108B" w14:textId="77777777" w:rsidR="00F50D08" w:rsidRDefault="00F50D08" w:rsidP="00F50D08">
      <w:pPr>
        <w:autoSpaceDE w:val="0"/>
        <w:autoSpaceDN w:val="0"/>
        <w:adjustRightInd w:val="0"/>
        <w:spacing w:line="276" w:lineRule="auto"/>
        <w:jc w:val="both"/>
        <w:rPr>
          <w:b/>
          <w:bCs/>
          <w:sz w:val="24"/>
          <w:szCs w:val="24"/>
        </w:rPr>
      </w:pPr>
    </w:p>
    <w:p w14:paraId="03AC842F" w14:textId="77777777" w:rsidR="00F50D08" w:rsidRDefault="00F50D08" w:rsidP="00F50D08">
      <w:pPr>
        <w:autoSpaceDE w:val="0"/>
        <w:autoSpaceDN w:val="0"/>
        <w:adjustRightInd w:val="0"/>
        <w:spacing w:line="276" w:lineRule="auto"/>
        <w:jc w:val="both"/>
        <w:rPr>
          <w:b/>
          <w:bCs/>
          <w:sz w:val="24"/>
          <w:szCs w:val="24"/>
        </w:rPr>
      </w:pPr>
    </w:p>
    <w:p w14:paraId="0C57B0D5" w14:textId="77777777" w:rsidR="00F50D08" w:rsidRDefault="00F50D08" w:rsidP="00F50D08">
      <w:pPr>
        <w:autoSpaceDE w:val="0"/>
        <w:autoSpaceDN w:val="0"/>
        <w:adjustRightInd w:val="0"/>
        <w:spacing w:line="276" w:lineRule="auto"/>
        <w:jc w:val="both"/>
        <w:rPr>
          <w:b/>
          <w:bCs/>
          <w:sz w:val="24"/>
          <w:szCs w:val="24"/>
        </w:rPr>
      </w:pPr>
    </w:p>
    <w:p w14:paraId="1B277FDF" w14:textId="77777777" w:rsidR="00F50D08" w:rsidRDefault="00F50D08" w:rsidP="00F50D08">
      <w:pPr>
        <w:autoSpaceDE w:val="0"/>
        <w:autoSpaceDN w:val="0"/>
        <w:adjustRightInd w:val="0"/>
        <w:spacing w:line="276" w:lineRule="auto"/>
        <w:jc w:val="both"/>
        <w:rPr>
          <w:b/>
          <w:bCs/>
          <w:sz w:val="24"/>
          <w:szCs w:val="24"/>
        </w:rPr>
      </w:pPr>
    </w:p>
    <w:p w14:paraId="55615318" w14:textId="77777777" w:rsidR="00F50D08" w:rsidRDefault="00F50D08" w:rsidP="00F50D08">
      <w:pPr>
        <w:autoSpaceDE w:val="0"/>
        <w:autoSpaceDN w:val="0"/>
        <w:adjustRightInd w:val="0"/>
        <w:spacing w:line="276" w:lineRule="auto"/>
        <w:jc w:val="both"/>
        <w:rPr>
          <w:b/>
          <w:bCs/>
          <w:sz w:val="24"/>
          <w:szCs w:val="24"/>
        </w:rPr>
      </w:pPr>
    </w:p>
    <w:p w14:paraId="11BDABB2" w14:textId="77777777" w:rsidR="00F50D08" w:rsidRDefault="00F50D08" w:rsidP="00F50D08">
      <w:pPr>
        <w:autoSpaceDE w:val="0"/>
        <w:autoSpaceDN w:val="0"/>
        <w:adjustRightInd w:val="0"/>
        <w:spacing w:line="276" w:lineRule="auto"/>
        <w:jc w:val="both"/>
        <w:rPr>
          <w:b/>
          <w:bCs/>
          <w:sz w:val="24"/>
          <w:szCs w:val="24"/>
        </w:rPr>
      </w:pPr>
    </w:p>
    <w:p w14:paraId="34707553" w14:textId="77777777" w:rsidR="00F50D08" w:rsidRDefault="00F50D08" w:rsidP="00F50D08">
      <w:pPr>
        <w:autoSpaceDE w:val="0"/>
        <w:autoSpaceDN w:val="0"/>
        <w:adjustRightInd w:val="0"/>
        <w:spacing w:line="276" w:lineRule="auto"/>
        <w:jc w:val="both"/>
        <w:rPr>
          <w:b/>
          <w:bCs/>
          <w:sz w:val="24"/>
          <w:szCs w:val="24"/>
        </w:rPr>
      </w:pPr>
    </w:p>
    <w:p w14:paraId="5951CAB1" w14:textId="77777777" w:rsidR="00F50D08" w:rsidRDefault="00F50D08" w:rsidP="00F50D08">
      <w:pPr>
        <w:autoSpaceDE w:val="0"/>
        <w:autoSpaceDN w:val="0"/>
        <w:adjustRightInd w:val="0"/>
        <w:spacing w:line="276" w:lineRule="auto"/>
        <w:jc w:val="both"/>
        <w:rPr>
          <w:b/>
          <w:bCs/>
          <w:sz w:val="24"/>
          <w:szCs w:val="24"/>
        </w:rPr>
      </w:pPr>
    </w:p>
    <w:p w14:paraId="31D9C477" w14:textId="77777777" w:rsidR="00F50D08" w:rsidRDefault="00F50D08" w:rsidP="00F50D08">
      <w:pPr>
        <w:autoSpaceDE w:val="0"/>
        <w:autoSpaceDN w:val="0"/>
        <w:adjustRightInd w:val="0"/>
        <w:spacing w:line="276" w:lineRule="auto"/>
        <w:jc w:val="both"/>
        <w:rPr>
          <w:b/>
          <w:bCs/>
          <w:sz w:val="24"/>
          <w:szCs w:val="24"/>
        </w:rPr>
      </w:pPr>
    </w:p>
    <w:p w14:paraId="0A52CCBF" w14:textId="77777777" w:rsidR="00F50D08" w:rsidRDefault="00F50D08" w:rsidP="00F50D08">
      <w:pPr>
        <w:autoSpaceDE w:val="0"/>
        <w:autoSpaceDN w:val="0"/>
        <w:adjustRightInd w:val="0"/>
        <w:spacing w:line="276" w:lineRule="auto"/>
        <w:jc w:val="both"/>
        <w:rPr>
          <w:b/>
          <w:bCs/>
          <w:sz w:val="24"/>
          <w:szCs w:val="24"/>
        </w:rPr>
      </w:pPr>
    </w:p>
    <w:p w14:paraId="258561C0" w14:textId="77777777" w:rsidR="00F50D08" w:rsidRDefault="00F50D08" w:rsidP="00F50D08">
      <w:pPr>
        <w:autoSpaceDE w:val="0"/>
        <w:autoSpaceDN w:val="0"/>
        <w:adjustRightInd w:val="0"/>
        <w:spacing w:line="276" w:lineRule="auto"/>
        <w:jc w:val="both"/>
        <w:rPr>
          <w:b/>
          <w:bCs/>
          <w:sz w:val="24"/>
          <w:szCs w:val="24"/>
        </w:rPr>
      </w:pPr>
    </w:p>
    <w:p w14:paraId="0903DC98" w14:textId="77777777" w:rsidR="00F50D08" w:rsidRDefault="00F50D08" w:rsidP="00F50D08">
      <w:pPr>
        <w:autoSpaceDE w:val="0"/>
        <w:autoSpaceDN w:val="0"/>
        <w:adjustRightInd w:val="0"/>
        <w:spacing w:line="276" w:lineRule="auto"/>
        <w:jc w:val="both"/>
        <w:rPr>
          <w:b/>
          <w:bCs/>
          <w:sz w:val="24"/>
          <w:szCs w:val="24"/>
        </w:rPr>
      </w:pPr>
    </w:p>
    <w:p w14:paraId="74325E86" w14:textId="77777777" w:rsidR="00F50D08" w:rsidRDefault="00F50D08" w:rsidP="00F50D08">
      <w:pPr>
        <w:autoSpaceDE w:val="0"/>
        <w:autoSpaceDN w:val="0"/>
        <w:adjustRightInd w:val="0"/>
        <w:spacing w:line="276" w:lineRule="auto"/>
        <w:jc w:val="both"/>
        <w:rPr>
          <w:b/>
          <w:bCs/>
          <w:sz w:val="24"/>
          <w:szCs w:val="24"/>
        </w:rPr>
      </w:pPr>
    </w:p>
    <w:p w14:paraId="4B613A6F" w14:textId="77777777" w:rsidR="00F50D08" w:rsidRDefault="00F50D08" w:rsidP="00F50D08">
      <w:pPr>
        <w:autoSpaceDE w:val="0"/>
        <w:autoSpaceDN w:val="0"/>
        <w:adjustRightInd w:val="0"/>
        <w:spacing w:line="276" w:lineRule="auto"/>
        <w:jc w:val="both"/>
        <w:rPr>
          <w:b/>
          <w:bCs/>
          <w:sz w:val="24"/>
          <w:szCs w:val="24"/>
        </w:rPr>
      </w:pPr>
    </w:p>
    <w:p w14:paraId="6C0B829F" w14:textId="77777777" w:rsidR="00F50D08" w:rsidRDefault="00F50D08" w:rsidP="00F50D08">
      <w:pPr>
        <w:autoSpaceDE w:val="0"/>
        <w:autoSpaceDN w:val="0"/>
        <w:adjustRightInd w:val="0"/>
        <w:spacing w:line="276" w:lineRule="auto"/>
        <w:jc w:val="both"/>
        <w:rPr>
          <w:b/>
          <w:bCs/>
          <w:sz w:val="24"/>
          <w:szCs w:val="24"/>
        </w:rPr>
      </w:pPr>
    </w:p>
    <w:p w14:paraId="109F06D9" w14:textId="77777777" w:rsidR="00F50D08" w:rsidRDefault="00F50D08" w:rsidP="00F50D08">
      <w:pPr>
        <w:autoSpaceDE w:val="0"/>
        <w:autoSpaceDN w:val="0"/>
        <w:adjustRightInd w:val="0"/>
        <w:spacing w:line="276" w:lineRule="auto"/>
        <w:jc w:val="both"/>
        <w:rPr>
          <w:b/>
          <w:bCs/>
          <w:sz w:val="24"/>
          <w:szCs w:val="24"/>
        </w:rPr>
      </w:pPr>
    </w:p>
    <w:p w14:paraId="3FD67AB0" w14:textId="77777777" w:rsidR="00F50D08" w:rsidRDefault="00F50D08" w:rsidP="00F50D08">
      <w:pPr>
        <w:autoSpaceDE w:val="0"/>
        <w:autoSpaceDN w:val="0"/>
        <w:adjustRightInd w:val="0"/>
        <w:spacing w:line="276" w:lineRule="auto"/>
        <w:jc w:val="both"/>
        <w:rPr>
          <w:b/>
          <w:bCs/>
          <w:sz w:val="24"/>
          <w:szCs w:val="24"/>
        </w:rPr>
      </w:pPr>
    </w:p>
    <w:p w14:paraId="222D9332" w14:textId="77777777" w:rsidR="00F50D08" w:rsidRDefault="00F50D08" w:rsidP="00F50D08">
      <w:pPr>
        <w:autoSpaceDE w:val="0"/>
        <w:autoSpaceDN w:val="0"/>
        <w:adjustRightInd w:val="0"/>
        <w:spacing w:line="276" w:lineRule="auto"/>
        <w:jc w:val="both"/>
        <w:rPr>
          <w:b/>
          <w:bCs/>
          <w:sz w:val="24"/>
          <w:szCs w:val="24"/>
        </w:rPr>
      </w:pPr>
    </w:p>
    <w:p w14:paraId="4974B629" w14:textId="77777777" w:rsidR="00F50D08" w:rsidRDefault="00F50D08" w:rsidP="00F50D08">
      <w:pPr>
        <w:autoSpaceDE w:val="0"/>
        <w:autoSpaceDN w:val="0"/>
        <w:adjustRightInd w:val="0"/>
        <w:spacing w:line="276" w:lineRule="auto"/>
        <w:jc w:val="both"/>
        <w:rPr>
          <w:b/>
          <w:bCs/>
          <w:sz w:val="24"/>
          <w:szCs w:val="24"/>
        </w:rPr>
      </w:pPr>
    </w:p>
    <w:p w14:paraId="1D7D2A4C" w14:textId="77777777" w:rsidR="00F50D08" w:rsidRDefault="00F50D08" w:rsidP="00F50D08">
      <w:pPr>
        <w:autoSpaceDE w:val="0"/>
        <w:autoSpaceDN w:val="0"/>
        <w:adjustRightInd w:val="0"/>
        <w:spacing w:line="276" w:lineRule="auto"/>
        <w:jc w:val="both"/>
        <w:rPr>
          <w:b/>
          <w:bCs/>
          <w:sz w:val="24"/>
          <w:szCs w:val="24"/>
        </w:rPr>
      </w:pPr>
    </w:p>
    <w:p w14:paraId="65CC728F" w14:textId="77777777" w:rsidR="00F50D08" w:rsidRDefault="00F50D08" w:rsidP="00F50D08">
      <w:pPr>
        <w:autoSpaceDE w:val="0"/>
        <w:autoSpaceDN w:val="0"/>
        <w:adjustRightInd w:val="0"/>
        <w:spacing w:line="276" w:lineRule="auto"/>
        <w:jc w:val="both"/>
        <w:rPr>
          <w:b/>
          <w:bCs/>
          <w:sz w:val="24"/>
          <w:szCs w:val="24"/>
        </w:rPr>
      </w:pPr>
    </w:p>
    <w:p w14:paraId="6F53C6B1" w14:textId="77777777" w:rsidR="00F50D08" w:rsidRDefault="00F50D08" w:rsidP="00F50D08">
      <w:pPr>
        <w:autoSpaceDE w:val="0"/>
        <w:autoSpaceDN w:val="0"/>
        <w:adjustRightInd w:val="0"/>
        <w:spacing w:line="276" w:lineRule="auto"/>
        <w:jc w:val="both"/>
        <w:rPr>
          <w:b/>
          <w:bCs/>
          <w:sz w:val="24"/>
          <w:szCs w:val="24"/>
        </w:rPr>
      </w:pPr>
    </w:p>
    <w:p w14:paraId="7BFA5FF8" w14:textId="77777777" w:rsidR="00F50D08" w:rsidRDefault="00F50D08" w:rsidP="00F50D08">
      <w:pPr>
        <w:autoSpaceDE w:val="0"/>
        <w:autoSpaceDN w:val="0"/>
        <w:adjustRightInd w:val="0"/>
        <w:spacing w:line="276" w:lineRule="auto"/>
        <w:jc w:val="both"/>
        <w:rPr>
          <w:b/>
          <w:bCs/>
          <w:sz w:val="24"/>
          <w:szCs w:val="24"/>
        </w:rPr>
      </w:pPr>
    </w:p>
    <w:p w14:paraId="4F40AE0B" w14:textId="77777777" w:rsidR="00F50D08" w:rsidRDefault="00F50D08" w:rsidP="00F50D08">
      <w:pPr>
        <w:autoSpaceDE w:val="0"/>
        <w:autoSpaceDN w:val="0"/>
        <w:adjustRightInd w:val="0"/>
        <w:spacing w:line="276" w:lineRule="auto"/>
        <w:jc w:val="both"/>
        <w:rPr>
          <w:b/>
          <w:bCs/>
          <w:sz w:val="24"/>
          <w:szCs w:val="24"/>
        </w:rPr>
      </w:pPr>
    </w:p>
    <w:p w14:paraId="7F61CD0F" w14:textId="77777777" w:rsidR="00F50D08" w:rsidRDefault="00F50D08" w:rsidP="00F50D08">
      <w:pPr>
        <w:autoSpaceDE w:val="0"/>
        <w:autoSpaceDN w:val="0"/>
        <w:adjustRightInd w:val="0"/>
        <w:spacing w:line="276" w:lineRule="auto"/>
        <w:jc w:val="both"/>
        <w:rPr>
          <w:b/>
          <w:bCs/>
          <w:sz w:val="24"/>
          <w:szCs w:val="24"/>
        </w:rPr>
      </w:pPr>
    </w:p>
    <w:p w14:paraId="6604BC52" w14:textId="77777777" w:rsidR="00F50D08" w:rsidRDefault="00F50D08" w:rsidP="00F50D08">
      <w:pPr>
        <w:autoSpaceDE w:val="0"/>
        <w:autoSpaceDN w:val="0"/>
        <w:adjustRightInd w:val="0"/>
        <w:spacing w:line="276" w:lineRule="auto"/>
        <w:jc w:val="both"/>
        <w:rPr>
          <w:b/>
          <w:bCs/>
          <w:sz w:val="24"/>
          <w:szCs w:val="24"/>
        </w:rPr>
      </w:pPr>
    </w:p>
    <w:p w14:paraId="5EB98A00" w14:textId="77777777" w:rsidR="00F50D08" w:rsidRDefault="00F50D08" w:rsidP="00F50D08">
      <w:pPr>
        <w:autoSpaceDE w:val="0"/>
        <w:autoSpaceDN w:val="0"/>
        <w:adjustRightInd w:val="0"/>
        <w:spacing w:line="276" w:lineRule="auto"/>
        <w:jc w:val="both"/>
        <w:rPr>
          <w:b/>
          <w:bCs/>
          <w:sz w:val="24"/>
          <w:szCs w:val="24"/>
        </w:rPr>
      </w:pPr>
    </w:p>
    <w:p w14:paraId="0EF017A4" w14:textId="77777777" w:rsidR="00F50D08" w:rsidRDefault="00F50D08" w:rsidP="00F50D08">
      <w:pPr>
        <w:autoSpaceDE w:val="0"/>
        <w:autoSpaceDN w:val="0"/>
        <w:adjustRightInd w:val="0"/>
        <w:spacing w:line="276" w:lineRule="auto"/>
        <w:jc w:val="both"/>
        <w:rPr>
          <w:b/>
          <w:bCs/>
          <w:sz w:val="24"/>
          <w:szCs w:val="24"/>
        </w:rPr>
      </w:pPr>
    </w:p>
    <w:p w14:paraId="2BC7A8CD" w14:textId="77777777" w:rsidR="00F50D08" w:rsidRDefault="00F50D08" w:rsidP="00F50D08">
      <w:pPr>
        <w:autoSpaceDE w:val="0"/>
        <w:autoSpaceDN w:val="0"/>
        <w:adjustRightInd w:val="0"/>
        <w:spacing w:line="276" w:lineRule="auto"/>
        <w:jc w:val="both"/>
        <w:rPr>
          <w:b/>
          <w:bCs/>
          <w:sz w:val="24"/>
          <w:szCs w:val="24"/>
        </w:rPr>
      </w:pPr>
    </w:p>
    <w:p w14:paraId="25A3791F" w14:textId="77777777" w:rsidR="00F50D08" w:rsidRDefault="00F50D08" w:rsidP="00F50D08">
      <w:pPr>
        <w:autoSpaceDE w:val="0"/>
        <w:autoSpaceDN w:val="0"/>
        <w:adjustRightInd w:val="0"/>
        <w:spacing w:line="276" w:lineRule="auto"/>
        <w:jc w:val="both"/>
        <w:rPr>
          <w:b/>
          <w:bCs/>
          <w:sz w:val="24"/>
          <w:szCs w:val="24"/>
        </w:rPr>
      </w:pPr>
    </w:p>
    <w:p w14:paraId="0B6A5A07" w14:textId="77777777" w:rsidR="00F50D08" w:rsidRDefault="00F50D08" w:rsidP="00F50D08">
      <w:pPr>
        <w:autoSpaceDE w:val="0"/>
        <w:autoSpaceDN w:val="0"/>
        <w:adjustRightInd w:val="0"/>
        <w:spacing w:line="276" w:lineRule="auto"/>
        <w:jc w:val="both"/>
        <w:rPr>
          <w:b/>
          <w:bCs/>
          <w:sz w:val="24"/>
          <w:szCs w:val="24"/>
        </w:rPr>
      </w:pPr>
    </w:p>
    <w:p w14:paraId="0A0C8820" w14:textId="77777777" w:rsidR="00F50D08" w:rsidRDefault="00F50D08" w:rsidP="00F50D08">
      <w:pPr>
        <w:autoSpaceDE w:val="0"/>
        <w:autoSpaceDN w:val="0"/>
        <w:adjustRightInd w:val="0"/>
        <w:spacing w:line="276" w:lineRule="auto"/>
        <w:jc w:val="both"/>
        <w:rPr>
          <w:b/>
          <w:bCs/>
          <w:sz w:val="24"/>
          <w:szCs w:val="24"/>
        </w:rPr>
      </w:pPr>
    </w:p>
    <w:p w14:paraId="1DCEF557" w14:textId="77777777" w:rsidR="00F50D08" w:rsidRDefault="00F50D08" w:rsidP="00F50D08">
      <w:pPr>
        <w:autoSpaceDE w:val="0"/>
        <w:autoSpaceDN w:val="0"/>
        <w:adjustRightInd w:val="0"/>
        <w:spacing w:line="276" w:lineRule="auto"/>
        <w:jc w:val="both"/>
        <w:rPr>
          <w:b/>
          <w:bCs/>
          <w:sz w:val="24"/>
          <w:szCs w:val="24"/>
        </w:rPr>
      </w:pPr>
    </w:p>
    <w:p w14:paraId="27A6C98C" w14:textId="77777777" w:rsidR="00F50D08" w:rsidRDefault="00F50D08" w:rsidP="00F50D08">
      <w:pPr>
        <w:autoSpaceDE w:val="0"/>
        <w:autoSpaceDN w:val="0"/>
        <w:adjustRightInd w:val="0"/>
        <w:spacing w:line="276" w:lineRule="auto"/>
        <w:jc w:val="both"/>
        <w:rPr>
          <w:b/>
          <w:bCs/>
          <w:sz w:val="24"/>
          <w:szCs w:val="24"/>
        </w:rPr>
      </w:pPr>
    </w:p>
    <w:p w14:paraId="448EC984" w14:textId="77777777" w:rsidR="00F50D08" w:rsidRDefault="00F50D08" w:rsidP="00F50D08">
      <w:pPr>
        <w:autoSpaceDE w:val="0"/>
        <w:autoSpaceDN w:val="0"/>
        <w:adjustRightInd w:val="0"/>
        <w:spacing w:line="276" w:lineRule="auto"/>
        <w:jc w:val="both"/>
        <w:rPr>
          <w:b/>
          <w:bCs/>
          <w:sz w:val="24"/>
          <w:szCs w:val="24"/>
        </w:rPr>
      </w:pPr>
    </w:p>
    <w:p w14:paraId="34D595A2" w14:textId="77777777" w:rsidR="00F50D08" w:rsidRDefault="00F50D08" w:rsidP="00F50D08">
      <w:pPr>
        <w:autoSpaceDE w:val="0"/>
        <w:autoSpaceDN w:val="0"/>
        <w:adjustRightInd w:val="0"/>
        <w:spacing w:line="276" w:lineRule="auto"/>
        <w:jc w:val="both"/>
        <w:rPr>
          <w:b/>
          <w:bCs/>
          <w:sz w:val="24"/>
          <w:szCs w:val="24"/>
        </w:rPr>
      </w:pPr>
    </w:p>
    <w:p w14:paraId="00DA490A" w14:textId="77777777" w:rsidR="00F50D08" w:rsidRDefault="00F50D08" w:rsidP="00F50D08">
      <w:pPr>
        <w:autoSpaceDE w:val="0"/>
        <w:autoSpaceDN w:val="0"/>
        <w:adjustRightInd w:val="0"/>
        <w:spacing w:line="276" w:lineRule="auto"/>
        <w:jc w:val="both"/>
        <w:rPr>
          <w:b/>
          <w:bCs/>
          <w:sz w:val="24"/>
          <w:szCs w:val="24"/>
        </w:rPr>
      </w:pPr>
    </w:p>
    <w:p w14:paraId="5130A84C" w14:textId="77777777" w:rsidR="00F50D08" w:rsidRDefault="00F50D08" w:rsidP="00F50D08">
      <w:pPr>
        <w:autoSpaceDE w:val="0"/>
        <w:autoSpaceDN w:val="0"/>
        <w:adjustRightInd w:val="0"/>
        <w:spacing w:line="276" w:lineRule="auto"/>
        <w:jc w:val="both"/>
        <w:rPr>
          <w:b/>
          <w:bCs/>
          <w:sz w:val="24"/>
          <w:szCs w:val="24"/>
        </w:rPr>
      </w:pPr>
    </w:p>
    <w:p w14:paraId="52B55722" w14:textId="77777777" w:rsidR="00F50D08" w:rsidRPr="00327C9B" w:rsidRDefault="00F50D08" w:rsidP="00F50D08">
      <w:pPr>
        <w:tabs>
          <w:tab w:val="right" w:leader="dot" w:pos="10010"/>
        </w:tabs>
        <w:rPr>
          <w:rFonts w:ascii="Arial" w:hAnsi="Arial" w:cs="Arial"/>
          <w:b/>
          <w:bCs/>
        </w:rPr>
      </w:pPr>
      <w:r w:rsidRPr="00327C9B">
        <w:rPr>
          <w:rFonts w:ascii="Arial" w:hAnsi="Arial" w:cs="Arial"/>
          <w:b/>
          <w:bCs/>
        </w:rPr>
        <w:lastRenderedPageBreak/>
        <w:t xml:space="preserve">Wzór </w:t>
      </w:r>
      <w:r>
        <w:rPr>
          <w:rFonts w:ascii="Arial" w:hAnsi="Arial" w:cs="Arial"/>
          <w:b/>
          <w:bCs/>
        </w:rPr>
        <w:t>M</w:t>
      </w:r>
    </w:p>
    <w:p w14:paraId="11DC8B65" w14:textId="77777777" w:rsidR="00F50D08" w:rsidRDefault="00F50D08" w:rsidP="00F50D08">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54DC6593" w14:textId="77777777" w:rsidR="00F50D08" w:rsidRDefault="00F50D08" w:rsidP="00F50D08">
      <w:pPr>
        <w:autoSpaceDE w:val="0"/>
        <w:autoSpaceDN w:val="0"/>
        <w:adjustRightInd w:val="0"/>
        <w:spacing w:line="276" w:lineRule="auto"/>
        <w:jc w:val="both"/>
        <w:rPr>
          <w:b/>
          <w:bCs/>
          <w:sz w:val="24"/>
          <w:szCs w:val="24"/>
        </w:rPr>
      </w:pPr>
      <w:r>
        <w:rPr>
          <w:b/>
          <w:bCs/>
          <w:noProof/>
          <w:sz w:val="24"/>
          <w:szCs w:val="24"/>
        </w:rPr>
        <w:drawing>
          <wp:anchor distT="0" distB="0" distL="114300" distR="114300" simplePos="0" relativeHeight="251660288" behindDoc="0" locked="0" layoutInCell="1" allowOverlap="1" wp14:anchorId="050B81DB" wp14:editId="258150A7">
            <wp:simplePos x="0" y="0"/>
            <wp:positionH relativeFrom="column">
              <wp:posOffset>102870</wp:posOffset>
            </wp:positionH>
            <wp:positionV relativeFrom="paragraph">
              <wp:posOffset>57785</wp:posOffset>
            </wp:positionV>
            <wp:extent cx="4796790" cy="1604010"/>
            <wp:effectExtent l="19050" t="0" r="3810" b="0"/>
            <wp:wrapSquare wrapText="bothSides"/>
            <wp:docPr id="4" name="Obraz 1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796790" cy="1604010"/>
                    </a:xfrm>
                    <a:prstGeom prst="rect">
                      <a:avLst/>
                    </a:prstGeom>
                    <a:noFill/>
                  </pic:spPr>
                </pic:pic>
              </a:graphicData>
            </a:graphic>
          </wp:anchor>
        </w:drawing>
      </w:r>
    </w:p>
    <w:p w14:paraId="2631A7F9" w14:textId="77777777" w:rsidR="00F50D08" w:rsidRDefault="00F50D08" w:rsidP="00F50D08">
      <w:pPr>
        <w:autoSpaceDE w:val="0"/>
        <w:autoSpaceDN w:val="0"/>
        <w:adjustRightInd w:val="0"/>
        <w:spacing w:line="276" w:lineRule="auto"/>
        <w:jc w:val="both"/>
        <w:rPr>
          <w:b/>
          <w:bCs/>
          <w:sz w:val="24"/>
          <w:szCs w:val="24"/>
        </w:rPr>
      </w:pPr>
    </w:p>
    <w:p w14:paraId="5A05C0B1" w14:textId="77777777" w:rsidR="00F50D08" w:rsidRDefault="00F50D08" w:rsidP="00F50D08">
      <w:pPr>
        <w:autoSpaceDE w:val="0"/>
        <w:autoSpaceDN w:val="0"/>
        <w:adjustRightInd w:val="0"/>
        <w:spacing w:line="276" w:lineRule="auto"/>
        <w:jc w:val="both"/>
        <w:rPr>
          <w:b/>
          <w:bCs/>
          <w:sz w:val="24"/>
          <w:szCs w:val="24"/>
        </w:rPr>
      </w:pPr>
    </w:p>
    <w:p w14:paraId="29BE19D9" w14:textId="77777777" w:rsidR="00F50D08" w:rsidRDefault="00F50D08" w:rsidP="00F50D08">
      <w:pPr>
        <w:autoSpaceDE w:val="0"/>
        <w:autoSpaceDN w:val="0"/>
        <w:adjustRightInd w:val="0"/>
        <w:spacing w:line="276" w:lineRule="auto"/>
        <w:jc w:val="both"/>
        <w:rPr>
          <w:b/>
          <w:bCs/>
          <w:sz w:val="24"/>
          <w:szCs w:val="24"/>
        </w:rPr>
      </w:pPr>
    </w:p>
    <w:p w14:paraId="7CF2619C" w14:textId="77777777" w:rsidR="00F50D08" w:rsidRDefault="00F50D08" w:rsidP="00F50D08">
      <w:pPr>
        <w:autoSpaceDE w:val="0"/>
        <w:autoSpaceDN w:val="0"/>
        <w:adjustRightInd w:val="0"/>
        <w:spacing w:line="276" w:lineRule="auto"/>
        <w:jc w:val="both"/>
        <w:rPr>
          <w:b/>
          <w:bCs/>
          <w:sz w:val="24"/>
          <w:szCs w:val="24"/>
        </w:rPr>
      </w:pPr>
    </w:p>
    <w:p w14:paraId="79979E52" w14:textId="77777777" w:rsidR="00F50D08" w:rsidRDefault="00F50D08" w:rsidP="00F50D08">
      <w:pPr>
        <w:autoSpaceDE w:val="0"/>
        <w:autoSpaceDN w:val="0"/>
        <w:adjustRightInd w:val="0"/>
        <w:spacing w:line="276" w:lineRule="auto"/>
        <w:jc w:val="both"/>
        <w:rPr>
          <w:b/>
          <w:bCs/>
          <w:sz w:val="24"/>
          <w:szCs w:val="24"/>
        </w:rPr>
      </w:pPr>
    </w:p>
    <w:p w14:paraId="48A1AB58" w14:textId="77777777" w:rsidR="00F50D08" w:rsidRDefault="00F50D08" w:rsidP="00F50D08">
      <w:pPr>
        <w:autoSpaceDE w:val="0"/>
        <w:autoSpaceDN w:val="0"/>
        <w:adjustRightInd w:val="0"/>
        <w:spacing w:line="276" w:lineRule="auto"/>
        <w:jc w:val="both"/>
        <w:rPr>
          <w:b/>
          <w:bCs/>
          <w:sz w:val="24"/>
          <w:szCs w:val="24"/>
        </w:rPr>
      </w:pPr>
    </w:p>
    <w:p w14:paraId="7D373D09" w14:textId="77777777" w:rsidR="00F50D08" w:rsidRDefault="00F50D08" w:rsidP="00F50D08">
      <w:pPr>
        <w:autoSpaceDE w:val="0"/>
        <w:autoSpaceDN w:val="0"/>
        <w:adjustRightInd w:val="0"/>
        <w:spacing w:line="276" w:lineRule="auto"/>
        <w:jc w:val="both"/>
        <w:rPr>
          <w:b/>
          <w:bCs/>
          <w:sz w:val="24"/>
          <w:szCs w:val="24"/>
        </w:rPr>
      </w:pPr>
    </w:p>
    <w:p w14:paraId="4B2D7BF4" w14:textId="77777777" w:rsidR="00F50D08" w:rsidRDefault="00F50D08" w:rsidP="00F50D08">
      <w:pPr>
        <w:autoSpaceDE w:val="0"/>
        <w:autoSpaceDN w:val="0"/>
        <w:adjustRightInd w:val="0"/>
        <w:spacing w:line="276" w:lineRule="auto"/>
        <w:jc w:val="both"/>
        <w:rPr>
          <w:b/>
          <w:bCs/>
          <w:sz w:val="24"/>
          <w:szCs w:val="24"/>
        </w:rPr>
      </w:pPr>
    </w:p>
    <w:p w14:paraId="2AF918E2" w14:textId="77777777" w:rsidR="00F50D08" w:rsidRDefault="00F50D08" w:rsidP="00F50D08">
      <w:pPr>
        <w:autoSpaceDE w:val="0"/>
        <w:autoSpaceDN w:val="0"/>
        <w:adjustRightInd w:val="0"/>
        <w:spacing w:line="276" w:lineRule="auto"/>
        <w:jc w:val="both"/>
        <w:rPr>
          <w:b/>
          <w:bCs/>
          <w:sz w:val="24"/>
          <w:szCs w:val="24"/>
        </w:rPr>
      </w:pPr>
    </w:p>
    <w:p w14:paraId="313C5664" w14:textId="77777777" w:rsidR="00F50D08" w:rsidRDefault="00F50D08" w:rsidP="00F50D08">
      <w:pPr>
        <w:autoSpaceDE w:val="0"/>
        <w:autoSpaceDN w:val="0"/>
        <w:adjustRightInd w:val="0"/>
        <w:spacing w:line="276" w:lineRule="auto"/>
        <w:jc w:val="both"/>
        <w:rPr>
          <w:b/>
          <w:bCs/>
          <w:sz w:val="24"/>
          <w:szCs w:val="24"/>
        </w:rPr>
      </w:pPr>
    </w:p>
    <w:p w14:paraId="72CB0E52" w14:textId="77777777" w:rsidR="00F50D08" w:rsidRDefault="00F50D08" w:rsidP="00F50D08">
      <w:pPr>
        <w:autoSpaceDE w:val="0"/>
        <w:autoSpaceDN w:val="0"/>
        <w:adjustRightInd w:val="0"/>
        <w:spacing w:line="276" w:lineRule="auto"/>
        <w:jc w:val="both"/>
        <w:rPr>
          <w:b/>
          <w:bCs/>
          <w:sz w:val="24"/>
          <w:szCs w:val="24"/>
        </w:rPr>
      </w:pPr>
      <w:r>
        <w:rPr>
          <w:b/>
          <w:bCs/>
          <w:noProof/>
          <w:sz w:val="24"/>
          <w:szCs w:val="24"/>
        </w:rPr>
        <w:drawing>
          <wp:anchor distT="0" distB="0" distL="114300" distR="114300" simplePos="0" relativeHeight="251662336" behindDoc="0" locked="0" layoutInCell="1" allowOverlap="1" wp14:anchorId="6CFFE2F1" wp14:editId="2FB2344F">
            <wp:simplePos x="0" y="0"/>
            <wp:positionH relativeFrom="column">
              <wp:posOffset>695325</wp:posOffset>
            </wp:positionH>
            <wp:positionV relativeFrom="paragraph">
              <wp:posOffset>15240</wp:posOffset>
            </wp:positionV>
            <wp:extent cx="3864610" cy="4224655"/>
            <wp:effectExtent l="19050" t="0" r="2540" b="0"/>
            <wp:wrapSquare wrapText="bothSides"/>
            <wp:docPr id="6" name="Obraz 8" descr="D:\KW S_A_\Transpondery pasywne\sn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W S_A_\Transpondery pasywne\snap.bmp"/>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64610" cy="4224655"/>
                    </a:xfrm>
                    <a:prstGeom prst="rect">
                      <a:avLst/>
                    </a:prstGeom>
                    <a:noFill/>
                    <a:ln>
                      <a:noFill/>
                    </a:ln>
                  </pic:spPr>
                </pic:pic>
              </a:graphicData>
            </a:graphic>
          </wp:anchor>
        </w:drawing>
      </w:r>
    </w:p>
    <w:p w14:paraId="72F15161" w14:textId="77777777" w:rsidR="00F50D08" w:rsidRDefault="00F50D08" w:rsidP="00F50D08">
      <w:pPr>
        <w:autoSpaceDE w:val="0"/>
        <w:autoSpaceDN w:val="0"/>
        <w:adjustRightInd w:val="0"/>
        <w:spacing w:line="276" w:lineRule="auto"/>
        <w:jc w:val="both"/>
        <w:rPr>
          <w:b/>
          <w:bCs/>
          <w:sz w:val="24"/>
          <w:szCs w:val="24"/>
        </w:rPr>
      </w:pPr>
    </w:p>
    <w:p w14:paraId="2ECBDE2A" w14:textId="77777777" w:rsidR="00F50D08" w:rsidRDefault="00F50D08" w:rsidP="00F50D08">
      <w:pPr>
        <w:autoSpaceDE w:val="0"/>
        <w:autoSpaceDN w:val="0"/>
        <w:adjustRightInd w:val="0"/>
        <w:spacing w:line="276" w:lineRule="auto"/>
        <w:jc w:val="both"/>
        <w:rPr>
          <w:b/>
          <w:bCs/>
          <w:sz w:val="24"/>
          <w:szCs w:val="24"/>
        </w:rPr>
      </w:pPr>
    </w:p>
    <w:p w14:paraId="5E16C8B3" w14:textId="77777777" w:rsidR="00F50D08" w:rsidRDefault="00F50D08" w:rsidP="00F50D08">
      <w:pPr>
        <w:autoSpaceDE w:val="0"/>
        <w:autoSpaceDN w:val="0"/>
        <w:adjustRightInd w:val="0"/>
        <w:spacing w:line="276" w:lineRule="auto"/>
        <w:jc w:val="both"/>
        <w:rPr>
          <w:b/>
          <w:bCs/>
          <w:sz w:val="24"/>
          <w:szCs w:val="24"/>
        </w:rPr>
      </w:pPr>
    </w:p>
    <w:p w14:paraId="2B1E53E5" w14:textId="77777777" w:rsidR="00F50D08" w:rsidRDefault="00F50D08" w:rsidP="00F50D08">
      <w:pPr>
        <w:autoSpaceDE w:val="0"/>
        <w:autoSpaceDN w:val="0"/>
        <w:adjustRightInd w:val="0"/>
        <w:spacing w:line="276" w:lineRule="auto"/>
        <w:jc w:val="both"/>
        <w:rPr>
          <w:b/>
          <w:bCs/>
          <w:sz w:val="24"/>
          <w:szCs w:val="24"/>
        </w:rPr>
      </w:pPr>
    </w:p>
    <w:p w14:paraId="45853C00" w14:textId="77777777" w:rsidR="00F50D08" w:rsidRDefault="00F50D08" w:rsidP="00F50D08">
      <w:pPr>
        <w:autoSpaceDE w:val="0"/>
        <w:autoSpaceDN w:val="0"/>
        <w:adjustRightInd w:val="0"/>
        <w:spacing w:line="276" w:lineRule="auto"/>
        <w:jc w:val="both"/>
        <w:rPr>
          <w:b/>
          <w:bCs/>
          <w:sz w:val="24"/>
          <w:szCs w:val="24"/>
        </w:rPr>
      </w:pPr>
    </w:p>
    <w:p w14:paraId="235BB49A" w14:textId="77777777" w:rsidR="00F50D08" w:rsidRDefault="00F50D08" w:rsidP="00F50D08">
      <w:pPr>
        <w:autoSpaceDE w:val="0"/>
        <w:autoSpaceDN w:val="0"/>
        <w:adjustRightInd w:val="0"/>
        <w:spacing w:line="276" w:lineRule="auto"/>
        <w:jc w:val="both"/>
        <w:rPr>
          <w:b/>
          <w:bCs/>
          <w:sz w:val="24"/>
          <w:szCs w:val="24"/>
        </w:rPr>
      </w:pPr>
    </w:p>
    <w:p w14:paraId="102C414E" w14:textId="77777777" w:rsidR="00F50D08" w:rsidRDefault="00F50D08" w:rsidP="00F50D08">
      <w:pPr>
        <w:autoSpaceDE w:val="0"/>
        <w:autoSpaceDN w:val="0"/>
        <w:adjustRightInd w:val="0"/>
        <w:spacing w:line="276" w:lineRule="auto"/>
        <w:jc w:val="both"/>
        <w:rPr>
          <w:b/>
          <w:bCs/>
          <w:sz w:val="24"/>
          <w:szCs w:val="24"/>
        </w:rPr>
      </w:pPr>
    </w:p>
    <w:p w14:paraId="0CD1FA26" w14:textId="77777777" w:rsidR="00F50D08" w:rsidRDefault="00F50D08" w:rsidP="00F50D08">
      <w:pPr>
        <w:autoSpaceDE w:val="0"/>
        <w:autoSpaceDN w:val="0"/>
        <w:adjustRightInd w:val="0"/>
        <w:spacing w:line="276" w:lineRule="auto"/>
        <w:jc w:val="both"/>
        <w:rPr>
          <w:b/>
          <w:bCs/>
          <w:sz w:val="24"/>
          <w:szCs w:val="24"/>
        </w:rPr>
      </w:pPr>
    </w:p>
    <w:p w14:paraId="6E7628BE" w14:textId="77777777" w:rsidR="00F50D08" w:rsidRDefault="00F50D08" w:rsidP="00F50D08">
      <w:pPr>
        <w:autoSpaceDE w:val="0"/>
        <w:autoSpaceDN w:val="0"/>
        <w:adjustRightInd w:val="0"/>
        <w:spacing w:line="276" w:lineRule="auto"/>
        <w:jc w:val="both"/>
        <w:rPr>
          <w:b/>
          <w:bCs/>
          <w:sz w:val="24"/>
          <w:szCs w:val="24"/>
        </w:rPr>
      </w:pPr>
    </w:p>
    <w:p w14:paraId="4605EFEB" w14:textId="77777777" w:rsidR="00F50D08" w:rsidRDefault="00F50D08" w:rsidP="00F50D08">
      <w:pPr>
        <w:autoSpaceDE w:val="0"/>
        <w:autoSpaceDN w:val="0"/>
        <w:adjustRightInd w:val="0"/>
        <w:spacing w:line="276" w:lineRule="auto"/>
        <w:jc w:val="both"/>
        <w:rPr>
          <w:b/>
          <w:bCs/>
          <w:sz w:val="24"/>
          <w:szCs w:val="24"/>
        </w:rPr>
      </w:pPr>
    </w:p>
    <w:p w14:paraId="6CD1DD9D" w14:textId="77777777" w:rsidR="00F50D08" w:rsidRDefault="00F50D08" w:rsidP="00F50D08">
      <w:pPr>
        <w:autoSpaceDE w:val="0"/>
        <w:autoSpaceDN w:val="0"/>
        <w:adjustRightInd w:val="0"/>
        <w:spacing w:line="276" w:lineRule="auto"/>
        <w:jc w:val="both"/>
        <w:rPr>
          <w:b/>
          <w:bCs/>
          <w:sz w:val="24"/>
          <w:szCs w:val="24"/>
        </w:rPr>
      </w:pPr>
    </w:p>
    <w:p w14:paraId="4A2FC8AB" w14:textId="77777777" w:rsidR="00F50D08" w:rsidRDefault="00F50D08" w:rsidP="00F50D08">
      <w:pPr>
        <w:autoSpaceDE w:val="0"/>
        <w:autoSpaceDN w:val="0"/>
        <w:adjustRightInd w:val="0"/>
        <w:spacing w:line="276" w:lineRule="auto"/>
        <w:jc w:val="both"/>
        <w:rPr>
          <w:b/>
          <w:bCs/>
          <w:sz w:val="24"/>
          <w:szCs w:val="24"/>
        </w:rPr>
      </w:pPr>
    </w:p>
    <w:p w14:paraId="2632330C" w14:textId="77777777" w:rsidR="00F50D08" w:rsidRDefault="00F50D08" w:rsidP="00F50D08">
      <w:pPr>
        <w:autoSpaceDE w:val="0"/>
        <w:autoSpaceDN w:val="0"/>
        <w:adjustRightInd w:val="0"/>
        <w:spacing w:line="276" w:lineRule="auto"/>
        <w:jc w:val="both"/>
        <w:rPr>
          <w:b/>
          <w:bCs/>
          <w:sz w:val="24"/>
          <w:szCs w:val="24"/>
        </w:rPr>
      </w:pPr>
    </w:p>
    <w:p w14:paraId="6EDD0E8D" w14:textId="77777777" w:rsidR="00F50D08" w:rsidRDefault="00F50D08" w:rsidP="00F50D08">
      <w:pPr>
        <w:autoSpaceDE w:val="0"/>
        <w:autoSpaceDN w:val="0"/>
        <w:adjustRightInd w:val="0"/>
        <w:spacing w:line="276" w:lineRule="auto"/>
        <w:jc w:val="both"/>
        <w:rPr>
          <w:b/>
          <w:bCs/>
          <w:sz w:val="24"/>
          <w:szCs w:val="24"/>
        </w:rPr>
      </w:pPr>
    </w:p>
    <w:p w14:paraId="31842418" w14:textId="77777777" w:rsidR="00F50D08" w:rsidRDefault="00F50D08" w:rsidP="00F50D08">
      <w:pPr>
        <w:autoSpaceDE w:val="0"/>
        <w:autoSpaceDN w:val="0"/>
        <w:adjustRightInd w:val="0"/>
        <w:spacing w:line="276" w:lineRule="auto"/>
        <w:jc w:val="both"/>
        <w:rPr>
          <w:b/>
          <w:bCs/>
          <w:sz w:val="24"/>
          <w:szCs w:val="24"/>
        </w:rPr>
      </w:pPr>
    </w:p>
    <w:p w14:paraId="356983B6" w14:textId="77777777" w:rsidR="00F50D08" w:rsidRDefault="00F50D08" w:rsidP="00F50D08">
      <w:pPr>
        <w:autoSpaceDE w:val="0"/>
        <w:autoSpaceDN w:val="0"/>
        <w:adjustRightInd w:val="0"/>
        <w:spacing w:line="276" w:lineRule="auto"/>
        <w:jc w:val="both"/>
        <w:rPr>
          <w:b/>
          <w:bCs/>
          <w:sz w:val="24"/>
          <w:szCs w:val="24"/>
        </w:rPr>
      </w:pPr>
    </w:p>
    <w:p w14:paraId="2BEEB289" w14:textId="77777777" w:rsidR="00F50D08" w:rsidRDefault="00F50D08" w:rsidP="00F50D08">
      <w:pPr>
        <w:autoSpaceDE w:val="0"/>
        <w:autoSpaceDN w:val="0"/>
        <w:adjustRightInd w:val="0"/>
        <w:spacing w:line="276" w:lineRule="auto"/>
        <w:jc w:val="both"/>
        <w:rPr>
          <w:b/>
          <w:bCs/>
          <w:sz w:val="24"/>
          <w:szCs w:val="24"/>
        </w:rPr>
      </w:pPr>
    </w:p>
    <w:p w14:paraId="7F440E4D" w14:textId="77777777" w:rsidR="00F50D08" w:rsidRDefault="00F50D08" w:rsidP="00F50D08">
      <w:pPr>
        <w:autoSpaceDE w:val="0"/>
        <w:autoSpaceDN w:val="0"/>
        <w:adjustRightInd w:val="0"/>
        <w:spacing w:line="276" w:lineRule="auto"/>
        <w:jc w:val="both"/>
        <w:rPr>
          <w:b/>
          <w:bCs/>
          <w:sz w:val="24"/>
          <w:szCs w:val="24"/>
        </w:rPr>
      </w:pPr>
    </w:p>
    <w:p w14:paraId="70E5ACAF" w14:textId="77777777" w:rsidR="00F50D08" w:rsidRDefault="00F50D08" w:rsidP="00F50D08">
      <w:pPr>
        <w:autoSpaceDE w:val="0"/>
        <w:autoSpaceDN w:val="0"/>
        <w:adjustRightInd w:val="0"/>
        <w:spacing w:line="276" w:lineRule="auto"/>
        <w:jc w:val="both"/>
        <w:rPr>
          <w:b/>
          <w:bCs/>
          <w:sz w:val="24"/>
          <w:szCs w:val="24"/>
        </w:rPr>
      </w:pPr>
    </w:p>
    <w:p w14:paraId="361EBA93" w14:textId="77777777" w:rsidR="00F50D08" w:rsidRDefault="00F50D08" w:rsidP="00F50D08">
      <w:pPr>
        <w:autoSpaceDE w:val="0"/>
        <w:autoSpaceDN w:val="0"/>
        <w:adjustRightInd w:val="0"/>
        <w:spacing w:line="276" w:lineRule="auto"/>
        <w:jc w:val="both"/>
        <w:rPr>
          <w:b/>
          <w:bCs/>
          <w:sz w:val="24"/>
          <w:szCs w:val="24"/>
        </w:rPr>
      </w:pPr>
    </w:p>
    <w:p w14:paraId="53E85CC3" w14:textId="77777777" w:rsidR="00F50D08" w:rsidRPr="00F8752F" w:rsidRDefault="00F50D08" w:rsidP="00F50D08">
      <w:pPr>
        <w:jc w:val="both"/>
        <w:rPr>
          <w:rFonts w:eastAsiaTheme="majorEastAsia"/>
          <w:b/>
          <w:bCs/>
          <w:strike/>
          <w:color w:val="2F5496" w:themeColor="accent1" w:themeShade="BF"/>
          <w:spacing w:val="20"/>
          <w:sz w:val="28"/>
          <w:szCs w:val="28"/>
        </w:rPr>
      </w:pPr>
    </w:p>
    <w:p w14:paraId="143B89FF" w14:textId="77777777" w:rsidR="00F50D08" w:rsidRDefault="00F50D08" w:rsidP="00F50D08">
      <w:pPr>
        <w:jc w:val="both"/>
        <w:rPr>
          <w:rFonts w:eastAsiaTheme="majorEastAsia"/>
          <w:b/>
          <w:bCs/>
          <w:color w:val="2F5496" w:themeColor="accent1" w:themeShade="BF"/>
          <w:spacing w:val="20"/>
          <w:sz w:val="28"/>
          <w:szCs w:val="28"/>
        </w:rPr>
      </w:pPr>
    </w:p>
    <w:p w14:paraId="4B29B75B" w14:textId="77777777" w:rsidR="00F50D08" w:rsidRDefault="00F50D08" w:rsidP="00F50D08">
      <w:pPr>
        <w:jc w:val="both"/>
        <w:rPr>
          <w:rFonts w:eastAsiaTheme="majorEastAsia"/>
          <w:b/>
          <w:bCs/>
          <w:color w:val="2F5496" w:themeColor="accent1" w:themeShade="BF"/>
          <w:spacing w:val="20"/>
          <w:sz w:val="28"/>
          <w:szCs w:val="28"/>
        </w:rPr>
      </w:pPr>
    </w:p>
    <w:p w14:paraId="1A6BEEFC" w14:textId="77777777" w:rsidR="00F50D08" w:rsidRDefault="00F50D08" w:rsidP="00F50D08">
      <w:pPr>
        <w:jc w:val="both"/>
        <w:rPr>
          <w:rFonts w:eastAsiaTheme="majorEastAsia"/>
          <w:b/>
          <w:bCs/>
          <w:color w:val="2F5496" w:themeColor="accent1" w:themeShade="BF"/>
          <w:spacing w:val="20"/>
          <w:sz w:val="28"/>
          <w:szCs w:val="28"/>
        </w:rPr>
      </w:pPr>
    </w:p>
    <w:p w14:paraId="39BBF39E" w14:textId="77777777" w:rsidR="00F50D08" w:rsidRDefault="00F50D08" w:rsidP="00F50D08">
      <w:pPr>
        <w:jc w:val="both"/>
        <w:rPr>
          <w:rFonts w:eastAsiaTheme="majorEastAsia"/>
          <w:b/>
          <w:bCs/>
          <w:color w:val="2F5496" w:themeColor="accent1" w:themeShade="BF"/>
          <w:spacing w:val="20"/>
          <w:sz w:val="28"/>
          <w:szCs w:val="28"/>
        </w:rPr>
      </w:pPr>
    </w:p>
    <w:p w14:paraId="7A7DC578" w14:textId="77777777" w:rsidR="00F50D08" w:rsidRPr="007A4EE6" w:rsidRDefault="00F50D08" w:rsidP="00F50D08">
      <w:pPr>
        <w:spacing w:after="160" w:line="259" w:lineRule="auto"/>
        <w:jc w:val="both"/>
      </w:pPr>
      <w:r>
        <w:br w:type="page"/>
      </w:r>
    </w:p>
    <w:p w14:paraId="73047766" w14:textId="095776F8" w:rsidR="00490259" w:rsidRPr="00134DA6" w:rsidRDefault="00490259" w:rsidP="006E5FB0">
      <w:pPr>
        <w:jc w:val="both"/>
        <w:rPr>
          <w:rStyle w:val="Hipercze"/>
          <w:b/>
          <w:bCs/>
          <w:sz w:val="24"/>
          <w:szCs w:val="24"/>
        </w:rPr>
      </w:pPr>
    </w:p>
    <w:p w14:paraId="0B39422C" w14:textId="1152EB1D" w:rsidR="00490259" w:rsidRPr="00F50D08" w:rsidRDefault="00490259" w:rsidP="00F50D08">
      <w:pPr>
        <w:spacing w:after="160" w:line="259" w:lineRule="auto"/>
        <w:jc w:val="both"/>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33"/>
          <w:footerReference w:type="default" r:id="rId3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16"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16"/>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7" w:name="_Hlk106046523"/>
      <w:bookmarkStart w:id="118"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268DEFAF" w14:textId="327BDDCD" w:rsidR="007622AA" w:rsidRPr="00F50D08" w:rsidRDefault="007622AA" w:rsidP="007622AA">
      <w:pPr>
        <w:jc w:val="both"/>
        <w:rPr>
          <w:i/>
          <w:iCs/>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w:t>
      </w:r>
      <w:r w:rsidR="00F50D08" w:rsidRPr="00F50D08">
        <w:rPr>
          <w:i/>
          <w:iCs/>
          <w:sz w:val="24"/>
        </w:rPr>
        <w:t xml:space="preserve">Remont 2 szt. pomp wysokociśnieniowych </w:t>
      </w:r>
      <w:r w:rsidR="00F50D08">
        <w:rPr>
          <w:i/>
          <w:iCs/>
          <w:sz w:val="24"/>
        </w:rPr>
        <w:br/>
      </w:r>
      <w:r w:rsidR="00F50D08" w:rsidRPr="00F50D08">
        <w:rPr>
          <w:i/>
          <w:iCs/>
          <w:sz w:val="24"/>
        </w:rPr>
        <w:t xml:space="preserve">w wykonaniu kwasoodpornym typu OWH-250 dla KWK Ruda Ruch Halemba z podziałem </w:t>
      </w:r>
      <w:r w:rsidR="00F50D08">
        <w:rPr>
          <w:i/>
          <w:iCs/>
          <w:sz w:val="24"/>
        </w:rPr>
        <w:br/>
      </w:r>
      <w:r w:rsidR="00F50D08" w:rsidRPr="00F50D08">
        <w:rPr>
          <w:i/>
          <w:iCs/>
          <w:sz w:val="24"/>
        </w:rPr>
        <w:t>na zadania</w:t>
      </w:r>
      <w:r w:rsidRPr="00F50D08">
        <w:rPr>
          <w:i/>
          <w:iCs/>
          <w:sz w:val="24"/>
        </w:rPr>
        <w:t xml:space="preserve"> </w:t>
      </w: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7"/>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D5565">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D5565">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D5565">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D5565">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713F9068" w:rsidR="00490259" w:rsidRPr="002B3992" w:rsidRDefault="00490259" w:rsidP="00F50D08">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F50D08" w:rsidRPr="00F50D08">
        <w:rPr>
          <w:sz w:val="22"/>
          <w:szCs w:val="22"/>
        </w:rPr>
        <w:t>442401534</w:t>
      </w:r>
      <w:r w:rsidRPr="002B3992">
        <w:rPr>
          <w:sz w:val="22"/>
          <w:szCs w:val="22"/>
        </w:rPr>
        <w:t xml:space="preserve">, którego przedmiotem jest </w:t>
      </w:r>
      <w:r w:rsidR="00F50D08" w:rsidRPr="00F50D08">
        <w:rPr>
          <w:i/>
          <w:iCs/>
          <w:sz w:val="22"/>
          <w:szCs w:val="22"/>
        </w:rPr>
        <w:t>Remont 2 szt. pomp wysokociśnieniowych w wykonaniu kwasoodpornym typu OWH-250 dla KWK Ruda Ruch Halemba z podziałem na zadania</w:t>
      </w:r>
      <w:r w:rsidRPr="002B3992">
        <w:rPr>
          <w:sz w:val="22"/>
          <w:szCs w:val="22"/>
        </w:rPr>
        <w:t xml:space="preserve">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124F1D">
        <w:tc>
          <w:tcPr>
            <w:tcW w:w="959" w:type="dxa"/>
          </w:tcPr>
          <w:p w14:paraId="03A5F615" w14:textId="77777777" w:rsidR="00490259" w:rsidRPr="00E66F78" w:rsidRDefault="00490259" w:rsidP="00124F1D">
            <w:pPr>
              <w:jc w:val="both"/>
              <w:rPr>
                <w:sz w:val="24"/>
                <w:szCs w:val="24"/>
              </w:rPr>
            </w:pPr>
            <w:r w:rsidRPr="00E66F78">
              <w:rPr>
                <w:sz w:val="24"/>
                <w:szCs w:val="24"/>
              </w:rPr>
              <w:t>Lp.</w:t>
            </w:r>
          </w:p>
        </w:tc>
        <w:tc>
          <w:tcPr>
            <w:tcW w:w="8251" w:type="dxa"/>
          </w:tcPr>
          <w:p w14:paraId="10DE23DA" w14:textId="77777777" w:rsidR="00490259" w:rsidRPr="00E66F78" w:rsidRDefault="00490259" w:rsidP="00124F1D">
            <w:pPr>
              <w:jc w:val="both"/>
              <w:rPr>
                <w:sz w:val="24"/>
                <w:szCs w:val="24"/>
              </w:rPr>
            </w:pPr>
            <w:r w:rsidRPr="00E66F78">
              <w:rPr>
                <w:sz w:val="24"/>
                <w:szCs w:val="24"/>
              </w:rPr>
              <w:t>Nazwa podmiotu, adres</w:t>
            </w:r>
          </w:p>
          <w:p w14:paraId="351219B8" w14:textId="77777777" w:rsidR="00490259" w:rsidRPr="00E66F78" w:rsidRDefault="00490259" w:rsidP="00124F1D">
            <w:pPr>
              <w:jc w:val="both"/>
              <w:rPr>
                <w:sz w:val="24"/>
                <w:szCs w:val="24"/>
              </w:rPr>
            </w:pPr>
          </w:p>
        </w:tc>
      </w:tr>
      <w:tr w:rsidR="00490259" w:rsidRPr="00E66F78" w14:paraId="737E722F" w14:textId="77777777" w:rsidTr="00124F1D">
        <w:tc>
          <w:tcPr>
            <w:tcW w:w="959" w:type="dxa"/>
          </w:tcPr>
          <w:p w14:paraId="2535E305" w14:textId="77777777" w:rsidR="00490259" w:rsidRPr="00E66F78" w:rsidRDefault="00490259" w:rsidP="00124F1D">
            <w:pPr>
              <w:jc w:val="both"/>
              <w:rPr>
                <w:sz w:val="24"/>
                <w:szCs w:val="24"/>
              </w:rPr>
            </w:pPr>
          </w:p>
        </w:tc>
        <w:tc>
          <w:tcPr>
            <w:tcW w:w="8251" w:type="dxa"/>
          </w:tcPr>
          <w:p w14:paraId="1F52F2E9" w14:textId="77777777" w:rsidR="00490259" w:rsidRPr="00E66F78" w:rsidRDefault="00490259" w:rsidP="00124F1D">
            <w:pPr>
              <w:jc w:val="both"/>
              <w:rPr>
                <w:sz w:val="24"/>
                <w:szCs w:val="24"/>
              </w:rPr>
            </w:pPr>
          </w:p>
          <w:p w14:paraId="4C3DA20C" w14:textId="77777777" w:rsidR="00490259" w:rsidRPr="00E66F78" w:rsidRDefault="00490259" w:rsidP="00124F1D">
            <w:pPr>
              <w:jc w:val="both"/>
              <w:rPr>
                <w:sz w:val="24"/>
                <w:szCs w:val="24"/>
              </w:rPr>
            </w:pPr>
          </w:p>
        </w:tc>
      </w:tr>
      <w:tr w:rsidR="00490259" w:rsidRPr="00E66F78" w14:paraId="4ED89539" w14:textId="77777777" w:rsidTr="00124F1D">
        <w:tc>
          <w:tcPr>
            <w:tcW w:w="959" w:type="dxa"/>
          </w:tcPr>
          <w:p w14:paraId="54EF6E62" w14:textId="77777777" w:rsidR="00490259" w:rsidRPr="00E66F78" w:rsidRDefault="00490259" w:rsidP="00124F1D">
            <w:pPr>
              <w:jc w:val="both"/>
              <w:rPr>
                <w:sz w:val="24"/>
                <w:szCs w:val="24"/>
              </w:rPr>
            </w:pPr>
          </w:p>
          <w:p w14:paraId="006A8271" w14:textId="77777777" w:rsidR="00490259" w:rsidRPr="00E66F78" w:rsidRDefault="00490259" w:rsidP="00124F1D">
            <w:pPr>
              <w:jc w:val="both"/>
              <w:rPr>
                <w:sz w:val="24"/>
                <w:szCs w:val="24"/>
              </w:rPr>
            </w:pPr>
          </w:p>
        </w:tc>
        <w:tc>
          <w:tcPr>
            <w:tcW w:w="8251" w:type="dxa"/>
          </w:tcPr>
          <w:p w14:paraId="111ADE8E" w14:textId="77777777" w:rsidR="00490259" w:rsidRPr="00E66F78" w:rsidRDefault="00490259" w:rsidP="00124F1D">
            <w:pPr>
              <w:jc w:val="both"/>
              <w:rPr>
                <w:sz w:val="24"/>
                <w:szCs w:val="24"/>
              </w:rPr>
            </w:pPr>
          </w:p>
        </w:tc>
      </w:tr>
      <w:tr w:rsidR="00490259" w:rsidRPr="00E66F78" w14:paraId="3DD732A4" w14:textId="77777777" w:rsidTr="00124F1D">
        <w:tc>
          <w:tcPr>
            <w:tcW w:w="959" w:type="dxa"/>
          </w:tcPr>
          <w:p w14:paraId="65E1946B" w14:textId="77777777" w:rsidR="00490259" w:rsidRPr="00E66F78" w:rsidRDefault="00490259" w:rsidP="00124F1D">
            <w:pPr>
              <w:jc w:val="both"/>
              <w:rPr>
                <w:sz w:val="24"/>
                <w:szCs w:val="24"/>
              </w:rPr>
            </w:pPr>
          </w:p>
          <w:p w14:paraId="1A07B3D3" w14:textId="77777777" w:rsidR="00490259" w:rsidRPr="00E66F78" w:rsidRDefault="00490259" w:rsidP="00124F1D">
            <w:pPr>
              <w:jc w:val="both"/>
              <w:rPr>
                <w:sz w:val="24"/>
                <w:szCs w:val="24"/>
              </w:rPr>
            </w:pPr>
          </w:p>
        </w:tc>
        <w:tc>
          <w:tcPr>
            <w:tcW w:w="8251" w:type="dxa"/>
          </w:tcPr>
          <w:p w14:paraId="348A6F28" w14:textId="77777777" w:rsidR="00490259" w:rsidRPr="00E66F78" w:rsidRDefault="00490259" w:rsidP="00124F1D">
            <w:pPr>
              <w:jc w:val="both"/>
              <w:rPr>
                <w:sz w:val="24"/>
                <w:szCs w:val="24"/>
              </w:rPr>
            </w:pPr>
          </w:p>
        </w:tc>
      </w:tr>
      <w:tr w:rsidR="00490259" w:rsidRPr="00E66F78" w14:paraId="35C38B0D" w14:textId="77777777" w:rsidTr="00124F1D">
        <w:tc>
          <w:tcPr>
            <w:tcW w:w="959" w:type="dxa"/>
          </w:tcPr>
          <w:p w14:paraId="03BE80A5" w14:textId="77777777" w:rsidR="00490259" w:rsidRPr="00E66F78" w:rsidRDefault="00490259" w:rsidP="00124F1D">
            <w:pPr>
              <w:jc w:val="both"/>
              <w:rPr>
                <w:sz w:val="24"/>
                <w:szCs w:val="24"/>
              </w:rPr>
            </w:pPr>
          </w:p>
          <w:p w14:paraId="3E59DCDC" w14:textId="77777777" w:rsidR="00490259" w:rsidRPr="00E66F78" w:rsidRDefault="00490259" w:rsidP="00124F1D">
            <w:pPr>
              <w:jc w:val="both"/>
              <w:rPr>
                <w:sz w:val="24"/>
                <w:szCs w:val="24"/>
              </w:rPr>
            </w:pPr>
          </w:p>
        </w:tc>
        <w:tc>
          <w:tcPr>
            <w:tcW w:w="8251" w:type="dxa"/>
          </w:tcPr>
          <w:p w14:paraId="187AB020" w14:textId="77777777" w:rsidR="00490259" w:rsidRPr="00E66F78" w:rsidRDefault="00490259" w:rsidP="00124F1D">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0" w:name="_Hlk106046238"/>
    </w:p>
    <w:p w14:paraId="636643EB" w14:textId="05FDAFE4" w:rsidR="00490259" w:rsidRPr="008057B2" w:rsidRDefault="00490259" w:rsidP="00490259">
      <w:pPr>
        <w:jc w:val="center"/>
        <w:rPr>
          <w:b/>
          <w:sz w:val="24"/>
          <w:szCs w:val="24"/>
        </w:rPr>
      </w:pPr>
      <w:r w:rsidRPr="0013238E">
        <w:rPr>
          <w:b/>
          <w:sz w:val="24"/>
          <w:szCs w:val="24"/>
        </w:rPr>
        <w:t xml:space="preserve">w okresie ostatnich </w:t>
      </w:r>
      <w:r w:rsidR="0013238E" w:rsidRPr="00F50D08">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124F1D">
        <w:tc>
          <w:tcPr>
            <w:tcW w:w="426" w:type="dxa"/>
            <w:vAlign w:val="center"/>
          </w:tcPr>
          <w:p w14:paraId="14C66227" w14:textId="77777777" w:rsidR="00490259" w:rsidRPr="00BE4794" w:rsidRDefault="00490259" w:rsidP="00124F1D">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124F1D">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124F1D">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124F1D">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124F1D">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124F1D">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124F1D">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124F1D">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124F1D">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124F1D">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29F7C71D" w:rsidR="009341CA" w:rsidRPr="00F50D08" w:rsidRDefault="00F50D08" w:rsidP="00F50D08">
            <w:pPr>
              <w:tabs>
                <w:tab w:val="left" w:pos="0"/>
              </w:tabs>
              <w:jc w:val="both"/>
              <w:rPr>
                <w:sz w:val="22"/>
                <w:szCs w:val="22"/>
              </w:rPr>
            </w:pPr>
            <w:r>
              <w:rPr>
                <w:sz w:val="22"/>
                <w:szCs w:val="22"/>
              </w:rPr>
              <w:t xml:space="preserve">Warunek: Wykonawca wykaże, że </w:t>
            </w:r>
            <w:r w:rsidRPr="00002202">
              <w:rPr>
                <w:sz w:val="22"/>
                <w:szCs w:val="22"/>
              </w:rPr>
              <w:t xml:space="preserve">w okresie ostatnich 3 lat przed upływem terminu składania ofert </w:t>
            </w:r>
            <w:r>
              <w:rPr>
                <w:sz w:val="22"/>
                <w:szCs w:val="22"/>
              </w:rPr>
              <w:br/>
            </w:r>
            <w:r w:rsidRPr="00002202">
              <w:rPr>
                <w:sz w:val="22"/>
                <w:szCs w:val="22"/>
              </w:rPr>
              <w:t>w postępowaniu o udzielenie zamówienia, a jeżeli okres prowadzenia działalności jest krótszy -  w tym okresie, wykona</w:t>
            </w:r>
            <w:r>
              <w:rPr>
                <w:sz w:val="22"/>
                <w:szCs w:val="22"/>
              </w:rPr>
              <w:t>ł</w:t>
            </w:r>
            <w:r w:rsidRPr="00002202">
              <w:rPr>
                <w:sz w:val="22"/>
                <w:szCs w:val="22"/>
              </w:rPr>
              <w:t xml:space="preserve"> (a w przypadku świadczeń okresowych lub ciągłych również wykonuj</w:t>
            </w:r>
            <w:r>
              <w:rPr>
                <w:sz w:val="22"/>
                <w:szCs w:val="22"/>
              </w:rPr>
              <w:t>e</w:t>
            </w:r>
            <w:r w:rsidRPr="00002202">
              <w:rPr>
                <w:sz w:val="22"/>
                <w:szCs w:val="22"/>
              </w:rPr>
              <w:t xml:space="preserve">) zamówienia w zakresie niezbędnym do wykazania spełniania warunku wiedzy i doświadczenia, tj. świadczyli usługi serwisowe, remontowe lub inne polegające na naprawie maszyn/urządzeń/podzespołów/części </w:t>
            </w:r>
            <w:r>
              <w:rPr>
                <w:sz w:val="22"/>
                <w:szCs w:val="22"/>
              </w:rPr>
              <w:br/>
            </w:r>
            <w:r w:rsidRPr="00002202">
              <w:rPr>
                <w:sz w:val="22"/>
                <w:szCs w:val="22"/>
              </w:rPr>
              <w:t xml:space="preserve">w zakresie pomp wirowych odwadniających. na łączną wartość brutto nie niższą niż </w:t>
            </w:r>
            <w:r>
              <w:rPr>
                <w:sz w:val="22"/>
                <w:szCs w:val="22"/>
              </w:rPr>
              <w:t>3</w:t>
            </w:r>
            <w:r w:rsidRPr="00002202">
              <w:rPr>
                <w:sz w:val="22"/>
                <w:szCs w:val="22"/>
              </w:rPr>
              <w:t>00 000,00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124F1D">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124F1D">
            <w:pPr>
              <w:tabs>
                <w:tab w:val="left" w:pos="851"/>
              </w:tabs>
              <w:jc w:val="both"/>
              <w:rPr>
                <w:sz w:val="24"/>
                <w:szCs w:val="24"/>
                <w:lang w:eastAsia="zh-CN"/>
              </w:rPr>
            </w:pPr>
          </w:p>
          <w:p w14:paraId="20041874" w14:textId="77777777" w:rsidR="00490259" w:rsidRPr="00E66F78" w:rsidRDefault="00490259" w:rsidP="00124F1D">
            <w:pPr>
              <w:tabs>
                <w:tab w:val="left" w:pos="851"/>
              </w:tabs>
              <w:jc w:val="both"/>
              <w:rPr>
                <w:sz w:val="24"/>
                <w:szCs w:val="24"/>
                <w:lang w:eastAsia="zh-CN"/>
              </w:rPr>
            </w:pPr>
          </w:p>
        </w:tc>
        <w:tc>
          <w:tcPr>
            <w:tcW w:w="1559" w:type="dxa"/>
          </w:tcPr>
          <w:p w14:paraId="582AE0A6" w14:textId="77777777" w:rsidR="00490259" w:rsidRPr="002B3992" w:rsidRDefault="00490259" w:rsidP="00124F1D">
            <w:pPr>
              <w:tabs>
                <w:tab w:val="left" w:pos="851"/>
              </w:tabs>
              <w:jc w:val="both"/>
              <w:rPr>
                <w:b/>
                <w:sz w:val="24"/>
                <w:szCs w:val="24"/>
                <w:lang w:eastAsia="zh-CN"/>
              </w:rPr>
            </w:pPr>
          </w:p>
        </w:tc>
        <w:tc>
          <w:tcPr>
            <w:tcW w:w="1417" w:type="dxa"/>
          </w:tcPr>
          <w:p w14:paraId="7FF91738" w14:textId="77777777" w:rsidR="00490259" w:rsidRPr="002B3992" w:rsidRDefault="00490259" w:rsidP="00124F1D">
            <w:pPr>
              <w:tabs>
                <w:tab w:val="left" w:pos="851"/>
              </w:tabs>
              <w:jc w:val="both"/>
              <w:rPr>
                <w:b/>
                <w:sz w:val="24"/>
                <w:szCs w:val="24"/>
                <w:lang w:eastAsia="zh-CN"/>
              </w:rPr>
            </w:pPr>
          </w:p>
        </w:tc>
        <w:tc>
          <w:tcPr>
            <w:tcW w:w="1560" w:type="dxa"/>
          </w:tcPr>
          <w:p w14:paraId="11FCB429" w14:textId="77777777" w:rsidR="00490259" w:rsidRPr="00E66F78" w:rsidRDefault="00490259" w:rsidP="00124F1D">
            <w:pPr>
              <w:tabs>
                <w:tab w:val="left" w:pos="851"/>
              </w:tabs>
              <w:jc w:val="both"/>
              <w:rPr>
                <w:b/>
                <w:sz w:val="24"/>
                <w:szCs w:val="24"/>
                <w:lang w:eastAsia="zh-CN"/>
              </w:rPr>
            </w:pPr>
          </w:p>
        </w:tc>
        <w:tc>
          <w:tcPr>
            <w:tcW w:w="1842" w:type="dxa"/>
          </w:tcPr>
          <w:p w14:paraId="26984344" w14:textId="77777777" w:rsidR="00490259" w:rsidRPr="00E66F78" w:rsidRDefault="00490259" w:rsidP="00124F1D">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124F1D">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124F1D">
            <w:pPr>
              <w:tabs>
                <w:tab w:val="left" w:pos="851"/>
              </w:tabs>
              <w:jc w:val="both"/>
              <w:rPr>
                <w:sz w:val="24"/>
                <w:szCs w:val="24"/>
                <w:lang w:eastAsia="zh-CN"/>
              </w:rPr>
            </w:pPr>
          </w:p>
          <w:p w14:paraId="68153734" w14:textId="77777777" w:rsidR="00490259" w:rsidRPr="00E66F78" w:rsidRDefault="00490259" w:rsidP="00124F1D">
            <w:pPr>
              <w:tabs>
                <w:tab w:val="left" w:pos="851"/>
              </w:tabs>
              <w:jc w:val="both"/>
              <w:rPr>
                <w:sz w:val="24"/>
                <w:szCs w:val="24"/>
                <w:lang w:eastAsia="zh-CN"/>
              </w:rPr>
            </w:pPr>
          </w:p>
          <w:p w14:paraId="10F3A86D" w14:textId="77777777" w:rsidR="00490259" w:rsidRPr="00E66F78" w:rsidRDefault="00490259" w:rsidP="00124F1D">
            <w:pPr>
              <w:tabs>
                <w:tab w:val="left" w:pos="851"/>
              </w:tabs>
              <w:jc w:val="both"/>
              <w:rPr>
                <w:sz w:val="24"/>
                <w:szCs w:val="24"/>
                <w:lang w:eastAsia="zh-CN"/>
              </w:rPr>
            </w:pPr>
          </w:p>
        </w:tc>
        <w:tc>
          <w:tcPr>
            <w:tcW w:w="1559" w:type="dxa"/>
          </w:tcPr>
          <w:p w14:paraId="6E910B9A" w14:textId="77777777" w:rsidR="00490259" w:rsidRPr="002B3992" w:rsidRDefault="00490259" w:rsidP="00124F1D">
            <w:pPr>
              <w:tabs>
                <w:tab w:val="left" w:pos="851"/>
              </w:tabs>
              <w:jc w:val="both"/>
              <w:rPr>
                <w:b/>
                <w:sz w:val="24"/>
                <w:szCs w:val="24"/>
                <w:lang w:eastAsia="zh-CN"/>
              </w:rPr>
            </w:pPr>
          </w:p>
        </w:tc>
        <w:tc>
          <w:tcPr>
            <w:tcW w:w="1417" w:type="dxa"/>
          </w:tcPr>
          <w:p w14:paraId="4D770104" w14:textId="77777777" w:rsidR="00490259" w:rsidRPr="002B3992" w:rsidRDefault="00490259" w:rsidP="00124F1D">
            <w:pPr>
              <w:tabs>
                <w:tab w:val="left" w:pos="851"/>
              </w:tabs>
              <w:jc w:val="both"/>
              <w:rPr>
                <w:b/>
                <w:sz w:val="24"/>
                <w:szCs w:val="24"/>
                <w:lang w:eastAsia="zh-CN"/>
              </w:rPr>
            </w:pPr>
          </w:p>
        </w:tc>
        <w:tc>
          <w:tcPr>
            <w:tcW w:w="1560" w:type="dxa"/>
          </w:tcPr>
          <w:p w14:paraId="696EC9D9" w14:textId="77777777" w:rsidR="00490259" w:rsidRPr="00E66F78" w:rsidRDefault="00490259" w:rsidP="00124F1D">
            <w:pPr>
              <w:tabs>
                <w:tab w:val="left" w:pos="851"/>
              </w:tabs>
              <w:jc w:val="both"/>
              <w:rPr>
                <w:b/>
                <w:sz w:val="24"/>
                <w:szCs w:val="24"/>
                <w:lang w:eastAsia="zh-CN"/>
              </w:rPr>
            </w:pPr>
          </w:p>
        </w:tc>
        <w:tc>
          <w:tcPr>
            <w:tcW w:w="1842" w:type="dxa"/>
          </w:tcPr>
          <w:p w14:paraId="5A426A0A" w14:textId="77777777" w:rsidR="00490259" w:rsidRPr="00E66F78" w:rsidRDefault="00490259" w:rsidP="00124F1D">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58481D07" w:rsidR="0013238E" w:rsidRPr="00F50D08" w:rsidRDefault="0013238E" w:rsidP="00F50D08">
            <w:pPr>
              <w:tabs>
                <w:tab w:val="left" w:pos="851"/>
              </w:tabs>
              <w:jc w:val="both"/>
              <w:rPr>
                <w:bCs/>
                <w:sz w:val="22"/>
                <w:szCs w:val="22"/>
                <w:lang w:eastAsia="zh-CN"/>
              </w:rPr>
            </w:pPr>
            <w:r w:rsidRPr="002B3992">
              <w:rPr>
                <w:bCs/>
                <w:sz w:val="22"/>
                <w:szCs w:val="22"/>
                <w:lang w:eastAsia="zh-CN"/>
              </w:rPr>
              <w:t xml:space="preserve">Warunek: </w:t>
            </w:r>
            <w:r w:rsidR="00F50D08" w:rsidRPr="00F50D08">
              <w:rPr>
                <w:bCs/>
                <w:sz w:val="22"/>
                <w:szCs w:val="22"/>
                <w:lang w:eastAsia="zh-CN"/>
              </w:rPr>
              <w:t xml:space="preserve">Wykonawca wykaże, że w okresie ostatnich 3 lat przed upływem terminu składania ofert </w:t>
            </w:r>
            <w:r w:rsidR="00F50D08">
              <w:rPr>
                <w:bCs/>
                <w:sz w:val="22"/>
                <w:szCs w:val="22"/>
                <w:lang w:eastAsia="zh-CN"/>
              </w:rPr>
              <w:br/>
            </w:r>
            <w:r w:rsidR="00F50D08" w:rsidRPr="00F50D08">
              <w:rPr>
                <w:bCs/>
                <w:sz w:val="22"/>
                <w:szCs w:val="22"/>
                <w:lang w:eastAsia="zh-CN"/>
              </w:rPr>
              <w:t xml:space="preserve">w postępowaniu o udzielenie zamówienia, a jeżeli okres prowadzenia działalności jest krótszy -  w tym okresie, wykonał (a w przypadku świadczeń okresowych lub ciągłych również wykonuje) zamówienia w zakresie niezbędnym do wykazania spełniania warunku wiedzy i doświadczenia, tj. świadczyli usługi serwisowe, remontowe lub inne polegające na naprawie maszyn/urządzeń/podzespołów/części zakresie pomp wirowych odwadniających. na łączną wartość brutto nie niższą niż </w:t>
            </w:r>
            <w:r w:rsidR="00F50D08">
              <w:rPr>
                <w:bCs/>
                <w:sz w:val="22"/>
                <w:szCs w:val="22"/>
                <w:lang w:eastAsia="zh-CN"/>
              </w:rPr>
              <w:t>4</w:t>
            </w:r>
            <w:r w:rsidR="00F50D08" w:rsidRPr="00F50D08">
              <w:rPr>
                <w:bCs/>
                <w:sz w:val="22"/>
                <w:szCs w:val="22"/>
                <w:lang w:eastAsia="zh-CN"/>
              </w:rPr>
              <w:t>00 000,00 PLN.</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124F1D">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124F1D">
            <w:pPr>
              <w:tabs>
                <w:tab w:val="left" w:pos="851"/>
              </w:tabs>
              <w:jc w:val="both"/>
              <w:rPr>
                <w:sz w:val="24"/>
                <w:szCs w:val="24"/>
                <w:lang w:eastAsia="zh-CN"/>
              </w:rPr>
            </w:pPr>
          </w:p>
          <w:p w14:paraId="0C58D8FC" w14:textId="77777777" w:rsidR="00490259" w:rsidRPr="00E66F78" w:rsidRDefault="00490259" w:rsidP="00124F1D">
            <w:pPr>
              <w:tabs>
                <w:tab w:val="left" w:pos="851"/>
              </w:tabs>
              <w:jc w:val="both"/>
              <w:rPr>
                <w:sz w:val="24"/>
                <w:szCs w:val="24"/>
                <w:lang w:eastAsia="zh-CN"/>
              </w:rPr>
            </w:pPr>
          </w:p>
        </w:tc>
        <w:tc>
          <w:tcPr>
            <w:tcW w:w="1559" w:type="dxa"/>
          </w:tcPr>
          <w:p w14:paraId="4788E069" w14:textId="77777777" w:rsidR="00490259" w:rsidRPr="002B3992" w:rsidRDefault="00490259" w:rsidP="00124F1D">
            <w:pPr>
              <w:tabs>
                <w:tab w:val="left" w:pos="851"/>
              </w:tabs>
              <w:jc w:val="both"/>
              <w:rPr>
                <w:b/>
                <w:sz w:val="24"/>
                <w:szCs w:val="24"/>
                <w:lang w:eastAsia="zh-CN"/>
              </w:rPr>
            </w:pPr>
          </w:p>
        </w:tc>
        <w:tc>
          <w:tcPr>
            <w:tcW w:w="1417" w:type="dxa"/>
          </w:tcPr>
          <w:p w14:paraId="69160411" w14:textId="77777777" w:rsidR="00490259" w:rsidRPr="002B3992" w:rsidRDefault="00490259" w:rsidP="00124F1D">
            <w:pPr>
              <w:tabs>
                <w:tab w:val="left" w:pos="851"/>
              </w:tabs>
              <w:jc w:val="both"/>
              <w:rPr>
                <w:b/>
                <w:sz w:val="24"/>
                <w:szCs w:val="24"/>
                <w:lang w:eastAsia="zh-CN"/>
              </w:rPr>
            </w:pPr>
          </w:p>
        </w:tc>
        <w:tc>
          <w:tcPr>
            <w:tcW w:w="1560" w:type="dxa"/>
          </w:tcPr>
          <w:p w14:paraId="0CA6FDE9" w14:textId="77777777" w:rsidR="00490259" w:rsidRPr="00E66F78" w:rsidRDefault="00490259" w:rsidP="00124F1D">
            <w:pPr>
              <w:tabs>
                <w:tab w:val="left" w:pos="851"/>
              </w:tabs>
              <w:jc w:val="both"/>
              <w:rPr>
                <w:b/>
                <w:sz w:val="24"/>
                <w:szCs w:val="24"/>
                <w:lang w:eastAsia="zh-CN"/>
              </w:rPr>
            </w:pPr>
          </w:p>
        </w:tc>
        <w:tc>
          <w:tcPr>
            <w:tcW w:w="1842" w:type="dxa"/>
          </w:tcPr>
          <w:p w14:paraId="7D677F2D" w14:textId="77777777" w:rsidR="00490259" w:rsidRPr="00E66F78" w:rsidRDefault="00490259" w:rsidP="00124F1D">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124F1D">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124F1D">
            <w:pPr>
              <w:tabs>
                <w:tab w:val="left" w:pos="851"/>
              </w:tabs>
              <w:jc w:val="both"/>
              <w:rPr>
                <w:sz w:val="24"/>
                <w:szCs w:val="24"/>
                <w:lang w:eastAsia="zh-CN"/>
              </w:rPr>
            </w:pPr>
          </w:p>
        </w:tc>
        <w:tc>
          <w:tcPr>
            <w:tcW w:w="1559" w:type="dxa"/>
          </w:tcPr>
          <w:p w14:paraId="45FDEB0B" w14:textId="77777777" w:rsidR="00490259" w:rsidRPr="00E66F78" w:rsidRDefault="00490259" w:rsidP="00124F1D">
            <w:pPr>
              <w:tabs>
                <w:tab w:val="left" w:pos="851"/>
              </w:tabs>
              <w:jc w:val="both"/>
              <w:rPr>
                <w:b/>
                <w:sz w:val="24"/>
                <w:szCs w:val="24"/>
                <w:lang w:eastAsia="zh-CN"/>
              </w:rPr>
            </w:pPr>
          </w:p>
        </w:tc>
        <w:tc>
          <w:tcPr>
            <w:tcW w:w="1417" w:type="dxa"/>
          </w:tcPr>
          <w:p w14:paraId="392EDC5D" w14:textId="77777777" w:rsidR="00490259" w:rsidRPr="00E66F78" w:rsidRDefault="00490259" w:rsidP="00124F1D">
            <w:pPr>
              <w:tabs>
                <w:tab w:val="left" w:pos="851"/>
              </w:tabs>
              <w:jc w:val="both"/>
              <w:rPr>
                <w:b/>
                <w:sz w:val="24"/>
                <w:szCs w:val="24"/>
                <w:lang w:eastAsia="zh-CN"/>
              </w:rPr>
            </w:pPr>
          </w:p>
        </w:tc>
        <w:tc>
          <w:tcPr>
            <w:tcW w:w="1560" w:type="dxa"/>
          </w:tcPr>
          <w:p w14:paraId="55C8ADAE" w14:textId="77777777" w:rsidR="00490259" w:rsidRPr="00E66F78" w:rsidRDefault="00490259" w:rsidP="00124F1D">
            <w:pPr>
              <w:tabs>
                <w:tab w:val="left" w:pos="851"/>
              </w:tabs>
              <w:jc w:val="both"/>
              <w:rPr>
                <w:b/>
                <w:sz w:val="24"/>
                <w:szCs w:val="24"/>
                <w:lang w:eastAsia="zh-CN"/>
              </w:rPr>
            </w:pPr>
          </w:p>
        </w:tc>
        <w:tc>
          <w:tcPr>
            <w:tcW w:w="1842" w:type="dxa"/>
          </w:tcPr>
          <w:p w14:paraId="0EBBDA82" w14:textId="77777777" w:rsidR="00490259" w:rsidRPr="00E66F78" w:rsidRDefault="00490259" w:rsidP="00124F1D">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D5565">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817A7AE" w:rsidR="00490259" w:rsidRPr="00111016" w:rsidRDefault="00490259" w:rsidP="001D5565">
      <w:pPr>
        <w:numPr>
          <w:ilvl w:val="0"/>
          <w:numId w:val="2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8F8B45A" w:rsidR="00490259" w:rsidRPr="00111016" w:rsidRDefault="00490259" w:rsidP="001D5565">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Pr="004B687C">
        <w:rPr>
          <w:i/>
          <w:iCs/>
          <w:sz w:val="22"/>
          <w:szCs w:val="22"/>
          <w:lang w:eastAsia="zh-CN"/>
        </w:rPr>
        <w:t>usł</w:t>
      </w:r>
      <w:r w:rsidRPr="004B687C">
        <w:rPr>
          <w:bCs/>
          <w:i/>
          <w:iCs/>
          <w:sz w:val="22"/>
          <w:szCs w:val="22"/>
          <w:lang w:eastAsia="zh-CN"/>
        </w:rPr>
        <w:t>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1D5565">
      <w:pPr>
        <w:numPr>
          <w:ilvl w:val="0"/>
          <w:numId w:val="27"/>
        </w:numPr>
        <w:ind w:left="284" w:hanging="284"/>
        <w:jc w:val="both"/>
        <w:rPr>
          <w:bCs/>
          <w:i/>
          <w:iCs/>
          <w:sz w:val="22"/>
          <w:szCs w:val="22"/>
          <w:lang w:eastAsia="zh-CN"/>
        </w:rPr>
      </w:pPr>
      <w:r w:rsidRPr="00111016">
        <w:rPr>
          <w:i/>
          <w:iCs/>
          <w:sz w:val="22"/>
          <w:szCs w:val="22"/>
          <w:lang w:eastAsia="zh-CN"/>
        </w:rPr>
        <w:lastRenderedPageBreak/>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D5565">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0"/>
    <w:p w14:paraId="61A143DB" w14:textId="02B5058C" w:rsidR="00555424" w:rsidRDefault="00555424">
      <w:pPr>
        <w:spacing w:after="160" w:line="259" w:lineRule="auto"/>
        <w:rPr>
          <w:i/>
          <w:iCs/>
        </w:rPr>
      </w:pPr>
      <w:r>
        <w:rPr>
          <w:i/>
          <w:iCs/>
        </w:rPr>
        <w:br w:type="page"/>
      </w:r>
    </w:p>
    <w:p w14:paraId="09D35969" w14:textId="685610B1"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t>
      </w:r>
      <w:r w:rsidR="004B687C" w:rsidRPr="004B687C">
        <w:rPr>
          <w:rFonts w:eastAsiaTheme="majorEastAsia"/>
          <w:b/>
          <w:bCs/>
          <w:color w:val="2F5496" w:themeColor="accent1" w:themeShade="BF"/>
          <w:spacing w:val="20"/>
          <w:sz w:val="24"/>
          <w:szCs w:val="24"/>
        </w:rPr>
        <w:t>OŚWIADCZENIE PRODUCENTA</w:t>
      </w:r>
    </w:p>
    <w:p w14:paraId="5D35EBD1" w14:textId="77777777" w:rsidR="00E75E6A" w:rsidRDefault="00E75E6A" w:rsidP="00490259">
      <w:pPr>
        <w:rPr>
          <w:b/>
          <w:bCs/>
          <w:sz w:val="24"/>
          <w:szCs w:val="24"/>
        </w:rPr>
      </w:pPr>
    </w:p>
    <w:p w14:paraId="35CF6D6C" w14:textId="77777777" w:rsidR="004B687C" w:rsidRDefault="004B687C" w:rsidP="004B687C">
      <w:pPr>
        <w:keepNext/>
        <w:ind w:left="432"/>
        <w:jc w:val="center"/>
        <w:outlineLvl w:val="0"/>
        <w:rPr>
          <w:b/>
          <w:sz w:val="24"/>
          <w:lang w:val="x-none" w:eastAsia="x-none"/>
        </w:rPr>
      </w:pPr>
      <w:bookmarkStart w:id="121" w:name="_Toc108939588"/>
      <w:bookmarkStart w:id="122" w:name="_Toc128482892"/>
      <w:bookmarkStart w:id="123" w:name="_Toc135127590"/>
      <w:bookmarkStart w:id="124" w:name="_Toc135651001"/>
      <w:bookmarkStart w:id="125" w:name="_Toc135984080"/>
      <w:bookmarkStart w:id="126" w:name="_Toc148527842"/>
      <w:bookmarkStart w:id="127" w:name="_Hlk106046293"/>
    </w:p>
    <w:p w14:paraId="7B6137E6" w14:textId="77777777" w:rsidR="004B687C" w:rsidRDefault="004B687C" w:rsidP="004B687C">
      <w:pPr>
        <w:keepNext/>
        <w:ind w:left="432"/>
        <w:jc w:val="center"/>
        <w:outlineLvl w:val="0"/>
        <w:rPr>
          <w:b/>
          <w:sz w:val="24"/>
          <w:lang w:val="x-none" w:eastAsia="x-none"/>
        </w:rPr>
      </w:pPr>
    </w:p>
    <w:p w14:paraId="31E7F1EB" w14:textId="77777777" w:rsidR="004B687C" w:rsidRDefault="004B687C" w:rsidP="004B687C">
      <w:pPr>
        <w:keepNext/>
        <w:ind w:left="432"/>
        <w:jc w:val="center"/>
        <w:outlineLvl w:val="0"/>
        <w:rPr>
          <w:b/>
          <w:sz w:val="24"/>
          <w:lang w:val="x-none" w:eastAsia="x-none"/>
        </w:rPr>
      </w:pPr>
    </w:p>
    <w:p w14:paraId="580EFB51" w14:textId="77777777" w:rsidR="004B687C" w:rsidRDefault="004B687C" w:rsidP="004B687C">
      <w:pPr>
        <w:keepNext/>
        <w:ind w:left="432"/>
        <w:jc w:val="center"/>
        <w:outlineLvl w:val="0"/>
        <w:rPr>
          <w:b/>
          <w:sz w:val="24"/>
          <w:lang w:val="x-none" w:eastAsia="x-none"/>
        </w:rPr>
      </w:pPr>
    </w:p>
    <w:p w14:paraId="20AB5FCD" w14:textId="77777777" w:rsidR="004B687C" w:rsidRDefault="004B687C" w:rsidP="004B687C">
      <w:pPr>
        <w:keepNext/>
        <w:ind w:left="432"/>
        <w:jc w:val="center"/>
        <w:outlineLvl w:val="0"/>
        <w:rPr>
          <w:b/>
          <w:sz w:val="24"/>
          <w:lang w:val="x-none" w:eastAsia="x-none"/>
        </w:rPr>
      </w:pPr>
    </w:p>
    <w:p w14:paraId="025B6660" w14:textId="51CC2B71" w:rsidR="004B687C" w:rsidRPr="009700AF" w:rsidRDefault="004B687C" w:rsidP="004B687C">
      <w:pPr>
        <w:keepNext/>
        <w:ind w:left="432"/>
        <w:jc w:val="center"/>
        <w:outlineLvl w:val="0"/>
        <w:rPr>
          <w:b/>
          <w:sz w:val="24"/>
          <w:lang w:val="x-none" w:eastAsia="x-none"/>
        </w:rPr>
      </w:pPr>
      <w:bookmarkStart w:id="128" w:name="_Toc192830403"/>
      <w:r w:rsidRPr="009700AF">
        <w:rPr>
          <w:b/>
          <w:sz w:val="24"/>
          <w:lang w:val="x-none" w:eastAsia="x-none"/>
        </w:rPr>
        <w:t>Oświadczenie producenta</w:t>
      </w:r>
      <w:bookmarkEnd w:id="121"/>
      <w:bookmarkEnd w:id="122"/>
      <w:bookmarkEnd w:id="123"/>
      <w:bookmarkEnd w:id="124"/>
      <w:bookmarkEnd w:id="125"/>
      <w:bookmarkEnd w:id="126"/>
      <w:bookmarkEnd w:id="128"/>
    </w:p>
    <w:p w14:paraId="07733237" w14:textId="77777777" w:rsidR="004B687C" w:rsidRPr="009700AF" w:rsidRDefault="004B687C" w:rsidP="004B687C">
      <w:pPr>
        <w:tabs>
          <w:tab w:val="left" w:pos="851"/>
        </w:tabs>
        <w:spacing w:line="360" w:lineRule="auto"/>
        <w:jc w:val="both"/>
        <w:rPr>
          <w:sz w:val="22"/>
          <w:szCs w:val="22"/>
          <w:lang w:val="x-none" w:eastAsia="x-none"/>
        </w:rPr>
      </w:pPr>
    </w:p>
    <w:p w14:paraId="695A2A71" w14:textId="77777777" w:rsidR="004B687C" w:rsidRPr="009700AF" w:rsidRDefault="004B687C" w:rsidP="004B687C">
      <w:pPr>
        <w:ind w:left="4248"/>
        <w:jc w:val="right"/>
        <w:rPr>
          <w:sz w:val="22"/>
          <w:szCs w:val="22"/>
        </w:rPr>
      </w:pPr>
    </w:p>
    <w:p w14:paraId="431B264E" w14:textId="77777777" w:rsidR="004B687C" w:rsidRPr="009700AF" w:rsidRDefault="004B687C" w:rsidP="004B687C">
      <w:pPr>
        <w:jc w:val="both"/>
        <w:rPr>
          <w:i/>
          <w:sz w:val="22"/>
          <w:szCs w:val="22"/>
        </w:rPr>
      </w:pPr>
      <w:r w:rsidRPr="009700AF">
        <w:rPr>
          <w:i/>
          <w:sz w:val="22"/>
          <w:szCs w:val="22"/>
        </w:rPr>
        <w:t>Miejscowość: ___________________________________, dnia ______________________________</w:t>
      </w:r>
    </w:p>
    <w:p w14:paraId="03995329" w14:textId="77777777" w:rsidR="004B687C" w:rsidRPr="009700AF" w:rsidRDefault="004B687C" w:rsidP="004B687C">
      <w:pPr>
        <w:jc w:val="both"/>
        <w:rPr>
          <w:sz w:val="22"/>
          <w:szCs w:val="22"/>
        </w:rPr>
      </w:pPr>
    </w:p>
    <w:p w14:paraId="2C17F0B0" w14:textId="77777777" w:rsidR="004B687C" w:rsidRPr="009700AF" w:rsidRDefault="004B687C" w:rsidP="004B687C">
      <w:pPr>
        <w:jc w:val="both"/>
        <w:rPr>
          <w:sz w:val="22"/>
          <w:szCs w:val="22"/>
        </w:rPr>
      </w:pPr>
      <w:r w:rsidRPr="009700AF">
        <w:rPr>
          <w:i/>
          <w:sz w:val="22"/>
          <w:szCs w:val="22"/>
        </w:rPr>
        <w:t>Nazwa podmiotu składającego oświadczenie:</w:t>
      </w:r>
      <w:r w:rsidRPr="009700AF">
        <w:rPr>
          <w:b/>
          <w:sz w:val="22"/>
          <w:szCs w:val="22"/>
        </w:rPr>
        <w:t xml:space="preserve"> </w:t>
      </w:r>
      <w:r w:rsidRPr="009700AF">
        <w:rPr>
          <w:sz w:val="22"/>
          <w:szCs w:val="22"/>
        </w:rPr>
        <w:t>_____________________________________________</w:t>
      </w:r>
    </w:p>
    <w:p w14:paraId="2D794A88" w14:textId="77777777" w:rsidR="004B687C" w:rsidRPr="009700AF" w:rsidRDefault="004B687C" w:rsidP="004B687C">
      <w:pPr>
        <w:jc w:val="both"/>
        <w:rPr>
          <w:sz w:val="22"/>
          <w:szCs w:val="22"/>
        </w:rPr>
      </w:pPr>
    </w:p>
    <w:p w14:paraId="212D1EE5" w14:textId="77777777" w:rsidR="004B687C" w:rsidRPr="009700AF" w:rsidRDefault="004B687C" w:rsidP="004B687C">
      <w:pPr>
        <w:jc w:val="both"/>
        <w:rPr>
          <w:sz w:val="22"/>
          <w:szCs w:val="22"/>
        </w:rPr>
      </w:pPr>
      <w:r w:rsidRPr="009700AF">
        <w:rPr>
          <w:i/>
          <w:sz w:val="22"/>
          <w:szCs w:val="22"/>
        </w:rPr>
        <w:t>Adres siedziby:</w:t>
      </w:r>
      <w:r w:rsidRPr="009700AF">
        <w:rPr>
          <w:sz w:val="22"/>
          <w:szCs w:val="22"/>
        </w:rPr>
        <w:t xml:space="preserve"> _____________________________________________________________________</w:t>
      </w:r>
    </w:p>
    <w:p w14:paraId="5B0708B6" w14:textId="77777777" w:rsidR="004B687C" w:rsidRPr="009700AF" w:rsidRDefault="004B687C" w:rsidP="004B687C">
      <w:pPr>
        <w:jc w:val="both"/>
        <w:rPr>
          <w:sz w:val="22"/>
          <w:szCs w:val="22"/>
        </w:rPr>
      </w:pPr>
    </w:p>
    <w:p w14:paraId="37E61FEF" w14:textId="77777777" w:rsidR="004B687C" w:rsidRPr="009700AF" w:rsidRDefault="004B687C" w:rsidP="004B687C">
      <w:pPr>
        <w:ind w:left="1417" w:firstLine="1"/>
        <w:jc w:val="both"/>
        <w:rPr>
          <w:sz w:val="22"/>
          <w:szCs w:val="22"/>
        </w:rPr>
      </w:pPr>
      <w:r w:rsidRPr="009700AF">
        <w:rPr>
          <w:sz w:val="22"/>
          <w:szCs w:val="22"/>
        </w:rPr>
        <w:t>_____________________________________________________________________</w:t>
      </w:r>
    </w:p>
    <w:p w14:paraId="1263EA4B" w14:textId="77777777" w:rsidR="004B687C" w:rsidRPr="009700AF" w:rsidRDefault="004B687C" w:rsidP="004B687C">
      <w:pPr>
        <w:jc w:val="both"/>
        <w:rPr>
          <w:sz w:val="22"/>
          <w:szCs w:val="22"/>
        </w:rPr>
      </w:pPr>
    </w:p>
    <w:p w14:paraId="1E200A40" w14:textId="77777777" w:rsidR="004B687C" w:rsidRPr="009700AF" w:rsidRDefault="004B687C" w:rsidP="004B687C">
      <w:pPr>
        <w:jc w:val="both"/>
        <w:rPr>
          <w:sz w:val="22"/>
          <w:szCs w:val="22"/>
        </w:rPr>
      </w:pPr>
    </w:p>
    <w:p w14:paraId="4E360C45" w14:textId="77777777" w:rsidR="004B687C" w:rsidRPr="009700AF" w:rsidRDefault="004B687C" w:rsidP="004B687C">
      <w:pPr>
        <w:jc w:val="center"/>
        <w:rPr>
          <w:b/>
          <w:sz w:val="24"/>
          <w:szCs w:val="24"/>
        </w:rPr>
      </w:pPr>
      <w:r w:rsidRPr="009700AF">
        <w:rPr>
          <w:b/>
          <w:sz w:val="24"/>
          <w:szCs w:val="24"/>
        </w:rPr>
        <w:t xml:space="preserve">OŚWIADCZENIE PRODUCENTA </w:t>
      </w:r>
      <w:r w:rsidRPr="002445F8">
        <w:rPr>
          <w:i/>
          <w:sz w:val="22"/>
          <w:szCs w:val="16"/>
        </w:rPr>
        <w:t>(jeżeli dotyczy)</w:t>
      </w:r>
      <w:r w:rsidRPr="009700AF">
        <w:rPr>
          <w:b/>
          <w:sz w:val="24"/>
          <w:szCs w:val="24"/>
        </w:rPr>
        <w:br/>
        <w:t>MASZYNY/URZĄDZENIA</w:t>
      </w:r>
    </w:p>
    <w:p w14:paraId="0A8196CD" w14:textId="77777777" w:rsidR="004B687C" w:rsidRPr="009700AF" w:rsidRDefault="004B687C" w:rsidP="004B687C">
      <w:pPr>
        <w:jc w:val="both"/>
        <w:rPr>
          <w:sz w:val="22"/>
          <w:szCs w:val="22"/>
        </w:rPr>
      </w:pPr>
    </w:p>
    <w:p w14:paraId="2882E0E2" w14:textId="77777777" w:rsidR="004B687C" w:rsidRPr="009700AF" w:rsidRDefault="004B687C" w:rsidP="004B687C">
      <w:pPr>
        <w:jc w:val="both"/>
        <w:rPr>
          <w:i/>
          <w:iCs/>
          <w:sz w:val="22"/>
          <w:szCs w:val="22"/>
        </w:rPr>
      </w:pPr>
    </w:p>
    <w:p w14:paraId="3FFA1099" w14:textId="77777777" w:rsidR="004B687C" w:rsidRPr="009700AF" w:rsidRDefault="004B687C" w:rsidP="004B687C">
      <w:pPr>
        <w:jc w:val="both"/>
        <w:rPr>
          <w:i/>
          <w:iCs/>
          <w:sz w:val="22"/>
          <w:szCs w:val="22"/>
        </w:rPr>
      </w:pPr>
    </w:p>
    <w:p w14:paraId="775B96E5" w14:textId="77777777" w:rsidR="004B687C" w:rsidRPr="009700AF" w:rsidRDefault="004B687C" w:rsidP="004B687C">
      <w:pPr>
        <w:jc w:val="both"/>
        <w:rPr>
          <w:sz w:val="22"/>
          <w:szCs w:val="22"/>
        </w:rPr>
      </w:pPr>
      <w:r w:rsidRPr="009700AF">
        <w:rPr>
          <w:i/>
          <w:iCs/>
          <w:sz w:val="22"/>
          <w:szCs w:val="22"/>
        </w:rPr>
        <w:t>Dotyczy:</w:t>
      </w:r>
      <w:r w:rsidRPr="009700AF">
        <w:rPr>
          <w:sz w:val="22"/>
          <w:szCs w:val="22"/>
        </w:rPr>
        <w:t xml:space="preserve"> __________________________________________________________________________</w:t>
      </w:r>
    </w:p>
    <w:p w14:paraId="0FB8BCD1" w14:textId="77777777" w:rsidR="004B687C" w:rsidRPr="009700AF" w:rsidRDefault="004B687C" w:rsidP="004B687C">
      <w:pPr>
        <w:rPr>
          <w:i/>
          <w:iCs/>
          <w:sz w:val="16"/>
          <w:szCs w:val="16"/>
        </w:rPr>
      </w:pPr>
      <w:r w:rsidRPr="009700AF">
        <w:rPr>
          <w:i/>
          <w:iCs/>
          <w:sz w:val="16"/>
          <w:szCs w:val="16"/>
        </w:rPr>
        <w:t xml:space="preserve">                                                                                                     (podać nazwę postępowania i nr zadania.)</w:t>
      </w:r>
    </w:p>
    <w:p w14:paraId="3D304783" w14:textId="77777777" w:rsidR="004B687C" w:rsidRPr="009700AF" w:rsidRDefault="004B687C" w:rsidP="004B687C">
      <w:pPr>
        <w:jc w:val="both"/>
        <w:rPr>
          <w:sz w:val="22"/>
          <w:szCs w:val="22"/>
        </w:rPr>
      </w:pPr>
    </w:p>
    <w:p w14:paraId="00343F2A" w14:textId="77777777" w:rsidR="004B687C" w:rsidRPr="009700AF" w:rsidRDefault="004B687C" w:rsidP="004B687C">
      <w:pPr>
        <w:jc w:val="both"/>
        <w:rPr>
          <w:sz w:val="22"/>
          <w:szCs w:val="22"/>
        </w:rPr>
      </w:pPr>
      <w:r w:rsidRPr="009700AF">
        <w:rPr>
          <w:sz w:val="22"/>
          <w:szCs w:val="22"/>
        </w:rPr>
        <w:t>______________________________________________ nr sprawy: __________________________</w:t>
      </w:r>
    </w:p>
    <w:p w14:paraId="6F67E82D" w14:textId="77777777" w:rsidR="004B687C" w:rsidRPr="009700AF" w:rsidRDefault="004B687C" w:rsidP="004B687C">
      <w:pPr>
        <w:jc w:val="both"/>
        <w:rPr>
          <w:sz w:val="22"/>
          <w:szCs w:val="22"/>
        </w:rPr>
      </w:pPr>
    </w:p>
    <w:p w14:paraId="0042EFDA" w14:textId="77777777" w:rsidR="004B687C" w:rsidRPr="009700AF" w:rsidRDefault="004B687C" w:rsidP="004B687C">
      <w:pPr>
        <w:jc w:val="both"/>
        <w:rPr>
          <w:sz w:val="22"/>
          <w:szCs w:val="22"/>
        </w:rPr>
      </w:pPr>
    </w:p>
    <w:p w14:paraId="22F83678" w14:textId="77777777" w:rsidR="004B687C" w:rsidRPr="009700AF" w:rsidRDefault="004B687C" w:rsidP="004B687C">
      <w:pPr>
        <w:jc w:val="both"/>
        <w:rPr>
          <w:sz w:val="22"/>
          <w:szCs w:val="22"/>
        </w:rPr>
      </w:pPr>
    </w:p>
    <w:p w14:paraId="274E5CE2" w14:textId="77777777" w:rsidR="004B687C" w:rsidRPr="009700AF" w:rsidRDefault="004B687C" w:rsidP="004B687C">
      <w:pPr>
        <w:jc w:val="both"/>
        <w:rPr>
          <w:sz w:val="22"/>
          <w:szCs w:val="22"/>
        </w:rPr>
      </w:pPr>
    </w:p>
    <w:p w14:paraId="044E1050" w14:textId="77777777" w:rsidR="004B687C" w:rsidRPr="009700AF" w:rsidRDefault="004B687C" w:rsidP="004B687C">
      <w:pPr>
        <w:suppressAutoHyphens/>
        <w:jc w:val="both"/>
        <w:rPr>
          <w:i/>
          <w:sz w:val="22"/>
          <w:szCs w:val="22"/>
        </w:rPr>
      </w:pPr>
      <w:r w:rsidRPr="009700AF">
        <w:rPr>
          <w:sz w:val="22"/>
          <w:szCs w:val="22"/>
        </w:rPr>
        <w:t>Oświadczamy, że jesteśmy producentem tj. podmiotem uprawnionym w rozumieniu ustawy</w:t>
      </w:r>
      <w:r w:rsidRPr="009700AF">
        <w:rPr>
          <w:i/>
          <w:sz w:val="22"/>
          <w:szCs w:val="22"/>
        </w:rPr>
        <w:t xml:space="preserve"> Prawo Geologiczne i Górnicze wraz z rozporządzeniami z niej wynikającymi</w:t>
      </w:r>
      <w:r w:rsidRPr="009700AF">
        <w:rPr>
          <w:sz w:val="22"/>
          <w:szCs w:val="22"/>
        </w:rPr>
        <w:t xml:space="preserve"> do wykonywania remontów maszyn/ urządzeń/ podzespołów, których przedmiot zamówienia dotyczy, </w:t>
      </w:r>
      <w:r w:rsidRPr="009700AF">
        <w:rPr>
          <w:i/>
          <w:sz w:val="22"/>
          <w:szCs w:val="22"/>
        </w:rPr>
        <w:t>w tym w szczególności do dokonywania oceny zgodności z dokumentacją techniczną dla typu urządzenia objętego postępowaniem.</w:t>
      </w:r>
    </w:p>
    <w:p w14:paraId="41D4881B" w14:textId="77777777" w:rsidR="004B687C" w:rsidRPr="009700AF" w:rsidRDefault="004B687C" w:rsidP="004B687C">
      <w:pPr>
        <w:jc w:val="both"/>
        <w:rPr>
          <w:sz w:val="22"/>
          <w:szCs w:val="22"/>
        </w:rPr>
      </w:pPr>
    </w:p>
    <w:p w14:paraId="117652BF" w14:textId="77777777" w:rsidR="004B687C" w:rsidRDefault="004B687C" w:rsidP="004B687C">
      <w:pPr>
        <w:jc w:val="both"/>
        <w:rPr>
          <w:rFonts w:eastAsiaTheme="majorEastAsia"/>
          <w:b/>
          <w:bCs/>
          <w:color w:val="2F5496" w:themeColor="accent1" w:themeShade="BF"/>
          <w:spacing w:val="20"/>
          <w:sz w:val="24"/>
          <w:szCs w:val="24"/>
        </w:rPr>
      </w:pPr>
    </w:p>
    <w:p w14:paraId="03512230" w14:textId="77777777" w:rsidR="004B687C" w:rsidRDefault="004B687C" w:rsidP="004B687C">
      <w:pPr>
        <w:jc w:val="both"/>
        <w:rPr>
          <w:rFonts w:eastAsiaTheme="majorEastAsia"/>
          <w:b/>
          <w:bCs/>
          <w:color w:val="2F5496" w:themeColor="accent1" w:themeShade="BF"/>
          <w:spacing w:val="20"/>
          <w:sz w:val="24"/>
          <w:szCs w:val="24"/>
        </w:rPr>
      </w:pPr>
    </w:p>
    <w:p w14:paraId="5A9932C6" w14:textId="77777777" w:rsidR="004B687C" w:rsidRDefault="004B687C" w:rsidP="004B687C">
      <w:pPr>
        <w:jc w:val="both"/>
        <w:rPr>
          <w:rFonts w:eastAsiaTheme="majorEastAsia"/>
          <w:b/>
          <w:bCs/>
          <w:color w:val="2F5496" w:themeColor="accent1" w:themeShade="BF"/>
          <w:spacing w:val="20"/>
          <w:sz w:val="24"/>
          <w:szCs w:val="24"/>
        </w:rPr>
      </w:pPr>
    </w:p>
    <w:p w14:paraId="423DBDA2" w14:textId="77777777" w:rsidR="004B687C" w:rsidRDefault="004B687C" w:rsidP="004B687C">
      <w:pPr>
        <w:jc w:val="both"/>
        <w:rPr>
          <w:rFonts w:eastAsiaTheme="majorEastAsia"/>
          <w:b/>
          <w:bCs/>
          <w:color w:val="2F5496" w:themeColor="accent1" w:themeShade="BF"/>
          <w:spacing w:val="20"/>
          <w:sz w:val="24"/>
          <w:szCs w:val="24"/>
        </w:rPr>
      </w:pPr>
    </w:p>
    <w:p w14:paraId="55A0C951" w14:textId="77777777" w:rsidR="004B687C" w:rsidRDefault="004B687C" w:rsidP="004B687C">
      <w:pPr>
        <w:jc w:val="both"/>
        <w:rPr>
          <w:rFonts w:eastAsiaTheme="majorEastAsia"/>
          <w:b/>
          <w:bCs/>
          <w:color w:val="2F5496" w:themeColor="accent1" w:themeShade="BF"/>
          <w:spacing w:val="20"/>
          <w:sz w:val="24"/>
          <w:szCs w:val="24"/>
        </w:rPr>
      </w:pPr>
    </w:p>
    <w:p w14:paraId="1457FD9F" w14:textId="77777777" w:rsidR="004B687C" w:rsidRDefault="004B687C" w:rsidP="004B687C">
      <w:pPr>
        <w:jc w:val="both"/>
        <w:rPr>
          <w:rFonts w:eastAsiaTheme="majorEastAsia"/>
          <w:b/>
          <w:bCs/>
          <w:color w:val="2F5496" w:themeColor="accent1" w:themeShade="BF"/>
          <w:spacing w:val="20"/>
          <w:sz w:val="24"/>
          <w:szCs w:val="24"/>
        </w:rPr>
      </w:pPr>
    </w:p>
    <w:p w14:paraId="0EA98466" w14:textId="77777777" w:rsidR="004B687C" w:rsidRDefault="004B687C" w:rsidP="004B687C">
      <w:pPr>
        <w:jc w:val="both"/>
        <w:rPr>
          <w:rFonts w:eastAsiaTheme="majorEastAsia"/>
          <w:b/>
          <w:bCs/>
          <w:color w:val="2F5496" w:themeColor="accent1" w:themeShade="BF"/>
          <w:spacing w:val="20"/>
          <w:sz w:val="24"/>
          <w:szCs w:val="24"/>
        </w:rPr>
      </w:pPr>
    </w:p>
    <w:p w14:paraId="1848E30C" w14:textId="77777777" w:rsidR="004B687C" w:rsidRDefault="004B687C" w:rsidP="004B687C">
      <w:pPr>
        <w:jc w:val="both"/>
        <w:rPr>
          <w:rFonts w:eastAsiaTheme="majorEastAsia"/>
          <w:b/>
          <w:bCs/>
          <w:color w:val="2F5496" w:themeColor="accent1" w:themeShade="BF"/>
          <w:spacing w:val="20"/>
          <w:sz w:val="24"/>
          <w:szCs w:val="24"/>
        </w:rPr>
      </w:pPr>
    </w:p>
    <w:p w14:paraId="3F3AFA5B" w14:textId="77777777" w:rsidR="004B687C" w:rsidRDefault="004B687C" w:rsidP="004B687C">
      <w:pPr>
        <w:jc w:val="both"/>
        <w:rPr>
          <w:rFonts w:eastAsiaTheme="majorEastAsia"/>
          <w:b/>
          <w:bCs/>
          <w:color w:val="2F5496" w:themeColor="accent1" w:themeShade="BF"/>
          <w:spacing w:val="20"/>
          <w:sz w:val="24"/>
          <w:szCs w:val="24"/>
        </w:rPr>
      </w:pPr>
    </w:p>
    <w:p w14:paraId="54A35B56" w14:textId="77777777" w:rsidR="004B687C" w:rsidRDefault="004B687C" w:rsidP="004B687C">
      <w:pPr>
        <w:jc w:val="both"/>
        <w:rPr>
          <w:rFonts w:eastAsiaTheme="majorEastAsia"/>
          <w:b/>
          <w:bCs/>
          <w:color w:val="2F5496" w:themeColor="accent1" w:themeShade="BF"/>
          <w:spacing w:val="20"/>
          <w:sz w:val="24"/>
          <w:szCs w:val="24"/>
        </w:rPr>
      </w:pPr>
    </w:p>
    <w:p w14:paraId="4BD97E6F" w14:textId="2B30989C" w:rsidR="00490259" w:rsidRPr="00111016" w:rsidRDefault="00490259" w:rsidP="004B687C">
      <w:pPr>
        <w:jc w:val="center"/>
        <w:rPr>
          <w:bCs/>
          <w:i/>
          <w:iCs/>
          <w:sz w:val="22"/>
          <w:szCs w:val="22"/>
          <w:lang w:eastAsia="zh-CN"/>
        </w:rPr>
      </w:pPr>
    </w:p>
    <w:bookmarkEnd w:id="127"/>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F6A8D2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4B687C">
        <w:rPr>
          <w:rFonts w:eastAsiaTheme="majorEastAsia"/>
          <w:b/>
          <w:bCs/>
          <w:color w:val="2F5496" w:themeColor="accent1" w:themeShade="BF"/>
          <w:spacing w:val="20"/>
          <w:sz w:val="24"/>
          <w:szCs w:val="24"/>
        </w:rPr>
        <w:t xml:space="preserve"> </w:t>
      </w:r>
      <w:r w:rsidR="004B687C" w:rsidRPr="00B04B35">
        <w:rPr>
          <w:rFonts w:eastAsiaTheme="majorEastAsia"/>
          <w:b/>
          <w:bCs/>
          <w:color w:val="2F5496" w:themeColor="accent1" w:themeShade="BF"/>
          <w:spacing w:val="20"/>
          <w:sz w:val="24"/>
          <w:szCs w:val="24"/>
        </w:rPr>
        <w:t>–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9" w:name="_Hlk106046060"/>
      <w:bookmarkStart w:id="130" w:name="_Hlk156498045"/>
      <w:r w:rsidRPr="008057B2">
        <w:rPr>
          <w:sz w:val="22"/>
          <w:szCs w:val="22"/>
        </w:rPr>
        <w:t xml:space="preserve">Nazwa </w:t>
      </w:r>
      <w:r w:rsidR="00DB4D9E">
        <w:rPr>
          <w:sz w:val="22"/>
          <w:szCs w:val="22"/>
        </w:rPr>
        <w:t>Wykonawcy</w:t>
      </w:r>
      <w:r w:rsidRPr="008057B2">
        <w:rPr>
          <w:sz w:val="22"/>
          <w:szCs w:val="22"/>
        </w:rPr>
        <w:t>: ...................................................................................................................</w:t>
      </w:r>
    </w:p>
    <w:bookmarkEnd w:id="12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B687C">
        <w:rPr>
          <w:rFonts w:eastAsia="Calibri"/>
          <w:sz w:val="24"/>
          <w:szCs w:val="24"/>
          <w:lang w:eastAsia="en-US"/>
        </w:rPr>
        <w:t>(</w:t>
      </w:r>
      <w:r w:rsidRPr="004B687C">
        <w:rPr>
          <w:rFonts w:eastAsia="Calibri"/>
          <w:i/>
          <w:iCs/>
          <w:sz w:val="24"/>
          <w:szCs w:val="24"/>
          <w:lang w:eastAsia="en-US"/>
        </w:rPr>
        <w:t>odpowiednio zaznaczyć</w:t>
      </w:r>
      <w:r w:rsidRPr="004B687C">
        <w:rPr>
          <w:rFonts w:eastAsia="Calibri"/>
          <w:sz w:val="24"/>
          <w:szCs w:val="24"/>
          <w:lang w:eastAsia="en-US"/>
        </w:rPr>
        <w:t>)</w:t>
      </w:r>
      <w:r w:rsidRPr="004B687C">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30"/>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31"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03BD506" w:rsidR="00490259" w:rsidRPr="004B687C" w:rsidRDefault="00490259" w:rsidP="004B687C">
      <w:pPr>
        <w:spacing w:line="312" w:lineRule="auto"/>
        <w:jc w:val="both"/>
        <w:rPr>
          <w:i/>
          <w:iCs/>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00555424" w:rsidRPr="004B687C">
        <w:rPr>
          <w:i/>
          <w:iCs/>
          <w:sz w:val="22"/>
          <w:szCs w:val="22"/>
        </w:rPr>
        <w:t>„</w:t>
      </w:r>
      <w:r w:rsidRPr="004B687C">
        <w:rPr>
          <w:i/>
          <w:iCs/>
          <w:sz w:val="22"/>
          <w:szCs w:val="22"/>
        </w:rPr>
        <w:t xml:space="preserve"> </w:t>
      </w:r>
      <w:r w:rsidR="004B687C" w:rsidRPr="004B687C">
        <w:rPr>
          <w:i/>
          <w:iCs/>
          <w:sz w:val="22"/>
          <w:szCs w:val="22"/>
        </w:rPr>
        <w:t>Remont 2 szt. pomp wysokociśnieniowych w wykonaniu kwasoodpornym typu OWH-250 dla KWK Ruda Ruch Halemba z podziałem na zadania.</w:t>
      </w:r>
      <w:r w:rsidR="00555424" w:rsidRPr="004B687C">
        <w:rPr>
          <w:i/>
          <w:iCs/>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D5565">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D5565">
      <w:pPr>
        <w:numPr>
          <w:ilvl w:val="1"/>
          <w:numId w:val="28"/>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D5565">
      <w:pPr>
        <w:numPr>
          <w:ilvl w:val="1"/>
          <w:numId w:val="28"/>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D5565">
      <w:pPr>
        <w:numPr>
          <w:ilvl w:val="1"/>
          <w:numId w:val="28"/>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D5565">
      <w:pPr>
        <w:numPr>
          <w:ilvl w:val="0"/>
          <w:numId w:val="28"/>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D5565">
      <w:pPr>
        <w:numPr>
          <w:ilvl w:val="0"/>
          <w:numId w:val="28"/>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4B687C">
      <w:pPr>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31"/>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124F1D">
        <w:trPr>
          <w:trHeight w:val="806"/>
        </w:trPr>
        <w:tc>
          <w:tcPr>
            <w:tcW w:w="1501" w:type="pct"/>
            <w:vAlign w:val="center"/>
          </w:tcPr>
          <w:p w14:paraId="41F3A183" w14:textId="7DE6364F" w:rsidR="00490259" w:rsidRPr="00786E1D" w:rsidRDefault="00490259" w:rsidP="00124F1D">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124F1D">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124F1D">
        <w:trPr>
          <w:trHeight w:val="335"/>
        </w:trPr>
        <w:tc>
          <w:tcPr>
            <w:tcW w:w="1501" w:type="pct"/>
          </w:tcPr>
          <w:p w14:paraId="387B29A0" w14:textId="77777777" w:rsidR="00490259" w:rsidRPr="00786E1D" w:rsidRDefault="00490259" w:rsidP="00124F1D">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124F1D">
            <w:pPr>
              <w:tabs>
                <w:tab w:val="left" w:pos="720"/>
              </w:tabs>
              <w:snapToGrid w:val="0"/>
              <w:jc w:val="center"/>
              <w:rPr>
                <w:b/>
                <w:i/>
                <w:szCs w:val="18"/>
              </w:rPr>
            </w:pPr>
            <w:r w:rsidRPr="00786E1D">
              <w:rPr>
                <w:b/>
                <w:i/>
                <w:szCs w:val="18"/>
              </w:rPr>
              <w:t>2</w:t>
            </w:r>
          </w:p>
        </w:tc>
      </w:tr>
      <w:tr w:rsidR="00490259" w:rsidRPr="00E66F78" w14:paraId="46FB67D2" w14:textId="77777777" w:rsidTr="00124F1D">
        <w:trPr>
          <w:trHeight w:val="824"/>
        </w:trPr>
        <w:tc>
          <w:tcPr>
            <w:tcW w:w="1501" w:type="pct"/>
          </w:tcPr>
          <w:p w14:paraId="46BA2EA2" w14:textId="77777777" w:rsidR="00490259" w:rsidRPr="00E66F78" w:rsidRDefault="00490259" w:rsidP="00124F1D">
            <w:pPr>
              <w:tabs>
                <w:tab w:val="left" w:pos="720"/>
              </w:tabs>
              <w:snapToGrid w:val="0"/>
              <w:rPr>
                <w:b/>
                <w:sz w:val="22"/>
              </w:rPr>
            </w:pPr>
          </w:p>
        </w:tc>
        <w:tc>
          <w:tcPr>
            <w:tcW w:w="3499" w:type="pct"/>
          </w:tcPr>
          <w:p w14:paraId="6F9BCC59" w14:textId="77777777" w:rsidR="00490259" w:rsidRPr="00E66F78" w:rsidRDefault="00490259" w:rsidP="00124F1D">
            <w:pPr>
              <w:tabs>
                <w:tab w:val="left" w:pos="720"/>
              </w:tabs>
              <w:snapToGrid w:val="0"/>
              <w:rPr>
                <w:b/>
                <w:sz w:val="22"/>
              </w:rPr>
            </w:pPr>
          </w:p>
        </w:tc>
      </w:tr>
      <w:tr w:rsidR="00490259" w:rsidRPr="00E66F78" w14:paraId="25DBB348" w14:textId="77777777" w:rsidTr="00124F1D">
        <w:trPr>
          <w:trHeight w:val="824"/>
        </w:trPr>
        <w:tc>
          <w:tcPr>
            <w:tcW w:w="1501" w:type="pct"/>
          </w:tcPr>
          <w:p w14:paraId="35CAB5F0" w14:textId="77777777" w:rsidR="00490259" w:rsidRPr="00E66F78" w:rsidRDefault="00490259" w:rsidP="00124F1D">
            <w:pPr>
              <w:tabs>
                <w:tab w:val="left" w:pos="720"/>
              </w:tabs>
              <w:snapToGrid w:val="0"/>
              <w:rPr>
                <w:b/>
                <w:sz w:val="22"/>
              </w:rPr>
            </w:pPr>
          </w:p>
        </w:tc>
        <w:tc>
          <w:tcPr>
            <w:tcW w:w="3499" w:type="pct"/>
          </w:tcPr>
          <w:p w14:paraId="3CB27913" w14:textId="77777777" w:rsidR="00490259" w:rsidRPr="00E66F78" w:rsidRDefault="00490259" w:rsidP="00124F1D">
            <w:pPr>
              <w:tabs>
                <w:tab w:val="left" w:pos="720"/>
              </w:tabs>
              <w:snapToGrid w:val="0"/>
              <w:rPr>
                <w:b/>
                <w:sz w:val="22"/>
              </w:rPr>
            </w:pPr>
          </w:p>
        </w:tc>
      </w:tr>
      <w:tr w:rsidR="00490259" w:rsidRPr="00E66F78" w14:paraId="5406319C" w14:textId="77777777" w:rsidTr="00124F1D">
        <w:trPr>
          <w:trHeight w:val="824"/>
        </w:trPr>
        <w:tc>
          <w:tcPr>
            <w:tcW w:w="1501" w:type="pct"/>
          </w:tcPr>
          <w:p w14:paraId="7879A1C7" w14:textId="77777777" w:rsidR="00490259" w:rsidRPr="00E66F78" w:rsidRDefault="00490259" w:rsidP="00124F1D">
            <w:pPr>
              <w:tabs>
                <w:tab w:val="left" w:pos="720"/>
              </w:tabs>
              <w:snapToGrid w:val="0"/>
              <w:rPr>
                <w:b/>
                <w:sz w:val="22"/>
              </w:rPr>
            </w:pPr>
          </w:p>
        </w:tc>
        <w:tc>
          <w:tcPr>
            <w:tcW w:w="3499" w:type="pct"/>
          </w:tcPr>
          <w:p w14:paraId="6D403A37" w14:textId="77777777" w:rsidR="00490259" w:rsidRPr="00E66F78" w:rsidRDefault="00490259" w:rsidP="00124F1D">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4B687C" w:rsidRDefault="00490259" w:rsidP="00490259">
      <w:pPr>
        <w:tabs>
          <w:tab w:val="left" w:pos="851"/>
        </w:tabs>
        <w:ind w:left="-142" w:firstLine="142"/>
        <w:jc w:val="center"/>
        <w:rPr>
          <w:rFonts w:eastAsiaTheme="majorEastAsia"/>
          <w:b/>
          <w:bCs/>
          <w:i/>
          <w:iCs/>
          <w:spacing w:val="20"/>
          <w:sz w:val="22"/>
          <w:szCs w:val="22"/>
        </w:rPr>
      </w:pPr>
      <w:r w:rsidRPr="004B687C">
        <w:rPr>
          <w:b/>
          <w:bCs/>
          <w:i/>
          <w:iCs/>
          <w:sz w:val="22"/>
          <w:szCs w:val="22"/>
        </w:rPr>
        <w:t xml:space="preserve">(DOTYCZY  </w:t>
      </w:r>
      <w:r w:rsidR="008616AB" w:rsidRPr="004B687C">
        <w:rPr>
          <w:b/>
          <w:bCs/>
          <w:i/>
          <w:iCs/>
          <w:sz w:val="22"/>
          <w:szCs w:val="22"/>
        </w:rPr>
        <w:t>WYKONAWCÓW</w:t>
      </w:r>
      <w:r w:rsidRPr="004B687C">
        <w:rPr>
          <w:b/>
          <w:bCs/>
          <w:i/>
          <w:iCs/>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124F1D">
        <w:tc>
          <w:tcPr>
            <w:tcW w:w="3594" w:type="dxa"/>
            <w:vAlign w:val="center"/>
          </w:tcPr>
          <w:p w14:paraId="0CCC4ABA" w14:textId="77777777" w:rsidR="008A46E0" w:rsidRPr="00C1155B" w:rsidRDefault="008A46E0" w:rsidP="00124F1D">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124F1D">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124F1D">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124F1D">
        <w:tc>
          <w:tcPr>
            <w:tcW w:w="3594" w:type="dxa"/>
          </w:tcPr>
          <w:p w14:paraId="0E0C0A1C" w14:textId="77777777" w:rsidR="008A46E0" w:rsidRPr="00C1155B" w:rsidRDefault="008A46E0" w:rsidP="00124F1D">
            <w:pPr>
              <w:tabs>
                <w:tab w:val="left" w:pos="851"/>
              </w:tabs>
              <w:rPr>
                <w:sz w:val="22"/>
                <w:szCs w:val="22"/>
              </w:rPr>
            </w:pPr>
          </w:p>
          <w:p w14:paraId="7EEC9116" w14:textId="77777777" w:rsidR="008A46E0" w:rsidRPr="00C1155B" w:rsidRDefault="008A46E0" w:rsidP="00124F1D">
            <w:pPr>
              <w:tabs>
                <w:tab w:val="left" w:pos="851"/>
              </w:tabs>
              <w:rPr>
                <w:sz w:val="22"/>
                <w:szCs w:val="22"/>
              </w:rPr>
            </w:pPr>
          </w:p>
        </w:tc>
        <w:tc>
          <w:tcPr>
            <w:tcW w:w="2255" w:type="dxa"/>
          </w:tcPr>
          <w:p w14:paraId="5486ECAE" w14:textId="77777777" w:rsidR="008A46E0" w:rsidRPr="00C1155B" w:rsidRDefault="008A46E0" w:rsidP="00124F1D">
            <w:pPr>
              <w:tabs>
                <w:tab w:val="left" w:pos="851"/>
              </w:tabs>
              <w:rPr>
                <w:sz w:val="22"/>
                <w:szCs w:val="22"/>
              </w:rPr>
            </w:pPr>
          </w:p>
        </w:tc>
        <w:tc>
          <w:tcPr>
            <w:tcW w:w="2792" w:type="dxa"/>
          </w:tcPr>
          <w:p w14:paraId="5732BA6F" w14:textId="77777777" w:rsidR="008A46E0" w:rsidRPr="00C1155B" w:rsidRDefault="008A46E0" w:rsidP="00124F1D">
            <w:pPr>
              <w:tabs>
                <w:tab w:val="left" w:pos="851"/>
              </w:tabs>
              <w:rPr>
                <w:sz w:val="22"/>
                <w:szCs w:val="22"/>
              </w:rPr>
            </w:pPr>
          </w:p>
        </w:tc>
      </w:tr>
      <w:tr w:rsidR="00C1155B" w:rsidRPr="00C1155B" w14:paraId="13AF3E5A" w14:textId="77777777" w:rsidTr="00124F1D">
        <w:tc>
          <w:tcPr>
            <w:tcW w:w="3594" w:type="dxa"/>
          </w:tcPr>
          <w:p w14:paraId="04ECD7B8" w14:textId="77777777" w:rsidR="008A46E0" w:rsidRPr="00C1155B" w:rsidRDefault="008A46E0" w:rsidP="00124F1D">
            <w:pPr>
              <w:tabs>
                <w:tab w:val="left" w:pos="851"/>
              </w:tabs>
              <w:rPr>
                <w:sz w:val="22"/>
                <w:szCs w:val="22"/>
              </w:rPr>
            </w:pPr>
          </w:p>
          <w:p w14:paraId="0D1C5FE6" w14:textId="77777777" w:rsidR="008A46E0" w:rsidRPr="00C1155B" w:rsidRDefault="008A46E0" w:rsidP="00124F1D">
            <w:pPr>
              <w:tabs>
                <w:tab w:val="left" w:pos="851"/>
              </w:tabs>
              <w:rPr>
                <w:sz w:val="22"/>
                <w:szCs w:val="22"/>
              </w:rPr>
            </w:pPr>
          </w:p>
        </w:tc>
        <w:tc>
          <w:tcPr>
            <w:tcW w:w="2255" w:type="dxa"/>
          </w:tcPr>
          <w:p w14:paraId="1497BAEC" w14:textId="77777777" w:rsidR="008A46E0" w:rsidRPr="00C1155B" w:rsidRDefault="008A46E0" w:rsidP="00124F1D">
            <w:pPr>
              <w:tabs>
                <w:tab w:val="left" w:pos="851"/>
              </w:tabs>
              <w:rPr>
                <w:sz w:val="22"/>
                <w:szCs w:val="22"/>
              </w:rPr>
            </w:pPr>
          </w:p>
        </w:tc>
        <w:tc>
          <w:tcPr>
            <w:tcW w:w="2792" w:type="dxa"/>
          </w:tcPr>
          <w:p w14:paraId="1BEAA456" w14:textId="77777777" w:rsidR="008A46E0" w:rsidRPr="00C1155B" w:rsidRDefault="008A46E0" w:rsidP="00124F1D">
            <w:pPr>
              <w:tabs>
                <w:tab w:val="left" w:pos="851"/>
              </w:tabs>
              <w:rPr>
                <w:sz w:val="22"/>
                <w:szCs w:val="22"/>
              </w:rPr>
            </w:pPr>
          </w:p>
        </w:tc>
      </w:tr>
      <w:tr w:rsidR="00C1155B" w:rsidRPr="00C1155B" w14:paraId="13A3DA95" w14:textId="77777777" w:rsidTr="00124F1D">
        <w:tc>
          <w:tcPr>
            <w:tcW w:w="3594" w:type="dxa"/>
          </w:tcPr>
          <w:p w14:paraId="44F7C4A2" w14:textId="77777777" w:rsidR="008A46E0" w:rsidRPr="00C1155B" w:rsidRDefault="008A46E0" w:rsidP="00124F1D">
            <w:pPr>
              <w:tabs>
                <w:tab w:val="left" w:pos="851"/>
              </w:tabs>
              <w:rPr>
                <w:sz w:val="22"/>
                <w:szCs w:val="22"/>
              </w:rPr>
            </w:pPr>
          </w:p>
          <w:p w14:paraId="703F4EB2" w14:textId="77777777" w:rsidR="008A46E0" w:rsidRPr="00C1155B" w:rsidRDefault="008A46E0" w:rsidP="00124F1D">
            <w:pPr>
              <w:tabs>
                <w:tab w:val="left" w:pos="851"/>
              </w:tabs>
              <w:rPr>
                <w:sz w:val="22"/>
                <w:szCs w:val="22"/>
              </w:rPr>
            </w:pPr>
          </w:p>
        </w:tc>
        <w:tc>
          <w:tcPr>
            <w:tcW w:w="2255" w:type="dxa"/>
          </w:tcPr>
          <w:p w14:paraId="47BAE652" w14:textId="77777777" w:rsidR="008A46E0" w:rsidRPr="00C1155B" w:rsidRDefault="008A46E0" w:rsidP="00124F1D">
            <w:pPr>
              <w:tabs>
                <w:tab w:val="left" w:pos="851"/>
              </w:tabs>
              <w:rPr>
                <w:sz w:val="22"/>
                <w:szCs w:val="22"/>
              </w:rPr>
            </w:pPr>
          </w:p>
        </w:tc>
        <w:tc>
          <w:tcPr>
            <w:tcW w:w="2792" w:type="dxa"/>
          </w:tcPr>
          <w:p w14:paraId="6822A1BE" w14:textId="77777777" w:rsidR="008A46E0" w:rsidRPr="00C1155B" w:rsidRDefault="008A46E0" w:rsidP="00124F1D">
            <w:pPr>
              <w:tabs>
                <w:tab w:val="left" w:pos="851"/>
              </w:tabs>
              <w:rPr>
                <w:sz w:val="22"/>
                <w:szCs w:val="22"/>
              </w:rPr>
            </w:pPr>
          </w:p>
        </w:tc>
      </w:tr>
      <w:tr w:rsidR="00C1155B" w:rsidRPr="00C1155B" w14:paraId="2EFF103A" w14:textId="77777777" w:rsidTr="00124F1D">
        <w:tc>
          <w:tcPr>
            <w:tcW w:w="3594" w:type="dxa"/>
          </w:tcPr>
          <w:p w14:paraId="10053077" w14:textId="77777777" w:rsidR="008A46E0" w:rsidRPr="00C1155B" w:rsidRDefault="008A46E0" w:rsidP="00124F1D">
            <w:pPr>
              <w:tabs>
                <w:tab w:val="left" w:pos="851"/>
              </w:tabs>
              <w:rPr>
                <w:sz w:val="22"/>
                <w:szCs w:val="22"/>
              </w:rPr>
            </w:pPr>
          </w:p>
          <w:p w14:paraId="322110C2" w14:textId="77777777" w:rsidR="008A46E0" w:rsidRPr="00C1155B" w:rsidRDefault="008A46E0" w:rsidP="00124F1D">
            <w:pPr>
              <w:tabs>
                <w:tab w:val="left" w:pos="851"/>
              </w:tabs>
              <w:rPr>
                <w:sz w:val="22"/>
                <w:szCs w:val="22"/>
              </w:rPr>
            </w:pPr>
          </w:p>
        </w:tc>
        <w:tc>
          <w:tcPr>
            <w:tcW w:w="2255" w:type="dxa"/>
          </w:tcPr>
          <w:p w14:paraId="398CBFEA" w14:textId="77777777" w:rsidR="008A46E0" w:rsidRPr="00C1155B" w:rsidRDefault="008A46E0" w:rsidP="00124F1D">
            <w:pPr>
              <w:tabs>
                <w:tab w:val="left" w:pos="851"/>
              </w:tabs>
              <w:rPr>
                <w:sz w:val="22"/>
                <w:szCs w:val="22"/>
              </w:rPr>
            </w:pPr>
          </w:p>
        </w:tc>
        <w:tc>
          <w:tcPr>
            <w:tcW w:w="2792" w:type="dxa"/>
          </w:tcPr>
          <w:p w14:paraId="67AB3AE3" w14:textId="77777777" w:rsidR="008A46E0" w:rsidRPr="00C1155B" w:rsidRDefault="008A46E0" w:rsidP="00124F1D">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32"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32"/>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33"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D5565">
      <w:pPr>
        <w:widowControl w:val="0"/>
        <w:numPr>
          <w:ilvl w:val="7"/>
          <w:numId w:val="36"/>
        </w:numPr>
        <w:adjustRightInd w:val="0"/>
        <w:ind w:left="284" w:hanging="284"/>
        <w:contextualSpacing/>
        <w:jc w:val="both"/>
        <w:textAlignment w:val="baseline"/>
        <w:rPr>
          <w:sz w:val="22"/>
          <w:szCs w:val="22"/>
          <w:lang w:eastAsia="zh-CN"/>
        </w:rPr>
      </w:pPr>
      <w:bookmarkStart w:id="13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D5565">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D5565">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w:t>
      </w:r>
      <w:r w:rsidRPr="004B687C">
        <w:rPr>
          <w:sz w:val="22"/>
          <w:szCs w:val="22"/>
          <w:lang w:eastAsia="zh-CN"/>
        </w:rPr>
        <w:t>ści (Dz. U. z 202</w:t>
      </w:r>
      <w:r w:rsidR="003B54FC" w:rsidRPr="004B687C">
        <w:rPr>
          <w:sz w:val="22"/>
          <w:szCs w:val="22"/>
          <w:lang w:eastAsia="zh-CN"/>
        </w:rPr>
        <w:t>3</w:t>
      </w:r>
      <w:r w:rsidRPr="004B687C">
        <w:rPr>
          <w:sz w:val="22"/>
          <w:szCs w:val="22"/>
          <w:lang w:eastAsia="zh-CN"/>
        </w:rPr>
        <w:t xml:space="preserve"> r. poz. </w:t>
      </w:r>
      <w:r w:rsidR="003B54FC" w:rsidRPr="004B687C">
        <w:rPr>
          <w:sz w:val="22"/>
          <w:szCs w:val="22"/>
          <w:lang w:eastAsia="zh-CN"/>
        </w:rPr>
        <w:t xml:space="preserve">120, 295 z </w:t>
      </w:r>
      <w:proofErr w:type="spellStart"/>
      <w:r w:rsidR="003B54FC" w:rsidRPr="004B687C">
        <w:rPr>
          <w:sz w:val="22"/>
          <w:szCs w:val="22"/>
          <w:lang w:eastAsia="zh-CN"/>
        </w:rPr>
        <w:t>późn</w:t>
      </w:r>
      <w:proofErr w:type="spellEnd"/>
      <w:r w:rsidR="003B54FC" w:rsidRPr="004B687C">
        <w:rPr>
          <w:sz w:val="22"/>
          <w:szCs w:val="22"/>
          <w:lang w:eastAsia="zh-CN"/>
        </w:rPr>
        <w:t>. zm.</w:t>
      </w:r>
      <w:r w:rsidRPr="004B687C">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34"/>
    <w:p w14:paraId="5D876EBA" w14:textId="77777777" w:rsidR="00490259" w:rsidRPr="0080151F" w:rsidRDefault="00490259" w:rsidP="001D5565">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D5565">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D5565">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D5565">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D5565">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1D5565">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35"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D5565">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6"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6"/>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D5565">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7" w:name="_Hlk67825429"/>
      <w:bookmarkEnd w:id="135"/>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124F1D">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124F1D">
            <w:pPr>
              <w:widowControl w:val="0"/>
              <w:jc w:val="center"/>
              <w:rPr>
                <w:sz w:val="18"/>
                <w:szCs w:val="18"/>
              </w:rPr>
            </w:pPr>
          </w:p>
          <w:p w14:paraId="48E9F504" w14:textId="77777777" w:rsidR="00F62369" w:rsidRPr="00C1155B" w:rsidRDefault="00F62369" w:rsidP="00124F1D">
            <w:pPr>
              <w:widowControl w:val="0"/>
              <w:jc w:val="center"/>
              <w:rPr>
                <w:sz w:val="18"/>
                <w:szCs w:val="18"/>
              </w:rPr>
            </w:pPr>
          </w:p>
          <w:p w14:paraId="5269841A" w14:textId="77777777" w:rsidR="00F62369" w:rsidRPr="00C1155B" w:rsidRDefault="00F62369" w:rsidP="00124F1D">
            <w:pPr>
              <w:widowControl w:val="0"/>
              <w:jc w:val="center"/>
              <w:rPr>
                <w:sz w:val="18"/>
                <w:szCs w:val="18"/>
              </w:rPr>
            </w:pPr>
          </w:p>
          <w:p w14:paraId="34FDB7A2" w14:textId="77777777" w:rsidR="00F62369" w:rsidRPr="00C1155B" w:rsidRDefault="00F62369" w:rsidP="00124F1D">
            <w:pPr>
              <w:widowControl w:val="0"/>
              <w:jc w:val="center"/>
              <w:rPr>
                <w:sz w:val="18"/>
                <w:szCs w:val="18"/>
              </w:rPr>
            </w:pPr>
          </w:p>
          <w:p w14:paraId="047A81B2" w14:textId="77777777" w:rsidR="00F62369" w:rsidRPr="00C1155B" w:rsidRDefault="00F62369" w:rsidP="00124F1D">
            <w:pPr>
              <w:widowControl w:val="0"/>
              <w:jc w:val="center"/>
              <w:rPr>
                <w:sz w:val="18"/>
                <w:szCs w:val="18"/>
              </w:rPr>
            </w:pPr>
          </w:p>
          <w:p w14:paraId="6ACE33D9" w14:textId="77777777" w:rsidR="00F62369" w:rsidRPr="00C1155B" w:rsidRDefault="00F62369" w:rsidP="00124F1D">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124F1D">
            <w:pPr>
              <w:widowControl w:val="0"/>
              <w:jc w:val="center"/>
              <w:rPr>
                <w:sz w:val="18"/>
                <w:szCs w:val="18"/>
              </w:rPr>
            </w:pPr>
          </w:p>
          <w:p w14:paraId="5CA6D7D8" w14:textId="77777777" w:rsidR="00F62369" w:rsidRPr="00C1155B" w:rsidRDefault="00F62369" w:rsidP="00124F1D">
            <w:pPr>
              <w:widowControl w:val="0"/>
              <w:jc w:val="center"/>
              <w:rPr>
                <w:sz w:val="18"/>
                <w:szCs w:val="18"/>
              </w:rPr>
            </w:pPr>
          </w:p>
          <w:p w14:paraId="07B373E8" w14:textId="77777777" w:rsidR="00F62369" w:rsidRPr="00C1155B" w:rsidRDefault="00F62369" w:rsidP="00124F1D">
            <w:pPr>
              <w:widowControl w:val="0"/>
              <w:jc w:val="center"/>
              <w:rPr>
                <w:sz w:val="18"/>
                <w:szCs w:val="18"/>
              </w:rPr>
            </w:pPr>
          </w:p>
          <w:p w14:paraId="0A72371E" w14:textId="77777777" w:rsidR="00F62369" w:rsidRPr="00C1155B" w:rsidRDefault="00F62369" w:rsidP="00124F1D">
            <w:pPr>
              <w:widowControl w:val="0"/>
              <w:jc w:val="center"/>
              <w:rPr>
                <w:sz w:val="18"/>
                <w:szCs w:val="18"/>
              </w:rPr>
            </w:pPr>
          </w:p>
          <w:p w14:paraId="5AB93757" w14:textId="77777777" w:rsidR="00F62369" w:rsidRPr="00C1155B" w:rsidRDefault="00F62369" w:rsidP="00124F1D">
            <w:pPr>
              <w:widowControl w:val="0"/>
              <w:jc w:val="center"/>
              <w:rPr>
                <w:sz w:val="18"/>
                <w:szCs w:val="18"/>
              </w:rPr>
            </w:pPr>
          </w:p>
          <w:p w14:paraId="0E8CDC5A" w14:textId="77777777" w:rsidR="00F62369" w:rsidRPr="00C1155B" w:rsidRDefault="00F62369" w:rsidP="00124F1D">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124F1D">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124F1D">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124F1D">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124F1D">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124F1D">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124F1D">
        <w:trPr>
          <w:trHeight w:val="564"/>
        </w:trPr>
        <w:tc>
          <w:tcPr>
            <w:tcW w:w="1250" w:type="pct"/>
            <w:vAlign w:val="center"/>
          </w:tcPr>
          <w:p w14:paraId="1E9B2E54" w14:textId="77777777" w:rsidR="00F62369" w:rsidRPr="00C1155B" w:rsidRDefault="00F62369" w:rsidP="00124F1D">
            <w:pPr>
              <w:widowControl w:val="0"/>
              <w:jc w:val="center"/>
              <w:rPr>
                <w:sz w:val="18"/>
                <w:szCs w:val="18"/>
              </w:rPr>
            </w:pPr>
          </w:p>
          <w:p w14:paraId="424D180B" w14:textId="77777777" w:rsidR="00F62369" w:rsidRPr="00C1155B" w:rsidRDefault="00F62369" w:rsidP="00124F1D">
            <w:pPr>
              <w:widowControl w:val="0"/>
              <w:jc w:val="center"/>
              <w:rPr>
                <w:sz w:val="18"/>
                <w:szCs w:val="18"/>
              </w:rPr>
            </w:pPr>
          </w:p>
          <w:p w14:paraId="22A03B6F" w14:textId="77777777" w:rsidR="00F62369" w:rsidRPr="00C1155B" w:rsidRDefault="00F62369" w:rsidP="00124F1D">
            <w:pPr>
              <w:widowControl w:val="0"/>
              <w:jc w:val="center"/>
              <w:rPr>
                <w:sz w:val="18"/>
                <w:szCs w:val="18"/>
              </w:rPr>
            </w:pPr>
          </w:p>
          <w:p w14:paraId="7814D834" w14:textId="77777777" w:rsidR="00F62369" w:rsidRPr="00C1155B" w:rsidRDefault="00F62369" w:rsidP="00124F1D">
            <w:pPr>
              <w:widowControl w:val="0"/>
              <w:jc w:val="center"/>
              <w:rPr>
                <w:sz w:val="18"/>
                <w:szCs w:val="18"/>
              </w:rPr>
            </w:pPr>
          </w:p>
          <w:p w14:paraId="52B73CA6" w14:textId="77777777" w:rsidR="00F62369" w:rsidRPr="00C1155B" w:rsidRDefault="00F62369" w:rsidP="00124F1D">
            <w:pPr>
              <w:widowControl w:val="0"/>
              <w:jc w:val="center"/>
              <w:rPr>
                <w:sz w:val="18"/>
                <w:szCs w:val="18"/>
              </w:rPr>
            </w:pPr>
          </w:p>
          <w:p w14:paraId="5A9E8C96" w14:textId="77777777" w:rsidR="00F62369" w:rsidRPr="00C1155B" w:rsidRDefault="00F62369" w:rsidP="00124F1D">
            <w:pPr>
              <w:ind w:left="22"/>
              <w:jc w:val="center"/>
              <w:rPr>
                <w:sz w:val="18"/>
                <w:szCs w:val="18"/>
              </w:rPr>
            </w:pPr>
          </w:p>
        </w:tc>
        <w:tc>
          <w:tcPr>
            <w:tcW w:w="1250" w:type="pct"/>
            <w:vAlign w:val="center"/>
          </w:tcPr>
          <w:p w14:paraId="0F843FFF" w14:textId="77777777" w:rsidR="00F62369" w:rsidRPr="00C1155B" w:rsidRDefault="00F62369" w:rsidP="00124F1D">
            <w:pPr>
              <w:widowControl w:val="0"/>
              <w:jc w:val="center"/>
              <w:rPr>
                <w:sz w:val="18"/>
                <w:szCs w:val="18"/>
              </w:rPr>
            </w:pPr>
          </w:p>
          <w:p w14:paraId="5F97C385" w14:textId="77777777" w:rsidR="00F62369" w:rsidRPr="00C1155B" w:rsidRDefault="00F62369" w:rsidP="00124F1D">
            <w:pPr>
              <w:widowControl w:val="0"/>
              <w:jc w:val="center"/>
              <w:rPr>
                <w:sz w:val="18"/>
                <w:szCs w:val="18"/>
              </w:rPr>
            </w:pPr>
          </w:p>
          <w:p w14:paraId="5C34B3C2" w14:textId="77777777" w:rsidR="00F62369" w:rsidRPr="00C1155B" w:rsidRDefault="00F62369" w:rsidP="00124F1D">
            <w:pPr>
              <w:widowControl w:val="0"/>
              <w:jc w:val="center"/>
              <w:rPr>
                <w:sz w:val="18"/>
                <w:szCs w:val="18"/>
              </w:rPr>
            </w:pPr>
          </w:p>
          <w:p w14:paraId="6CE10FA3" w14:textId="77777777" w:rsidR="00F62369" w:rsidRPr="00C1155B" w:rsidRDefault="00F62369" w:rsidP="00124F1D">
            <w:pPr>
              <w:widowControl w:val="0"/>
              <w:jc w:val="center"/>
              <w:rPr>
                <w:sz w:val="18"/>
                <w:szCs w:val="18"/>
              </w:rPr>
            </w:pPr>
          </w:p>
          <w:p w14:paraId="1121CB37" w14:textId="77777777" w:rsidR="00F62369" w:rsidRPr="00C1155B" w:rsidRDefault="00F62369" w:rsidP="00124F1D">
            <w:pPr>
              <w:widowControl w:val="0"/>
              <w:jc w:val="center"/>
              <w:rPr>
                <w:sz w:val="18"/>
                <w:szCs w:val="18"/>
              </w:rPr>
            </w:pPr>
          </w:p>
          <w:p w14:paraId="587DBF24" w14:textId="77777777" w:rsidR="00F62369" w:rsidRPr="00C1155B" w:rsidRDefault="00F62369" w:rsidP="00124F1D">
            <w:pPr>
              <w:widowControl w:val="0"/>
              <w:ind w:left="34" w:hanging="34"/>
              <w:jc w:val="center"/>
              <w:rPr>
                <w:sz w:val="18"/>
                <w:szCs w:val="18"/>
              </w:rPr>
            </w:pPr>
          </w:p>
        </w:tc>
        <w:tc>
          <w:tcPr>
            <w:tcW w:w="1250" w:type="pct"/>
            <w:vAlign w:val="center"/>
          </w:tcPr>
          <w:p w14:paraId="6B1AB0D3" w14:textId="77777777" w:rsidR="00F62369" w:rsidRPr="00C1155B" w:rsidRDefault="00F62369" w:rsidP="00124F1D">
            <w:pPr>
              <w:widowControl w:val="0"/>
              <w:jc w:val="center"/>
              <w:rPr>
                <w:sz w:val="18"/>
                <w:szCs w:val="18"/>
              </w:rPr>
            </w:pPr>
          </w:p>
          <w:p w14:paraId="79FE8C4E" w14:textId="77777777" w:rsidR="00F62369" w:rsidRPr="00C1155B" w:rsidRDefault="00F62369" w:rsidP="00124F1D">
            <w:pPr>
              <w:widowControl w:val="0"/>
              <w:jc w:val="center"/>
              <w:rPr>
                <w:sz w:val="18"/>
                <w:szCs w:val="18"/>
              </w:rPr>
            </w:pPr>
          </w:p>
          <w:p w14:paraId="35597DB4" w14:textId="77777777" w:rsidR="00F62369" w:rsidRPr="00C1155B" w:rsidRDefault="00F62369" w:rsidP="00124F1D">
            <w:pPr>
              <w:widowControl w:val="0"/>
              <w:jc w:val="center"/>
              <w:rPr>
                <w:sz w:val="18"/>
                <w:szCs w:val="18"/>
              </w:rPr>
            </w:pPr>
          </w:p>
          <w:p w14:paraId="4538357C" w14:textId="77777777" w:rsidR="00F62369" w:rsidRPr="00C1155B" w:rsidRDefault="00F62369" w:rsidP="00124F1D">
            <w:pPr>
              <w:widowControl w:val="0"/>
              <w:jc w:val="center"/>
              <w:rPr>
                <w:sz w:val="18"/>
                <w:szCs w:val="18"/>
              </w:rPr>
            </w:pPr>
          </w:p>
          <w:p w14:paraId="1868C0BF" w14:textId="77777777" w:rsidR="00F62369" w:rsidRPr="00C1155B" w:rsidRDefault="00F62369" w:rsidP="00124F1D">
            <w:pPr>
              <w:widowControl w:val="0"/>
              <w:jc w:val="center"/>
              <w:rPr>
                <w:sz w:val="18"/>
                <w:szCs w:val="18"/>
              </w:rPr>
            </w:pPr>
          </w:p>
          <w:p w14:paraId="05B72C0B" w14:textId="77777777" w:rsidR="00F62369" w:rsidRPr="00C1155B" w:rsidRDefault="00F62369" w:rsidP="00124F1D">
            <w:pPr>
              <w:widowControl w:val="0"/>
              <w:jc w:val="center"/>
              <w:rPr>
                <w:sz w:val="18"/>
                <w:szCs w:val="18"/>
              </w:rPr>
            </w:pPr>
          </w:p>
        </w:tc>
        <w:tc>
          <w:tcPr>
            <w:tcW w:w="1250" w:type="pct"/>
            <w:vAlign w:val="center"/>
          </w:tcPr>
          <w:p w14:paraId="5F214E80" w14:textId="77777777" w:rsidR="00F62369" w:rsidRPr="00C1155B" w:rsidRDefault="00F62369" w:rsidP="00124F1D">
            <w:pPr>
              <w:widowControl w:val="0"/>
              <w:jc w:val="center"/>
              <w:rPr>
                <w:sz w:val="18"/>
                <w:szCs w:val="18"/>
              </w:rPr>
            </w:pPr>
          </w:p>
          <w:p w14:paraId="1BCD80A9" w14:textId="77777777" w:rsidR="00F62369" w:rsidRPr="00C1155B" w:rsidRDefault="00F62369" w:rsidP="00124F1D">
            <w:pPr>
              <w:widowControl w:val="0"/>
              <w:jc w:val="center"/>
              <w:rPr>
                <w:sz w:val="18"/>
                <w:szCs w:val="18"/>
              </w:rPr>
            </w:pPr>
          </w:p>
          <w:p w14:paraId="35CD860C" w14:textId="77777777" w:rsidR="00F62369" w:rsidRPr="00C1155B" w:rsidRDefault="00F62369" w:rsidP="00124F1D">
            <w:pPr>
              <w:widowControl w:val="0"/>
              <w:jc w:val="center"/>
              <w:rPr>
                <w:sz w:val="18"/>
                <w:szCs w:val="18"/>
              </w:rPr>
            </w:pPr>
          </w:p>
          <w:p w14:paraId="289C4C1C" w14:textId="77777777" w:rsidR="00F62369" w:rsidRPr="00C1155B" w:rsidRDefault="00F62369" w:rsidP="00124F1D">
            <w:pPr>
              <w:widowControl w:val="0"/>
              <w:jc w:val="center"/>
              <w:rPr>
                <w:sz w:val="18"/>
                <w:szCs w:val="18"/>
              </w:rPr>
            </w:pPr>
          </w:p>
          <w:p w14:paraId="0F20882B" w14:textId="77777777" w:rsidR="00F62369" w:rsidRPr="00C1155B" w:rsidRDefault="00F62369" w:rsidP="00124F1D">
            <w:pPr>
              <w:widowControl w:val="0"/>
              <w:jc w:val="center"/>
              <w:rPr>
                <w:sz w:val="18"/>
                <w:szCs w:val="18"/>
              </w:rPr>
            </w:pPr>
          </w:p>
          <w:p w14:paraId="6E14A3B9" w14:textId="77777777" w:rsidR="00F62369" w:rsidRPr="00C1155B" w:rsidRDefault="00F62369" w:rsidP="00124F1D">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D5565">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D5565">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124F1D">
        <w:trPr>
          <w:trHeight w:val="20"/>
          <w:tblHeader/>
        </w:trPr>
        <w:tc>
          <w:tcPr>
            <w:tcW w:w="5000" w:type="pct"/>
            <w:shd w:val="clear" w:color="auto" w:fill="auto"/>
            <w:vAlign w:val="center"/>
          </w:tcPr>
          <w:p w14:paraId="21C33289" w14:textId="77777777" w:rsidR="003B54FC" w:rsidRPr="00B65952" w:rsidRDefault="003B54FC" w:rsidP="00124F1D">
            <w:pPr>
              <w:widowControl w:val="0"/>
              <w:tabs>
                <w:tab w:val="left" w:pos="284"/>
                <w:tab w:val="left" w:pos="851"/>
              </w:tabs>
              <w:ind w:left="284" w:hanging="284"/>
              <w:jc w:val="center"/>
            </w:pPr>
            <w:bookmarkStart w:id="138" w:name="_Hlk163038647"/>
          </w:p>
          <w:p w14:paraId="5876810B" w14:textId="77777777" w:rsidR="003B54FC" w:rsidRPr="00B65952" w:rsidRDefault="003B54FC" w:rsidP="003B54FC">
            <w:pPr>
              <w:widowControl w:val="0"/>
              <w:tabs>
                <w:tab w:val="left" w:pos="851"/>
              </w:tabs>
              <w:ind w:left="26" w:hanging="26"/>
              <w:jc w:val="center"/>
            </w:pPr>
            <w:r w:rsidRPr="004B687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124F1D">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124F1D">
            <w:pPr>
              <w:widowControl w:val="0"/>
              <w:tabs>
                <w:tab w:val="left" w:pos="284"/>
                <w:tab w:val="left" w:pos="851"/>
              </w:tabs>
              <w:ind w:left="284" w:hanging="284"/>
              <w:jc w:val="center"/>
              <w:rPr>
                <w:b/>
                <w:bCs/>
                <w:color w:val="00B050"/>
              </w:rPr>
            </w:pPr>
            <w:r w:rsidRPr="007F1653">
              <w:rPr>
                <w:b/>
                <w:bCs/>
                <w:sz w:val="22"/>
                <w:szCs w:val="22"/>
                <w:highlight w:val="lightGray"/>
                <w:shd w:val="clear" w:color="auto" w:fill="F2F2F2" w:themeFill="background1" w:themeFillShade="F2"/>
              </w:rPr>
              <w:t>WYKONAWC</w:t>
            </w:r>
            <w:r w:rsidRPr="007F1653">
              <w:rPr>
                <w:b/>
                <w:bCs/>
                <w:sz w:val="22"/>
                <w:szCs w:val="22"/>
                <w:highlight w:val="lightGray"/>
              </w:rPr>
              <w:t>A</w:t>
            </w:r>
          </w:p>
        </w:tc>
      </w:tr>
      <w:tr w:rsidR="003B54FC" w:rsidRPr="00F9365E" w14:paraId="40AECB2A" w14:textId="77777777" w:rsidTr="00124F1D">
        <w:trPr>
          <w:trHeight w:val="1020"/>
        </w:trPr>
        <w:tc>
          <w:tcPr>
            <w:tcW w:w="5000" w:type="pct"/>
            <w:vAlign w:val="center"/>
          </w:tcPr>
          <w:p w14:paraId="7156EA9E" w14:textId="77777777" w:rsidR="003B54FC" w:rsidRPr="00F9365E" w:rsidRDefault="003B54FC" w:rsidP="00124F1D">
            <w:pPr>
              <w:widowControl w:val="0"/>
              <w:jc w:val="center"/>
              <w:rPr>
                <w:color w:val="00B050"/>
                <w:sz w:val="18"/>
                <w:szCs w:val="18"/>
              </w:rPr>
            </w:pPr>
          </w:p>
          <w:p w14:paraId="2E7394B4" w14:textId="77777777" w:rsidR="003B54FC" w:rsidRPr="00F9365E" w:rsidRDefault="003B54FC" w:rsidP="00124F1D">
            <w:pPr>
              <w:widowControl w:val="0"/>
              <w:jc w:val="center"/>
              <w:rPr>
                <w:color w:val="00B050"/>
                <w:sz w:val="18"/>
                <w:szCs w:val="18"/>
              </w:rPr>
            </w:pPr>
          </w:p>
          <w:p w14:paraId="231C870C" w14:textId="77777777" w:rsidR="003B54FC" w:rsidRPr="00F9365E" w:rsidRDefault="003B54FC" w:rsidP="00124F1D">
            <w:pPr>
              <w:widowControl w:val="0"/>
              <w:jc w:val="center"/>
              <w:rPr>
                <w:color w:val="00B050"/>
                <w:sz w:val="18"/>
                <w:szCs w:val="18"/>
              </w:rPr>
            </w:pPr>
          </w:p>
          <w:p w14:paraId="1875A00B" w14:textId="77777777" w:rsidR="003B54FC" w:rsidRPr="00F9365E" w:rsidRDefault="003B54FC" w:rsidP="00124F1D">
            <w:pPr>
              <w:widowControl w:val="0"/>
              <w:jc w:val="center"/>
              <w:rPr>
                <w:color w:val="00B050"/>
                <w:sz w:val="18"/>
                <w:szCs w:val="18"/>
              </w:rPr>
            </w:pPr>
          </w:p>
          <w:p w14:paraId="738980D0" w14:textId="77777777" w:rsidR="003B54FC" w:rsidRPr="00F9365E" w:rsidRDefault="003B54FC" w:rsidP="00124F1D">
            <w:pPr>
              <w:widowControl w:val="0"/>
              <w:jc w:val="center"/>
              <w:rPr>
                <w:color w:val="00B050"/>
                <w:sz w:val="18"/>
                <w:szCs w:val="18"/>
              </w:rPr>
            </w:pPr>
          </w:p>
          <w:p w14:paraId="7D1F9BF4" w14:textId="77777777" w:rsidR="003B54FC" w:rsidRPr="00F9365E" w:rsidRDefault="003B54FC" w:rsidP="00124F1D">
            <w:pPr>
              <w:widowControl w:val="0"/>
              <w:tabs>
                <w:tab w:val="left" w:pos="284"/>
                <w:tab w:val="left" w:pos="851"/>
              </w:tabs>
              <w:ind w:left="284" w:hanging="284"/>
              <w:jc w:val="center"/>
              <w:rPr>
                <w:b/>
                <w:bCs/>
                <w:color w:val="00B050"/>
                <w:lang w:val="en-US"/>
              </w:rPr>
            </w:pPr>
          </w:p>
        </w:tc>
      </w:tr>
      <w:bookmarkEnd w:id="138"/>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6196726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DA5E91">
              <w:rPr>
                <w:noProof/>
                <w:webHidden/>
              </w:rPr>
              <w:t>59</w:t>
            </w:r>
            <w:r w:rsidR="00760E93">
              <w:rPr>
                <w:noProof/>
                <w:webHidden/>
              </w:rPr>
              <w:fldChar w:fldCharType="end"/>
            </w:r>
          </w:hyperlink>
        </w:p>
        <w:p w14:paraId="38FF727C" w14:textId="501BDE6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DA5E91">
              <w:rPr>
                <w:noProof/>
                <w:webHidden/>
              </w:rPr>
              <w:t>59</w:t>
            </w:r>
            <w:r>
              <w:rPr>
                <w:noProof/>
                <w:webHidden/>
              </w:rPr>
              <w:fldChar w:fldCharType="end"/>
            </w:r>
          </w:hyperlink>
        </w:p>
        <w:p w14:paraId="3AD7D032" w14:textId="36F0E7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DA5E91">
              <w:rPr>
                <w:noProof/>
                <w:webHidden/>
              </w:rPr>
              <w:t>59</w:t>
            </w:r>
            <w:r>
              <w:rPr>
                <w:noProof/>
                <w:webHidden/>
              </w:rPr>
              <w:fldChar w:fldCharType="end"/>
            </w:r>
          </w:hyperlink>
        </w:p>
        <w:p w14:paraId="045ADD24" w14:textId="236680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DA5E91">
              <w:rPr>
                <w:noProof/>
                <w:webHidden/>
              </w:rPr>
              <w:t>60</w:t>
            </w:r>
            <w:r>
              <w:rPr>
                <w:noProof/>
                <w:webHidden/>
              </w:rPr>
              <w:fldChar w:fldCharType="end"/>
            </w:r>
          </w:hyperlink>
        </w:p>
        <w:p w14:paraId="2CE272CA" w14:textId="15A204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DA5E91">
              <w:rPr>
                <w:noProof/>
                <w:webHidden/>
              </w:rPr>
              <w:t>61</w:t>
            </w:r>
            <w:r>
              <w:rPr>
                <w:noProof/>
                <w:webHidden/>
              </w:rPr>
              <w:fldChar w:fldCharType="end"/>
            </w:r>
          </w:hyperlink>
        </w:p>
        <w:p w14:paraId="065A7884" w14:textId="5A832C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DA5E91">
              <w:rPr>
                <w:noProof/>
                <w:webHidden/>
              </w:rPr>
              <w:t>61</w:t>
            </w:r>
            <w:r>
              <w:rPr>
                <w:noProof/>
                <w:webHidden/>
              </w:rPr>
              <w:fldChar w:fldCharType="end"/>
            </w:r>
          </w:hyperlink>
        </w:p>
        <w:p w14:paraId="57CE1E38" w14:textId="6DED309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DA5E91">
              <w:rPr>
                <w:noProof/>
                <w:webHidden/>
              </w:rPr>
              <w:t>62</w:t>
            </w:r>
            <w:r>
              <w:rPr>
                <w:noProof/>
                <w:webHidden/>
              </w:rPr>
              <w:fldChar w:fldCharType="end"/>
            </w:r>
          </w:hyperlink>
        </w:p>
        <w:p w14:paraId="196A2203" w14:textId="5F540E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DA5E91">
              <w:rPr>
                <w:noProof/>
                <w:webHidden/>
              </w:rPr>
              <w:t>63</w:t>
            </w:r>
            <w:r>
              <w:rPr>
                <w:noProof/>
                <w:webHidden/>
              </w:rPr>
              <w:fldChar w:fldCharType="end"/>
            </w:r>
          </w:hyperlink>
        </w:p>
        <w:p w14:paraId="17A79480" w14:textId="360AE2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DA5E91">
              <w:rPr>
                <w:noProof/>
                <w:webHidden/>
              </w:rPr>
              <w:t>63</w:t>
            </w:r>
            <w:r>
              <w:rPr>
                <w:noProof/>
                <w:webHidden/>
              </w:rPr>
              <w:fldChar w:fldCharType="end"/>
            </w:r>
          </w:hyperlink>
        </w:p>
        <w:p w14:paraId="12F8A9F3" w14:textId="686B0A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DA5E91">
              <w:rPr>
                <w:noProof/>
                <w:webHidden/>
              </w:rPr>
              <w:t>63</w:t>
            </w:r>
            <w:r>
              <w:rPr>
                <w:noProof/>
                <w:webHidden/>
              </w:rPr>
              <w:fldChar w:fldCharType="end"/>
            </w:r>
          </w:hyperlink>
        </w:p>
        <w:p w14:paraId="689C92A3" w14:textId="6B5D01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DA5E91">
              <w:rPr>
                <w:noProof/>
                <w:webHidden/>
              </w:rPr>
              <w:t>65</w:t>
            </w:r>
            <w:r>
              <w:rPr>
                <w:noProof/>
                <w:webHidden/>
              </w:rPr>
              <w:fldChar w:fldCharType="end"/>
            </w:r>
          </w:hyperlink>
        </w:p>
        <w:p w14:paraId="59B25C5E" w14:textId="377E70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DA5E91">
              <w:rPr>
                <w:noProof/>
                <w:webHidden/>
              </w:rPr>
              <w:t>65</w:t>
            </w:r>
            <w:r>
              <w:rPr>
                <w:noProof/>
                <w:webHidden/>
              </w:rPr>
              <w:fldChar w:fldCharType="end"/>
            </w:r>
          </w:hyperlink>
        </w:p>
        <w:p w14:paraId="2A8E643B" w14:textId="4608647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DA5E91">
              <w:rPr>
                <w:noProof/>
                <w:webHidden/>
              </w:rPr>
              <w:t>66</w:t>
            </w:r>
            <w:r>
              <w:rPr>
                <w:noProof/>
                <w:webHidden/>
              </w:rPr>
              <w:fldChar w:fldCharType="end"/>
            </w:r>
          </w:hyperlink>
        </w:p>
        <w:p w14:paraId="33A7FC5B" w14:textId="39C81F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DA5E91">
              <w:rPr>
                <w:noProof/>
                <w:webHidden/>
              </w:rPr>
              <w:t>68</w:t>
            </w:r>
            <w:r>
              <w:rPr>
                <w:noProof/>
                <w:webHidden/>
              </w:rPr>
              <w:fldChar w:fldCharType="end"/>
            </w:r>
          </w:hyperlink>
        </w:p>
        <w:p w14:paraId="4E890F7E" w14:textId="4A5365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DA5E91">
              <w:rPr>
                <w:noProof/>
                <w:webHidden/>
              </w:rPr>
              <w:t>69</w:t>
            </w:r>
            <w:r>
              <w:rPr>
                <w:noProof/>
                <w:webHidden/>
              </w:rPr>
              <w:fldChar w:fldCharType="end"/>
            </w:r>
          </w:hyperlink>
        </w:p>
        <w:p w14:paraId="7B2425D8" w14:textId="0497BAC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DA5E91">
              <w:rPr>
                <w:noProof/>
                <w:webHidden/>
              </w:rPr>
              <w:t>71</w:t>
            </w:r>
            <w:r>
              <w:rPr>
                <w:noProof/>
                <w:webHidden/>
              </w:rPr>
              <w:fldChar w:fldCharType="end"/>
            </w:r>
          </w:hyperlink>
        </w:p>
        <w:p w14:paraId="34CCBDD7" w14:textId="5711A27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DA5E91">
              <w:rPr>
                <w:noProof/>
                <w:webHidden/>
              </w:rPr>
              <w:t>72</w:t>
            </w:r>
            <w:r>
              <w:rPr>
                <w:noProof/>
                <w:webHidden/>
              </w:rPr>
              <w:fldChar w:fldCharType="end"/>
            </w:r>
          </w:hyperlink>
        </w:p>
        <w:p w14:paraId="2D9BAA03" w14:textId="529311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DA5E91">
              <w:rPr>
                <w:noProof/>
                <w:webHidden/>
              </w:rPr>
              <w:t>72</w:t>
            </w:r>
            <w:r>
              <w:rPr>
                <w:noProof/>
                <w:webHidden/>
              </w:rPr>
              <w:fldChar w:fldCharType="end"/>
            </w:r>
          </w:hyperlink>
        </w:p>
        <w:p w14:paraId="47D604D0" w14:textId="3342D8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DA5E91">
              <w:rPr>
                <w:noProof/>
                <w:webHidden/>
              </w:rPr>
              <w:t>73</w:t>
            </w:r>
            <w:r>
              <w:rPr>
                <w:noProof/>
                <w:webHidden/>
              </w:rPr>
              <w:fldChar w:fldCharType="end"/>
            </w:r>
          </w:hyperlink>
        </w:p>
        <w:p w14:paraId="78838397" w14:textId="272531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DA5E91">
              <w:rPr>
                <w:noProof/>
                <w:webHidden/>
              </w:rPr>
              <w:t>74</w:t>
            </w:r>
            <w:r>
              <w:rPr>
                <w:noProof/>
                <w:webHidden/>
              </w:rPr>
              <w:fldChar w:fldCharType="end"/>
            </w:r>
          </w:hyperlink>
        </w:p>
        <w:p w14:paraId="685C2480" w14:textId="463528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DA5E91">
              <w:rPr>
                <w:noProof/>
                <w:webHidden/>
              </w:rPr>
              <w:t>74</w:t>
            </w:r>
            <w:r>
              <w:rPr>
                <w:noProof/>
                <w:webHidden/>
              </w:rPr>
              <w:fldChar w:fldCharType="end"/>
            </w:r>
          </w:hyperlink>
        </w:p>
        <w:p w14:paraId="31F12B07" w14:textId="0386258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DA5E91">
              <w:rPr>
                <w:noProof/>
                <w:webHidden/>
              </w:rPr>
              <w:t>75</w:t>
            </w:r>
            <w:r>
              <w:rPr>
                <w:noProof/>
                <w:webHidden/>
              </w:rPr>
              <w:fldChar w:fldCharType="end"/>
            </w:r>
          </w:hyperlink>
        </w:p>
        <w:p w14:paraId="0C0C6DEF" w14:textId="65C9F5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DA5E91">
              <w:rPr>
                <w:noProof/>
                <w:webHidden/>
              </w:rPr>
              <w:t>75</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7"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9" w:name="_Toc64016200"/>
      <w:bookmarkStart w:id="140" w:name="_Toc106095860"/>
      <w:bookmarkStart w:id="141" w:name="_Toc106096300"/>
      <w:bookmarkStart w:id="142" w:name="_Toc106096404"/>
      <w:bookmarkStart w:id="143" w:name="_Toc148612298"/>
      <w:bookmarkStart w:id="144" w:name="_Hlk67825483"/>
      <w:r w:rsidRPr="000C23F8">
        <w:t>§ 1. Podstawa zawarcia Umowy</w:t>
      </w:r>
      <w:bookmarkEnd w:id="139"/>
      <w:bookmarkEnd w:id="140"/>
      <w:bookmarkEnd w:id="141"/>
      <w:bookmarkEnd w:id="142"/>
      <w:bookmarkEnd w:id="143"/>
    </w:p>
    <w:p w14:paraId="16A3B8FC" w14:textId="2320ABA0" w:rsidR="000C23F8" w:rsidRPr="004B687C" w:rsidRDefault="000C23F8" w:rsidP="001D5565">
      <w:pPr>
        <w:numPr>
          <w:ilvl w:val="0"/>
          <w:numId w:val="38"/>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B687C" w:rsidRPr="004B687C">
        <w:rPr>
          <w:i/>
          <w:iCs/>
          <w:sz w:val="22"/>
          <w:szCs w:val="22"/>
        </w:rPr>
        <w:t xml:space="preserve">Remont 2 szt. pomp wysokociśnieniowych </w:t>
      </w:r>
      <w:r w:rsidR="004B687C" w:rsidRPr="004B687C">
        <w:rPr>
          <w:i/>
          <w:iCs/>
          <w:sz w:val="22"/>
          <w:szCs w:val="22"/>
        </w:rPr>
        <w:br/>
        <w:t>w wykonaniu kwasoodpornym typu OWH-250 dla KWK Ruda Ruch Halemba z podziałem na zadania.</w:t>
      </w:r>
      <w:r w:rsidR="004B687C">
        <w:rPr>
          <w:sz w:val="22"/>
          <w:szCs w:val="22"/>
        </w:rPr>
        <w:t xml:space="preserve"> </w:t>
      </w:r>
      <w:r w:rsidRPr="004B687C">
        <w:rPr>
          <w:sz w:val="22"/>
          <w:szCs w:val="22"/>
        </w:rPr>
        <w:t xml:space="preserve">(nr sprawy </w:t>
      </w:r>
      <w:r w:rsidR="004B687C" w:rsidRPr="004B687C">
        <w:rPr>
          <w:sz w:val="22"/>
          <w:szCs w:val="22"/>
        </w:rPr>
        <w:t>442401534</w:t>
      </w:r>
      <w:r w:rsidRPr="004B687C">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51856DBE" w14:textId="77777777" w:rsidR="004B687C" w:rsidRPr="004B687C" w:rsidRDefault="000C23F8" w:rsidP="001D5565">
      <w:pPr>
        <w:numPr>
          <w:ilvl w:val="1"/>
          <w:numId w:val="38"/>
        </w:numPr>
        <w:spacing w:line="259" w:lineRule="auto"/>
        <w:jc w:val="both"/>
        <w:rPr>
          <w:bCs/>
          <w:sz w:val="22"/>
          <w:szCs w:val="22"/>
        </w:rPr>
      </w:pPr>
      <w:r w:rsidRPr="004B687C">
        <w:rPr>
          <w:sz w:val="22"/>
          <w:szCs w:val="22"/>
        </w:rPr>
        <w:t xml:space="preserve">zadania nr 1: </w:t>
      </w:r>
      <w:r w:rsidR="004B687C" w:rsidRPr="004B687C">
        <w:rPr>
          <w:sz w:val="22"/>
          <w:szCs w:val="22"/>
        </w:rPr>
        <w:t>Remont pompy typu OWH-250S/6 w wykonaniu kwasoodpornym nr 341467/2005</w:t>
      </w:r>
    </w:p>
    <w:p w14:paraId="7CA4164A" w14:textId="312AC99E" w:rsidR="000C23F8" w:rsidRPr="004B687C" w:rsidRDefault="000C23F8" w:rsidP="001D5565">
      <w:pPr>
        <w:numPr>
          <w:ilvl w:val="1"/>
          <w:numId w:val="38"/>
        </w:numPr>
        <w:spacing w:line="259" w:lineRule="auto"/>
        <w:jc w:val="both"/>
        <w:rPr>
          <w:bCs/>
          <w:sz w:val="22"/>
          <w:szCs w:val="22"/>
        </w:rPr>
      </w:pPr>
      <w:r w:rsidRPr="004B687C">
        <w:rPr>
          <w:bCs/>
          <w:sz w:val="22"/>
          <w:szCs w:val="22"/>
        </w:rPr>
        <w:t xml:space="preserve">zadania nr 2: </w:t>
      </w:r>
      <w:r w:rsidR="004B687C" w:rsidRPr="004B687C">
        <w:rPr>
          <w:bCs/>
          <w:sz w:val="22"/>
          <w:szCs w:val="22"/>
        </w:rPr>
        <w:t xml:space="preserve">Remont pompy typu OWH-250S/10g w wykonaniu kwasoodpornym </w:t>
      </w:r>
      <w:r w:rsidR="004B687C" w:rsidRPr="004B687C">
        <w:rPr>
          <w:bCs/>
          <w:sz w:val="22"/>
          <w:szCs w:val="22"/>
        </w:rPr>
        <w:br/>
        <w:t>nr 354871/2015</w:t>
      </w:r>
    </w:p>
    <w:p w14:paraId="71B53A15" w14:textId="79DD3AAC" w:rsidR="000C23F8" w:rsidRPr="000C0BCE" w:rsidRDefault="000C23F8" w:rsidP="001D5565">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45" w:name="_Hlk106017812"/>
      <w:bookmarkEnd w:id="144"/>
    </w:p>
    <w:p w14:paraId="2AA2865F" w14:textId="77777777" w:rsidR="000C23F8" w:rsidRPr="00E66F78" w:rsidRDefault="000C23F8" w:rsidP="000C23F8">
      <w:pPr>
        <w:pStyle w:val="Nagwek2"/>
      </w:pPr>
      <w:bookmarkStart w:id="146" w:name="_Toc64016201"/>
      <w:bookmarkStart w:id="147" w:name="_Toc106095861"/>
      <w:bookmarkStart w:id="148" w:name="_Toc106096301"/>
      <w:bookmarkStart w:id="149" w:name="_Toc106096405"/>
      <w:bookmarkStart w:id="150" w:name="_Toc148612299"/>
      <w:r w:rsidRPr="00E66F78">
        <w:t>§</w:t>
      </w:r>
      <w:r>
        <w:t xml:space="preserve"> </w:t>
      </w:r>
      <w:r w:rsidRPr="00E66F78">
        <w:t>2. Przedmiot Umowy</w:t>
      </w:r>
      <w:bookmarkEnd w:id="146"/>
      <w:bookmarkEnd w:id="147"/>
      <w:bookmarkEnd w:id="148"/>
      <w:bookmarkEnd w:id="149"/>
      <w:bookmarkEnd w:id="150"/>
    </w:p>
    <w:p w14:paraId="3809B8E3" w14:textId="2C5BE6FF" w:rsidR="000C23F8" w:rsidRPr="00CB5D8B" w:rsidRDefault="000C23F8" w:rsidP="001D5565">
      <w:pPr>
        <w:numPr>
          <w:ilvl w:val="0"/>
          <w:numId w:val="60"/>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CB5D8B">
        <w:rPr>
          <w:sz w:val="22"/>
          <w:szCs w:val="22"/>
        </w:rPr>
        <w:t>r</w:t>
      </w:r>
      <w:r w:rsidR="00CB5D8B" w:rsidRPr="00CB5D8B">
        <w:rPr>
          <w:sz w:val="22"/>
          <w:szCs w:val="22"/>
        </w:rPr>
        <w:t xml:space="preserve">emont 2 szt. pomp wysokociśnieniowych w wykonaniu kwasoodpornym typu OWH-250 dla KWK Ruda Ruch Halemba z podziałem na zadania. </w:t>
      </w:r>
      <w:r w:rsidR="000E40FD" w:rsidRPr="00CB5D8B">
        <w:rPr>
          <w:sz w:val="22"/>
          <w:szCs w:val="22"/>
        </w:rPr>
        <w:t xml:space="preserve"> </w:t>
      </w:r>
      <w:bookmarkStart w:id="151" w:name="_Hlk146741672"/>
      <w:r w:rsidR="000E40FD" w:rsidRPr="00CB5D8B">
        <w:rPr>
          <w:sz w:val="22"/>
          <w:szCs w:val="22"/>
        </w:rPr>
        <w:t xml:space="preserve">(przedmiot Umowy </w:t>
      </w:r>
      <w:r w:rsidR="00CB5D8B">
        <w:rPr>
          <w:sz w:val="22"/>
          <w:szCs w:val="22"/>
        </w:rPr>
        <w:br/>
      </w:r>
      <w:r w:rsidR="000E40FD" w:rsidRPr="00CB5D8B">
        <w:rPr>
          <w:sz w:val="22"/>
          <w:szCs w:val="22"/>
        </w:rPr>
        <w:t xml:space="preserve">w dalszej części Umowy nazywany jest także </w:t>
      </w:r>
      <w:r w:rsidR="000E40FD" w:rsidRPr="00CB5D8B">
        <w:rPr>
          <w:b/>
          <w:bCs/>
          <w:sz w:val="22"/>
          <w:szCs w:val="22"/>
        </w:rPr>
        <w:t>przedmiotem zamówienia</w:t>
      </w:r>
      <w:r w:rsidR="000E40FD" w:rsidRPr="00CB5D8B">
        <w:rPr>
          <w:sz w:val="22"/>
          <w:szCs w:val="22"/>
        </w:rPr>
        <w:t xml:space="preserve"> lub </w:t>
      </w:r>
      <w:r w:rsidR="000E40FD" w:rsidRPr="00CB5D8B">
        <w:rPr>
          <w:b/>
          <w:bCs/>
          <w:sz w:val="22"/>
          <w:szCs w:val="22"/>
        </w:rPr>
        <w:t>zamówieniem</w:t>
      </w:r>
      <w:r w:rsidR="000E40FD" w:rsidRPr="00CB5D8B">
        <w:rPr>
          <w:sz w:val="22"/>
          <w:szCs w:val="22"/>
        </w:rPr>
        <w:t>).</w:t>
      </w:r>
    </w:p>
    <w:p w14:paraId="6806B627" w14:textId="357A73AB" w:rsidR="000C23F8" w:rsidRPr="00F8529D" w:rsidRDefault="000C23F8" w:rsidP="001D5565">
      <w:pPr>
        <w:numPr>
          <w:ilvl w:val="0"/>
          <w:numId w:val="60"/>
        </w:numPr>
        <w:spacing w:line="259" w:lineRule="auto"/>
        <w:ind w:hanging="357"/>
        <w:jc w:val="both"/>
        <w:rPr>
          <w:sz w:val="22"/>
          <w:szCs w:val="22"/>
        </w:rPr>
      </w:pPr>
      <w:bookmarkStart w:id="152" w:name="_Hlk67825626"/>
      <w:bookmarkEnd w:id="151"/>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D5565">
      <w:pPr>
        <w:numPr>
          <w:ilvl w:val="0"/>
          <w:numId w:val="60"/>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306080C2" w:rsidR="000C23F8" w:rsidRPr="008B48AD" w:rsidRDefault="000C23F8" w:rsidP="001D5565">
      <w:pPr>
        <w:numPr>
          <w:ilvl w:val="0"/>
          <w:numId w:val="60"/>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0138523F" w:rsidR="000C23F8" w:rsidRPr="00886D56" w:rsidRDefault="000C23F8" w:rsidP="001D5565">
      <w:pPr>
        <w:numPr>
          <w:ilvl w:val="0"/>
          <w:numId w:val="60"/>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1B7A4A35" w:rsidR="000C23F8" w:rsidRPr="00CB5D8B" w:rsidRDefault="000C23F8" w:rsidP="001D5565">
      <w:pPr>
        <w:numPr>
          <w:ilvl w:val="0"/>
          <w:numId w:val="60"/>
        </w:numPr>
        <w:spacing w:line="259" w:lineRule="auto"/>
        <w:ind w:left="357"/>
        <w:jc w:val="both"/>
        <w:rPr>
          <w:sz w:val="22"/>
          <w:szCs w:val="22"/>
        </w:rPr>
      </w:pPr>
      <w:r w:rsidRPr="00CB5D8B">
        <w:rPr>
          <w:sz w:val="22"/>
          <w:szCs w:val="22"/>
        </w:rPr>
        <w:t xml:space="preserve">Realizacja Umowy nie wymaga świadczenia usług przez Zamawiającego na rzecz Wykonawcy na podstawie odrębnej umowy </w:t>
      </w:r>
      <w:bookmarkStart w:id="153" w:name="_Hlk146741712"/>
      <w:r w:rsidRPr="00CB5D8B">
        <w:rPr>
          <w:sz w:val="22"/>
          <w:szCs w:val="22"/>
        </w:rPr>
        <w:t xml:space="preserve">(Umowa Przychodowa). </w:t>
      </w:r>
      <w:bookmarkEnd w:id="153"/>
    </w:p>
    <w:bookmarkEnd w:id="145"/>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54" w:name="_Toc64016202"/>
      <w:bookmarkStart w:id="155" w:name="_Toc106095862"/>
      <w:bookmarkStart w:id="156" w:name="_Toc106096302"/>
      <w:bookmarkStart w:id="157" w:name="_Toc106096406"/>
      <w:bookmarkStart w:id="158" w:name="_Toc148612300"/>
      <w:r w:rsidRPr="00E66F78">
        <w:t>§</w:t>
      </w:r>
      <w:r>
        <w:t xml:space="preserve"> </w:t>
      </w:r>
      <w:r w:rsidRPr="00E66F78">
        <w:t>3. Cena i sposób rozliczeń</w:t>
      </w:r>
      <w:bookmarkEnd w:id="154"/>
      <w:bookmarkEnd w:id="155"/>
      <w:bookmarkEnd w:id="156"/>
      <w:bookmarkEnd w:id="157"/>
      <w:bookmarkEnd w:id="158"/>
    </w:p>
    <w:p w14:paraId="0D852A47" w14:textId="542BA9B8" w:rsidR="00F5692A" w:rsidRPr="00CB5D8B" w:rsidRDefault="00F5692A" w:rsidP="001D5565">
      <w:pPr>
        <w:numPr>
          <w:ilvl w:val="0"/>
          <w:numId w:val="39"/>
        </w:numPr>
        <w:spacing w:line="259" w:lineRule="auto"/>
        <w:ind w:hanging="357"/>
        <w:jc w:val="both"/>
        <w:rPr>
          <w:sz w:val="22"/>
          <w:szCs w:val="22"/>
        </w:rPr>
      </w:pPr>
      <w:r w:rsidRPr="00681415">
        <w:rPr>
          <w:sz w:val="22"/>
          <w:szCs w:val="22"/>
        </w:rPr>
        <w:t xml:space="preserve">Wartość Umowy </w:t>
      </w:r>
      <w:r w:rsidRPr="00CB5D8B">
        <w:rPr>
          <w:sz w:val="22"/>
          <w:szCs w:val="22"/>
        </w:rPr>
        <w:t>wynosi:</w:t>
      </w:r>
      <w:r w:rsidRPr="00681415">
        <w:rPr>
          <w:sz w:val="22"/>
          <w:szCs w:val="22"/>
        </w:rPr>
        <w:t xml:space="preserve">  ………………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rsidP="001D5565">
      <w:pPr>
        <w:numPr>
          <w:ilvl w:val="1"/>
          <w:numId w:val="39"/>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1D5565">
      <w:pPr>
        <w:numPr>
          <w:ilvl w:val="1"/>
          <w:numId w:val="39"/>
        </w:numPr>
        <w:spacing w:line="259" w:lineRule="auto"/>
        <w:ind w:hanging="357"/>
        <w:jc w:val="both"/>
        <w:rPr>
          <w:sz w:val="22"/>
          <w:szCs w:val="22"/>
        </w:rPr>
      </w:pPr>
      <w:r w:rsidRPr="00F8529D">
        <w:rPr>
          <w:sz w:val="22"/>
          <w:szCs w:val="22"/>
        </w:rPr>
        <w:t>dla zadania nr 2 : ………………. zł netto</w:t>
      </w:r>
    </w:p>
    <w:p w14:paraId="4AD6E146" w14:textId="77777777" w:rsidR="00F5692A" w:rsidRPr="00F8529D" w:rsidRDefault="00F5692A" w:rsidP="001D5565">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63BCA34B" w:rsidR="00F5692A" w:rsidRPr="00681415" w:rsidRDefault="00F5692A" w:rsidP="001D5565">
      <w:pPr>
        <w:numPr>
          <w:ilvl w:val="0"/>
          <w:numId w:val="39"/>
        </w:numPr>
        <w:spacing w:line="259" w:lineRule="auto"/>
        <w:ind w:hanging="357"/>
        <w:jc w:val="both"/>
        <w:rPr>
          <w:sz w:val="22"/>
          <w:szCs w:val="22"/>
        </w:rPr>
      </w:pPr>
      <w:r w:rsidRPr="00681415">
        <w:rPr>
          <w:sz w:val="22"/>
          <w:szCs w:val="22"/>
        </w:rPr>
        <w:t xml:space="preserve">Cena </w:t>
      </w:r>
      <w:r w:rsidRPr="00CB5D8B">
        <w:rPr>
          <w:sz w:val="22"/>
          <w:szCs w:val="22"/>
        </w:rPr>
        <w:t>netto usługi wynosi</w:t>
      </w:r>
      <w:r w:rsidRPr="00F8529D">
        <w:rPr>
          <w:sz w:val="22"/>
          <w:szCs w:val="22"/>
        </w:rPr>
        <w:t xml:space="preserve">: ……… </w:t>
      </w:r>
    </w:p>
    <w:p w14:paraId="074E11E4" w14:textId="77777777" w:rsidR="00F5692A" w:rsidRPr="00F8529D" w:rsidRDefault="00F5692A" w:rsidP="001D5565">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1D5565">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1D5565">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1D5565">
      <w:pPr>
        <w:pStyle w:val="Tekstpodstawowy"/>
        <w:numPr>
          <w:ilvl w:val="0"/>
          <w:numId w:val="39"/>
        </w:numPr>
        <w:tabs>
          <w:tab w:val="left" w:pos="851"/>
        </w:tabs>
        <w:spacing w:after="0"/>
        <w:jc w:val="both"/>
        <w:rPr>
          <w:iCs/>
          <w:sz w:val="22"/>
          <w:szCs w:val="22"/>
        </w:rPr>
      </w:pPr>
      <w:bookmarkStart w:id="159"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59"/>
    <w:p w14:paraId="1B7E24F4" w14:textId="77777777" w:rsidR="00F5692A" w:rsidRDefault="00F5692A" w:rsidP="001D5565">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6261DDE4" w14:textId="296BE128" w:rsidR="00F5692A" w:rsidRPr="00927E14" w:rsidRDefault="00F5692A" w:rsidP="001D5565">
      <w:pPr>
        <w:numPr>
          <w:ilvl w:val="0"/>
          <w:numId w:val="39"/>
        </w:numPr>
        <w:spacing w:line="259" w:lineRule="auto"/>
        <w:jc w:val="both"/>
        <w:rPr>
          <w:strike/>
          <w:sz w:val="22"/>
          <w:szCs w:val="22"/>
        </w:rPr>
      </w:pPr>
      <w:r w:rsidRPr="00AD47F9">
        <w:rPr>
          <w:sz w:val="22"/>
          <w:szCs w:val="22"/>
        </w:rPr>
        <w:t xml:space="preserve">Wykonawcy przysługuje wynagrodzenie za faktycznie świadczone </w:t>
      </w:r>
      <w:r w:rsidRPr="00927E14">
        <w:rPr>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r w:rsidR="00927E14">
        <w:rPr>
          <w:sz w:val="22"/>
          <w:szCs w:val="22"/>
        </w:rPr>
        <w:t xml:space="preserve">: </w:t>
      </w:r>
      <w:r w:rsidRPr="00927E14">
        <w:rPr>
          <w:sz w:val="22"/>
          <w:szCs w:val="22"/>
        </w:rPr>
        <w:t>jednorazowo wedle ceny netto, wskazanej w ust. 3 powyżej;</w:t>
      </w:r>
    </w:p>
    <w:p w14:paraId="213F72DE" w14:textId="77777777" w:rsidR="000C23F8" w:rsidRPr="00AE1A7A" w:rsidRDefault="000C23F8" w:rsidP="001D5565">
      <w:pPr>
        <w:numPr>
          <w:ilvl w:val="0"/>
          <w:numId w:val="39"/>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1D5565">
      <w:pPr>
        <w:numPr>
          <w:ilvl w:val="0"/>
          <w:numId w:val="39"/>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60" w:name="_Toc106095863"/>
      <w:bookmarkStart w:id="161" w:name="_Toc106096303"/>
      <w:bookmarkStart w:id="162" w:name="_Toc106096407"/>
      <w:bookmarkStart w:id="163" w:name="_Toc148612301"/>
      <w:bookmarkStart w:id="164" w:name="_Hlk193356586"/>
      <w:r w:rsidRPr="00500E2A">
        <w:t>§</w:t>
      </w:r>
      <w:r>
        <w:t xml:space="preserve"> </w:t>
      </w:r>
      <w:r w:rsidRPr="00500E2A">
        <w:t xml:space="preserve">4. </w:t>
      </w:r>
      <w:bookmarkStart w:id="165" w:name="_Hlk193356599"/>
      <w:bookmarkEnd w:id="164"/>
      <w:r w:rsidRPr="00500E2A">
        <w:t>Fakturowanie i płatności</w:t>
      </w:r>
      <w:bookmarkEnd w:id="160"/>
      <w:bookmarkEnd w:id="161"/>
      <w:bookmarkEnd w:id="162"/>
      <w:bookmarkEnd w:id="163"/>
      <w:bookmarkEnd w:id="165"/>
    </w:p>
    <w:p w14:paraId="0F779AF3" w14:textId="421E6A4F" w:rsidR="000C23F8" w:rsidRPr="00DB0500" w:rsidRDefault="00DB0500" w:rsidP="00DB0500">
      <w:pPr>
        <w:pStyle w:val="nagwek0"/>
        <w:numPr>
          <w:ilvl w:val="0"/>
          <w:numId w:val="55"/>
        </w:numPr>
        <w:tabs>
          <w:tab w:val="left" w:pos="8931"/>
        </w:tabs>
        <w:spacing w:after="0"/>
        <w:ind w:right="139"/>
        <w:rPr>
          <w:rFonts w:ascii="Times New Roman" w:hAnsi="Times New Roman" w:cs="Times New Roman"/>
          <w:color w:val="ED0000"/>
          <w:sz w:val="22"/>
          <w:szCs w:val="22"/>
          <w:lang w:val="cs-CZ"/>
        </w:rPr>
      </w:pPr>
      <w:bookmarkStart w:id="166" w:name="_Hlk83031827"/>
      <w:bookmarkStart w:id="167" w:name="_Hlk146741821"/>
      <w:r w:rsidRPr="00DB0500">
        <w:rPr>
          <w:rFonts w:ascii="Times New Roman" w:hAnsi="Times New Roman" w:cs="Times New Roman"/>
          <w:color w:val="ED0000"/>
          <w:sz w:val="22"/>
          <w:szCs w:val="22"/>
          <w:lang w:val="pl-PL"/>
        </w:rPr>
        <w:t xml:space="preserve">Rozliczenie przedmiotu Umowy nastąpi na podstawie wystawionej faktury zgodnie </w:t>
      </w:r>
      <w:r w:rsidRPr="00DB0500">
        <w:rPr>
          <w:rFonts w:ascii="Times New Roman" w:hAnsi="Times New Roman" w:cs="Times New Roman"/>
          <w:color w:val="ED0000"/>
          <w:sz w:val="22"/>
          <w:szCs w:val="22"/>
          <w:lang w:val="pl-PL"/>
        </w:rPr>
        <w:br/>
        <w:t>z obowiązującymi przepisami prawa.  Do faktury Wykonawca zobowiązany jest dołączyć Protokół odbioru podpisany zgodnie z ust. 3. (wzór stanowi Załącznik nr 2 do umowy) oraz protokół odbioru na stanowisku pracy. Gotowość do odbioru pompy nastąpi w terminie do 21 dni od dostawy na teren kopalni. W przypadku braku uruchomienia do 21 dni z przyczyn zależnych od Zamawiającego (brak wezwania do udziału w uruchomieniu), Wykonawca wystawia fakturę w oparciu o Protokół odbioru.</w:t>
      </w:r>
    </w:p>
    <w:p w14:paraId="7A8006C2" w14:textId="504E06A1" w:rsidR="000C23F8" w:rsidRPr="00927E14" w:rsidRDefault="000C23F8" w:rsidP="001D5565">
      <w:pPr>
        <w:numPr>
          <w:ilvl w:val="0"/>
          <w:numId w:val="55"/>
        </w:numPr>
        <w:jc w:val="both"/>
        <w:rPr>
          <w:strike/>
          <w:sz w:val="24"/>
          <w:szCs w:val="24"/>
        </w:rPr>
      </w:pPr>
      <w:r w:rsidRPr="00927E14">
        <w:rPr>
          <w:sz w:val="22"/>
          <w:szCs w:val="22"/>
        </w:rPr>
        <w:t xml:space="preserve">Gdy Wykonawcą umowy jest konsorcjum, w Protokole odbioru wskazuje się członka konsorcjum który wystawi fakturę za objęty </w:t>
      </w:r>
      <w:r w:rsidR="000E40FD" w:rsidRPr="00927E14">
        <w:rPr>
          <w:sz w:val="22"/>
          <w:szCs w:val="22"/>
        </w:rPr>
        <w:t>P</w:t>
      </w:r>
      <w:r w:rsidRPr="00927E14">
        <w:rPr>
          <w:sz w:val="22"/>
          <w:szCs w:val="22"/>
        </w:rPr>
        <w:t xml:space="preserve">rotokołem </w:t>
      </w:r>
      <w:r w:rsidR="000E40FD" w:rsidRPr="00927E14">
        <w:rPr>
          <w:sz w:val="22"/>
          <w:szCs w:val="22"/>
        </w:rPr>
        <w:t xml:space="preserve">odbioru </w:t>
      </w:r>
      <w:r w:rsidRPr="00927E14">
        <w:rPr>
          <w:sz w:val="22"/>
          <w:szCs w:val="22"/>
        </w:rPr>
        <w:t xml:space="preserve">przedmiot </w:t>
      </w:r>
      <w:r w:rsidR="006C04A7" w:rsidRPr="00927E14">
        <w:rPr>
          <w:sz w:val="22"/>
          <w:szCs w:val="22"/>
        </w:rPr>
        <w:t>U</w:t>
      </w:r>
      <w:r w:rsidRPr="00927E14">
        <w:rPr>
          <w:sz w:val="22"/>
          <w:szCs w:val="22"/>
        </w:rPr>
        <w:t xml:space="preserve">mowy. W przypadku gdy faktury za objęty </w:t>
      </w:r>
      <w:r w:rsidR="000E40FD" w:rsidRPr="00927E14">
        <w:rPr>
          <w:sz w:val="22"/>
          <w:szCs w:val="22"/>
        </w:rPr>
        <w:t>P</w:t>
      </w:r>
      <w:r w:rsidRPr="00927E14">
        <w:rPr>
          <w:sz w:val="22"/>
          <w:szCs w:val="22"/>
        </w:rPr>
        <w:t xml:space="preserve">rotokołem </w:t>
      </w:r>
      <w:r w:rsidR="000E40FD" w:rsidRPr="00927E14">
        <w:rPr>
          <w:sz w:val="22"/>
          <w:szCs w:val="22"/>
        </w:rPr>
        <w:t xml:space="preserve">odbioru </w:t>
      </w:r>
      <w:r w:rsidRPr="00927E14">
        <w:rPr>
          <w:sz w:val="22"/>
          <w:szCs w:val="22"/>
        </w:rPr>
        <w:t xml:space="preserve">przedmiot </w:t>
      </w:r>
      <w:r w:rsidR="006C04A7" w:rsidRPr="00927E14">
        <w:rPr>
          <w:sz w:val="22"/>
          <w:szCs w:val="22"/>
        </w:rPr>
        <w:t>U</w:t>
      </w:r>
      <w:r w:rsidRPr="00927E14">
        <w:rPr>
          <w:sz w:val="22"/>
          <w:szCs w:val="22"/>
        </w:rPr>
        <w:t xml:space="preserve">mowy wystawi dwóch lub więcej członków konsorcjum w </w:t>
      </w:r>
      <w:r w:rsidR="000E40FD" w:rsidRPr="00927E14">
        <w:rPr>
          <w:sz w:val="22"/>
          <w:szCs w:val="22"/>
        </w:rPr>
        <w:t>P</w:t>
      </w:r>
      <w:r w:rsidRPr="00927E14">
        <w:rPr>
          <w:sz w:val="22"/>
          <w:szCs w:val="22"/>
        </w:rPr>
        <w:t xml:space="preserve">rotokole odbioru wskazuje się wartość netto każdej z faktur. Zapłata faktur zgodnie ze wskazaniem zawartym w </w:t>
      </w:r>
      <w:r w:rsidR="000E40FD" w:rsidRPr="00927E14">
        <w:rPr>
          <w:sz w:val="22"/>
          <w:szCs w:val="22"/>
        </w:rPr>
        <w:t>P</w:t>
      </w:r>
      <w:r w:rsidRPr="00927E14">
        <w:rPr>
          <w:sz w:val="22"/>
          <w:szCs w:val="22"/>
        </w:rPr>
        <w:t xml:space="preserve">rotokole odbioru jest równoznaczna ze spełnieniem świadczenia za objęty </w:t>
      </w:r>
      <w:r w:rsidR="000E40FD" w:rsidRPr="00927E14">
        <w:rPr>
          <w:sz w:val="22"/>
          <w:szCs w:val="22"/>
        </w:rPr>
        <w:t>P</w:t>
      </w:r>
      <w:r w:rsidRPr="00927E14">
        <w:rPr>
          <w:sz w:val="22"/>
          <w:szCs w:val="22"/>
        </w:rPr>
        <w:t xml:space="preserve">rotokołem </w:t>
      </w:r>
      <w:r w:rsidR="000E40FD" w:rsidRPr="00927E14">
        <w:rPr>
          <w:sz w:val="22"/>
          <w:szCs w:val="22"/>
        </w:rPr>
        <w:t xml:space="preserve">odbioru </w:t>
      </w:r>
      <w:r w:rsidRPr="00927E14">
        <w:rPr>
          <w:sz w:val="22"/>
          <w:szCs w:val="22"/>
        </w:rPr>
        <w:t xml:space="preserve">przedmiot </w:t>
      </w:r>
      <w:r w:rsidR="006C04A7" w:rsidRPr="00927E14">
        <w:rPr>
          <w:sz w:val="22"/>
          <w:szCs w:val="22"/>
        </w:rPr>
        <w:t>U</w:t>
      </w:r>
      <w:r w:rsidRPr="00927E14">
        <w:rPr>
          <w:sz w:val="22"/>
          <w:szCs w:val="22"/>
        </w:rPr>
        <w:t xml:space="preserve">mowy wobec wszystkich wykonawców </w:t>
      </w:r>
      <w:r w:rsidR="006C04A7" w:rsidRPr="00927E14">
        <w:rPr>
          <w:sz w:val="22"/>
          <w:szCs w:val="22"/>
        </w:rPr>
        <w:t>U</w:t>
      </w:r>
      <w:r w:rsidRPr="00927E14">
        <w:rPr>
          <w:sz w:val="22"/>
          <w:szCs w:val="22"/>
        </w:rPr>
        <w:t xml:space="preserve">mowy. </w:t>
      </w:r>
    </w:p>
    <w:p w14:paraId="1C90404F" w14:textId="77777777" w:rsidR="000C23F8" w:rsidRPr="00927E14" w:rsidRDefault="000C23F8" w:rsidP="001D5565">
      <w:pPr>
        <w:numPr>
          <w:ilvl w:val="0"/>
          <w:numId w:val="55"/>
        </w:numPr>
        <w:jc w:val="both"/>
        <w:rPr>
          <w:sz w:val="24"/>
          <w:szCs w:val="24"/>
        </w:rPr>
      </w:pPr>
      <w:bookmarkStart w:id="168" w:name="_Hlk191548057"/>
      <w:r w:rsidRPr="00927E14">
        <w:rPr>
          <w:sz w:val="22"/>
          <w:szCs w:val="22"/>
        </w:rPr>
        <w:t xml:space="preserve">Protokół odbioru podpisują upoważnieni przedstawiciele Stron wskazani w Umowie. </w:t>
      </w:r>
    </w:p>
    <w:bookmarkEnd w:id="166"/>
    <w:bookmarkEnd w:id="168"/>
    <w:p w14:paraId="64FFC5AD" w14:textId="305B828A" w:rsidR="000C23F8" w:rsidRPr="00927E14" w:rsidRDefault="000C23F8" w:rsidP="001D5565">
      <w:pPr>
        <w:numPr>
          <w:ilvl w:val="0"/>
          <w:numId w:val="55"/>
        </w:numPr>
        <w:jc w:val="both"/>
        <w:rPr>
          <w:sz w:val="22"/>
          <w:szCs w:val="22"/>
        </w:rPr>
      </w:pPr>
      <w:r w:rsidRPr="00927E14">
        <w:rPr>
          <w:sz w:val="22"/>
          <w:szCs w:val="22"/>
        </w:rPr>
        <w:t>Faktury należy wystawiać zgodnie z obowiązującymi przepisami.</w:t>
      </w:r>
    </w:p>
    <w:p w14:paraId="6B79EB81" w14:textId="77777777" w:rsidR="000E40FD" w:rsidRPr="00F8529D" w:rsidRDefault="000E40FD" w:rsidP="001D5565">
      <w:pPr>
        <w:numPr>
          <w:ilvl w:val="0"/>
          <w:numId w:val="55"/>
        </w:numPr>
        <w:jc w:val="both"/>
        <w:rPr>
          <w:sz w:val="24"/>
          <w:szCs w:val="24"/>
        </w:rPr>
      </w:pPr>
      <w:r w:rsidRPr="00927E14">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w:t>
      </w:r>
      <w:r w:rsidRPr="00F8529D">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7"/>
    <w:p w14:paraId="434F79C7" w14:textId="77777777" w:rsidR="000C23F8" w:rsidRPr="00F8529D" w:rsidRDefault="000C23F8" w:rsidP="001D5565">
      <w:pPr>
        <w:numPr>
          <w:ilvl w:val="0"/>
          <w:numId w:val="55"/>
        </w:numPr>
        <w:jc w:val="both"/>
        <w:rPr>
          <w:sz w:val="22"/>
          <w:szCs w:val="22"/>
        </w:rPr>
      </w:pPr>
      <w:r w:rsidRPr="00F8529D">
        <w:rPr>
          <w:sz w:val="22"/>
          <w:szCs w:val="22"/>
        </w:rPr>
        <w:t>Fakturę należy wystawić na adres:</w:t>
      </w:r>
    </w:p>
    <w:p w14:paraId="012AE11F" w14:textId="77777777" w:rsidR="00927E14" w:rsidRDefault="000C23F8" w:rsidP="000C23F8">
      <w:pPr>
        <w:ind w:left="360"/>
        <w:jc w:val="center"/>
        <w:rPr>
          <w:b/>
          <w:sz w:val="22"/>
          <w:szCs w:val="22"/>
        </w:rPr>
      </w:pPr>
      <w:r w:rsidRPr="00F746F7">
        <w:rPr>
          <w:b/>
          <w:sz w:val="22"/>
          <w:szCs w:val="22"/>
        </w:rPr>
        <w:t xml:space="preserve">Polska Grupa Górnicza S.A, 40-039 Katowice, ul. Powstańców 30 </w:t>
      </w:r>
    </w:p>
    <w:p w14:paraId="2B8F546B" w14:textId="77777777" w:rsidR="00927E14" w:rsidRDefault="00927E14" w:rsidP="000C23F8">
      <w:pPr>
        <w:ind w:left="360"/>
        <w:jc w:val="center"/>
        <w:rPr>
          <w:b/>
          <w:sz w:val="22"/>
          <w:szCs w:val="22"/>
        </w:rPr>
      </w:pPr>
      <w:r w:rsidRPr="00927E14">
        <w:rPr>
          <w:b/>
          <w:sz w:val="22"/>
          <w:szCs w:val="22"/>
        </w:rPr>
        <w:t xml:space="preserve">Oddział KWK Ruda Ruch Halemba </w:t>
      </w:r>
    </w:p>
    <w:p w14:paraId="1E538A51" w14:textId="1DBE60AB"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D5565">
      <w:pPr>
        <w:pStyle w:val="Akapitzlist"/>
        <w:numPr>
          <w:ilvl w:val="0"/>
          <w:numId w:val="55"/>
        </w:numPr>
        <w:rPr>
          <w:sz w:val="22"/>
          <w:szCs w:val="22"/>
        </w:rPr>
      </w:pPr>
      <w:r w:rsidRPr="00DB1BDC">
        <w:rPr>
          <w:sz w:val="22"/>
          <w:szCs w:val="22"/>
        </w:rPr>
        <w:t xml:space="preserve">W przypadku gdy zostało podpisane Porozumienie o przesyłaniu faktur drogą elektroniczną, fakturę </w:t>
      </w:r>
      <w:r w:rsidRPr="00927E14">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1D5565">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D5565">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D5565">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927E14" w:rsidRDefault="000C23F8" w:rsidP="001D5565">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927E14">
        <w:rPr>
          <w:sz w:val="22"/>
          <w:szCs w:val="22"/>
        </w:rPr>
        <w:t>handlowych (</w:t>
      </w:r>
      <w:r w:rsidR="00871506" w:rsidRPr="00927E14">
        <w:rPr>
          <w:sz w:val="22"/>
        </w:rPr>
        <w:t xml:space="preserve">Dz.U. z 2023r. poz. 711, poz.852, z </w:t>
      </w:r>
      <w:proofErr w:type="spellStart"/>
      <w:r w:rsidR="00871506" w:rsidRPr="00927E14">
        <w:rPr>
          <w:sz w:val="22"/>
        </w:rPr>
        <w:t>późn</w:t>
      </w:r>
      <w:proofErr w:type="spellEnd"/>
      <w:r w:rsidR="00871506" w:rsidRPr="00927E14">
        <w:rPr>
          <w:sz w:val="22"/>
        </w:rPr>
        <w:t>. zm.).</w:t>
      </w:r>
    </w:p>
    <w:p w14:paraId="1C2511ED" w14:textId="77777777" w:rsidR="000C23F8" w:rsidRPr="007B4FE1" w:rsidRDefault="000C23F8" w:rsidP="001D5565">
      <w:pPr>
        <w:numPr>
          <w:ilvl w:val="0"/>
          <w:numId w:val="5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D5565">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D5565">
      <w:pPr>
        <w:numPr>
          <w:ilvl w:val="0"/>
          <w:numId w:val="5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D5565">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D5565">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D5565">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6331252F" w14:textId="77777777" w:rsidR="000C23F8" w:rsidRPr="00F458BD" w:rsidRDefault="000C23F8" w:rsidP="000C23F8">
      <w:pPr>
        <w:ind w:left="360"/>
        <w:jc w:val="both"/>
        <w:rPr>
          <w:i/>
          <w:iCs/>
          <w:color w:val="2F5496" w:themeColor="accent1" w:themeShade="BF"/>
          <w:sz w:val="22"/>
          <w:szCs w:val="22"/>
        </w:rPr>
      </w:pPr>
    </w:p>
    <w:p w14:paraId="66737EEC" w14:textId="77777777" w:rsidR="000C23F8" w:rsidRPr="00E66F78" w:rsidRDefault="000C23F8" w:rsidP="000C23F8">
      <w:pPr>
        <w:pStyle w:val="Nagwek2"/>
      </w:pPr>
      <w:bookmarkStart w:id="169" w:name="_Toc64016203"/>
      <w:bookmarkStart w:id="170" w:name="_Toc106095864"/>
      <w:bookmarkStart w:id="171" w:name="_Toc106096304"/>
      <w:bookmarkStart w:id="172" w:name="_Toc106096408"/>
      <w:bookmarkStart w:id="173" w:name="_Toc148612302"/>
      <w:bookmarkStart w:id="174" w:name="_Hlk155935130"/>
      <w:r w:rsidRPr="00E66F78">
        <w:t>§ 5. Termin realizacji</w:t>
      </w:r>
      <w:bookmarkEnd w:id="169"/>
      <w:bookmarkEnd w:id="170"/>
      <w:bookmarkEnd w:id="171"/>
      <w:bookmarkEnd w:id="172"/>
      <w:bookmarkEnd w:id="173"/>
    </w:p>
    <w:p w14:paraId="77D91852" w14:textId="2D8156D4" w:rsidR="000C23F8" w:rsidRPr="00A767D0" w:rsidRDefault="000C23F8" w:rsidP="001D5565">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00597893" w:rsidRPr="00927E14">
        <w:rPr>
          <w:sz w:val="22"/>
          <w:szCs w:val="22"/>
        </w:rPr>
        <w:t>realizacji</w:t>
      </w:r>
      <w:r w:rsidRPr="00927E14">
        <w:rPr>
          <w:sz w:val="22"/>
          <w:szCs w:val="22"/>
        </w:rPr>
        <w:t xml:space="preserve"> </w:t>
      </w:r>
      <w:r w:rsidRPr="00E66F78">
        <w:rPr>
          <w:sz w:val="22"/>
          <w:szCs w:val="22"/>
        </w:rPr>
        <w:t xml:space="preserve">Umowy wynosi </w:t>
      </w:r>
      <w:r w:rsidR="00927E14">
        <w:rPr>
          <w:sz w:val="22"/>
          <w:szCs w:val="22"/>
        </w:rPr>
        <w:t>24</w:t>
      </w:r>
      <w:r w:rsidR="00927E14" w:rsidRPr="00927E14">
        <w:rPr>
          <w:sz w:val="22"/>
          <w:szCs w:val="22"/>
        </w:rPr>
        <w:t xml:space="preserve"> miesi</w:t>
      </w:r>
      <w:r w:rsidR="00927E14">
        <w:rPr>
          <w:sz w:val="22"/>
          <w:szCs w:val="22"/>
        </w:rPr>
        <w:t>ące</w:t>
      </w:r>
      <w:r w:rsidR="00927E14" w:rsidRPr="00927E14">
        <w:rPr>
          <w:sz w:val="22"/>
          <w:szCs w:val="22"/>
        </w:rPr>
        <w:t xml:space="preserve"> od daty podpisania umowy.</w:t>
      </w:r>
    </w:p>
    <w:bookmarkEnd w:id="152"/>
    <w:p w14:paraId="311CBFBB" w14:textId="56AA7016" w:rsidR="000C23F8" w:rsidRDefault="000C23F8" w:rsidP="001D5565">
      <w:pPr>
        <w:numPr>
          <w:ilvl w:val="0"/>
          <w:numId w:val="40"/>
        </w:numPr>
        <w:spacing w:before="120" w:line="259" w:lineRule="auto"/>
        <w:jc w:val="both"/>
        <w:rPr>
          <w:sz w:val="22"/>
          <w:szCs w:val="22"/>
        </w:rPr>
      </w:pPr>
      <w:r w:rsidRPr="00927E14">
        <w:rPr>
          <w:sz w:val="22"/>
          <w:szCs w:val="22"/>
        </w:rPr>
        <w:t xml:space="preserve">Termin realizacji </w:t>
      </w:r>
      <w:r w:rsidR="00927E14" w:rsidRPr="00927E14">
        <w:rPr>
          <w:sz w:val="22"/>
          <w:szCs w:val="22"/>
        </w:rPr>
        <w:t xml:space="preserve">zamówienia: 180 dni od daty przekazania zlecenia do Wykonawcy. </w:t>
      </w:r>
      <w:bookmarkEnd w:id="174"/>
    </w:p>
    <w:p w14:paraId="2BCF5140" w14:textId="77777777" w:rsidR="00927E14" w:rsidRPr="00927E14" w:rsidRDefault="00927E14" w:rsidP="001D5565">
      <w:pPr>
        <w:pStyle w:val="Akapitzlist"/>
        <w:numPr>
          <w:ilvl w:val="0"/>
          <w:numId w:val="40"/>
        </w:numPr>
        <w:jc w:val="both"/>
        <w:rPr>
          <w:sz w:val="22"/>
          <w:szCs w:val="22"/>
        </w:rPr>
      </w:pPr>
      <w:r w:rsidRPr="00927E14">
        <w:rPr>
          <w:sz w:val="22"/>
          <w:szCs w:val="22"/>
        </w:rPr>
        <w:t xml:space="preserve">Zamawiający przekaże zlecenie w terminie umożliwiającym wykonanie Umowy oraz przeprowadzenie czynności odbiorowych w terminie jej obowiązywania, wskazanym w ust. 1 </w:t>
      </w:r>
    </w:p>
    <w:p w14:paraId="36F4397B" w14:textId="77777777" w:rsidR="000C23F8" w:rsidRDefault="000C23F8" w:rsidP="000C23F8">
      <w:pPr>
        <w:pStyle w:val="Nagwek2"/>
      </w:pPr>
      <w:bookmarkStart w:id="175" w:name="_Toc76637427"/>
      <w:bookmarkStart w:id="176" w:name="_Toc77251958"/>
      <w:bookmarkStart w:id="177" w:name="_Toc83291677"/>
      <w:bookmarkStart w:id="178" w:name="_Toc106095865"/>
      <w:bookmarkStart w:id="179" w:name="_Toc106096305"/>
      <w:bookmarkStart w:id="180" w:name="_Toc106096409"/>
      <w:bookmarkStart w:id="181" w:name="_Toc148612303"/>
      <w:r>
        <w:t>§ 6. Gwarancja i postępowanie reklamacyjne</w:t>
      </w:r>
      <w:bookmarkEnd w:id="175"/>
      <w:bookmarkEnd w:id="176"/>
      <w:bookmarkEnd w:id="177"/>
      <w:bookmarkEnd w:id="178"/>
      <w:bookmarkEnd w:id="179"/>
      <w:bookmarkEnd w:id="180"/>
      <w:bookmarkEnd w:id="181"/>
    </w:p>
    <w:p w14:paraId="5AADAF54" w14:textId="184D289A" w:rsidR="00B712AB" w:rsidRPr="002F2CB4" w:rsidRDefault="000C23F8" w:rsidP="001D5565">
      <w:pPr>
        <w:numPr>
          <w:ilvl w:val="0"/>
          <w:numId w:val="56"/>
        </w:numPr>
        <w:tabs>
          <w:tab w:val="clear" w:pos="426"/>
        </w:tabs>
        <w:ind w:hanging="426"/>
        <w:jc w:val="both"/>
        <w:rPr>
          <w:b/>
          <w:bCs/>
          <w:sz w:val="22"/>
          <w:szCs w:val="22"/>
        </w:rPr>
      </w:pPr>
      <w:r w:rsidRPr="00367E8F">
        <w:rPr>
          <w:sz w:val="22"/>
          <w:szCs w:val="22"/>
        </w:rPr>
        <w:t xml:space="preserve">Wykonawca </w:t>
      </w:r>
      <w:r w:rsidR="00B712AB" w:rsidRPr="00367E8F">
        <w:rPr>
          <w:sz w:val="22"/>
          <w:szCs w:val="22"/>
        </w:rPr>
        <w:t xml:space="preserve">udziela </w:t>
      </w:r>
      <w:r w:rsidR="00B712AB">
        <w:rPr>
          <w:sz w:val="22"/>
          <w:szCs w:val="22"/>
        </w:rPr>
        <w:t xml:space="preserve">12 </w:t>
      </w:r>
      <w:r w:rsidR="00B712AB" w:rsidRPr="00367E8F">
        <w:rPr>
          <w:sz w:val="22"/>
          <w:szCs w:val="22"/>
        </w:rPr>
        <w:t xml:space="preserve">miesięcy </w:t>
      </w:r>
      <w:r w:rsidR="00B712AB" w:rsidRPr="00FA0598">
        <w:rPr>
          <w:sz w:val="22"/>
          <w:szCs w:val="22"/>
        </w:rPr>
        <w:t>gwarancji na przedmiot umowy, liczonej</w:t>
      </w:r>
      <w:r w:rsidR="00B712AB">
        <w:rPr>
          <w:sz w:val="22"/>
          <w:szCs w:val="22"/>
        </w:rPr>
        <w:t xml:space="preserve"> </w:t>
      </w:r>
      <w:r w:rsidR="00B712AB" w:rsidRPr="00367E8F">
        <w:rPr>
          <w:sz w:val="22"/>
          <w:szCs w:val="22"/>
        </w:rPr>
        <w:t xml:space="preserve">od dnia podpisania </w:t>
      </w:r>
      <w:r w:rsidR="002E745D">
        <w:rPr>
          <w:sz w:val="22"/>
          <w:szCs w:val="22"/>
        </w:rPr>
        <w:t xml:space="preserve">Protokołu </w:t>
      </w:r>
      <w:r w:rsidR="002E745D" w:rsidRPr="002E745D">
        <w:rPr>
          <w:sz w:val="22"/>
          <w:szCs w:val="22"/>
        </w:rPr>
        <w:t>odbioru na stanowisku pracy</w:t>
      </w:r>
      <w:r w:rsidR="00B712AB">
        <w:rPr>
          <w:sz w:val="22"/>
          <w:szCs w:val="22"/>
        </w:rPr>
        <w:t xml:space="preserve"> przez Zamawiającego.</w:t>
      </w:r>
    </w:p>
    <w:p w14:paraId="26746BD2" w14:textId="2C43EF7B" w:rsidR="002F2CB4" w:rsidRPr="002F2CB4" w:rsidRDefault="002F2CB4" w:rsidP="001D5565">
      <w:pPr>
        <w:numPr>
          <w:ilvl w:val="0"/>
          <w:numId w:val="56"/>
        </w:numPr>
        <w:tabs>
          <w:tab w:val="clear" w:pos="426"/>
        </w:tabs>
        <w:jc w:val="both"/>
        <w:rPr>
          <w:sz w:val="22"/>
          <w:szCs w:val="22"/>
        </w:rPr>
      </w:pPr>
      <w:r w:rsidRPr="002F2CB4">
        <w:rPr>
          <w:sz w:val="22"/>
          <w:szCs w:val="22"/>
        </w:rPr>
        <w:t>Okres gwarancji nie może być krótszy niż ujęty w niniejszej umowie i wydłuża się go o czas wykonywania napraw gwarancyjnych.</w:t>
      </w:r>
    </w:p>
    <w:p w14:paraId="542C120A" w14:textId="77777777" w:rsidR="00B712AB" w:rsidRPr="00833E0C" w:rsidRDefault="00B712AB" w:rsidP="001D5565">
      <w:pPr>
        <w:numPr>
          <w:ilvl w:val="0"/>
          <w:numId w:val="56"/>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39BCF262" w14:textId="77777777" w:rsidR="00B712AB" w:rsidRPr="00367E8F" w:rsidRDefault="00B712AB" w:rsidP="001D5565">
      <w:pPr>
        <w:numPr>
          <w:ilvl w:val="0"/>
          <w:numId w:val="56"/>
        </w:numPr>
        <w:ind w:hanging="426"/>
        <w:jc w:val="both"/>
        <w:rPr>
          <w:sz w:val="22"/>
          <w:szCs w:val="22"/>
        </w:rPr>
      </w:pPr>
      <w:r w:rsidRPr="00367E8F">
        <w:rPr>
          <w:sz w:val="22"/>
          <w:szCs w:val="22"/>
        </w:rPr>
        <w:t>Wykonawca gwarantuje, że przedmiot Umowy:</w:t>
      </w:r>
    </w:p>
    <w:p w14:paraId="20AB70E5" w14:textId="77777777" w:rsidR="00B712AB" w:rsidRPr="00367E8F" w:rsidRDefault="00B712AB" w:rsidP="001D5565">
      <w:pPr>
        <w:numPr>
          <w:ilvl w:val="0"/>
          <w:numId w:val="57"/>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6C16CC1E" w14:textId="77777777" w:rsidR="00B712AB" w:rsidRPr="00367E8F" w:rsidRDefault="00B712AB" w:rsidP="001D5565">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41A18D50" w14:textId="77777777" w:rsidR="00B712AB" w:rsidRPr="00367E8F" w:rsidRDefault="00B712AB" w:rsidP="001D5565">
      <w:pPr>
        <w:numPr>
          <w:ilvl w:val="0"/>
          <w:numId w:val="5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DB71DFC" w14:textId="77777777" w:rsidR="00B712AB" w:rsidRPr="00367E8F" w:rsidRDefault="00B712AB" w:rsidP="001D5565">
      <w:pPr>
        <w:numPr>
          <w:ilvl w:val="0"/>
          <w:numId w:val="5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25064A47" w14:textId="77777777" w:rsidR="00B712AB" w:rsidRPr="00367E8F" w:rsidRDefault="00B712AB" w:rsidP="001D5565">
      <w:pPr>
        <w:numPr>
          <w:ilvl w:val="0"/>
          <w:numId w:val="56"/>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D5C57D6" w14:textId="77777777" w:rsidR="00B712AB" w:rsidRPr="00367E8F" w:rsidRDefault="00B712AB" w:rsidP="001D5565">
      <w:pPr>
        <w:numPr>
          <w:ilvl w:val="0"/>
          <w:numId w:val="5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t>
      </w:r>
      <w:r w:rsidRPr="00367E8F">
        <w:rPr>
          <w:sz w:val="22"/>
          <w:szCs w:val="22"/>
        </w:rPr>
        <w:lastRenderedPageBreak/>
        <w:t>Wykonawcy, zachowując przy tym inne upr</w:t>
      </w:r>
      <w:r>
        <w:rPr>
          <w:sz w:val="22"/>
          <w:szCs w:val="22"/>
        </w:rPr>
        <w:t>awnienia wynikające zarówno z S</w:t>
      </w:r>
      <w:r w:rsidRPr="00367E8F">
        <w:rPr>
          <w:sz w:val="22"/>
          <w:szCs w:val="22"/>
        </w:rPr>
        <w:t>WZ, Umowy jak i rękojmi.</w:t>
      </w:r>
    </w:p>
    <w:p w14:paraId="5AA2A8F9" w14:textId="77777777" w:rsidR="00B712AB" w:rsidRPr="00367E8F" w:rsidRDefault="00B712AB" w:rsidP="001D5565">
      <w:pPr>
        <w:numPr>
          <w:ilvl w:val="0"/>
          <w:numId w:val="5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D393897" w14:textId="77777777" w:rsidR="00B712AB" w:rsidRPr="00367E8F" w:rsidRDefault="00B712AB" w:rsidP="001D5565">
      <w:pPr>
        <w:numPr>
          <w:ilvl w:val="0"/>
          <w:numId w:val="5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F14310B" w14:textId="77777777" w:rsidR="002F2CB4" w:rsidRPr="002F2CB4" w:rsidRDefault="002F2CB4" w:rsidP="001D5565">
      <w:pPr>
        <w:pStyle w:val="Akapitzlist"/>
        <w:numPr>
          <w:ilvl w:val="0"/>
          <w:numId w:val="56"/>
        </w:numPr>
        <w:rPr>
          <w:sz w:val="22"/>
          <w:szCs w:val="22"/>
        </w:rPr>
      </w:pPr>
      <w:r w:rsidRPr="002F2CB4">
        <w:rPr>
          <w:sz w:val="22"/>
          <w:szCs w:val="22"/>
        </w:rPr>
        <w:t>Wymienione w ramach gwarancji elementy i podzespoły zostaną objęte nową gwarancją na takich samych zasadach jak przedmiot umowy.</w:t>
      </w:r>
    </w:p>
    <w:p w14:paraId="43ADE55D" w14:textId="77777777" w:rsidR="00B712AB" w:rsidRPr="00367E8F" w:rsidRDefault="00B712AB" w:rsidP="001D5565">
      <w:pPr>
        <w:numPr>
          <w:ilvl w:val="0"/>
          <w:numId w:val="5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144E81F" w14:textId="77777777" w:rsidR="00B712AB" w:rsidRDefault="00B712AB" w:rsidP="001D5565">
      <w:pPr>
        <w:numPr>
          <w:ilvl w:val="0"/>
          <w:numId w:val="5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B899DBD" w14:textId="055CEB69" w:rsidR="00B712AB" w:rsidRPr="00A27577" w:rsidRDefault="00B712AB" w:rsidP="001D5565">
      <w:pPr>
        <w:numPr>
          <w:ilvl w:val="0"/>
          <w:numId w:val="56"/>
        </w:numPr>
        <w:jc w:val="both"/>
        <w:rPr>
          <w:sz w:val="22"/>
          <w:szCs w:val="22"/>
        </w:rPr>
      </w:pPr>
      <w:r w:rsidRPr="00A27577">
        <w:rPr>
          <w:sz w:val="22"/>
          <w:szCs w:val="22"/>
        </w:rPr>
        <w:t>Osoby, które będą wykonywać serwisowe czynności gwarancyjne posiadają lub będą posiadały wymagane uprawnienia do pracy w warunkach podziemnego zakładu górniczego wydobywającego węgiel kamienny</w:t>
      </w:r>
      <w:r w:rsidR="0051713E">
        <w:rPr>
          <w:sz w:val="22"/>
          <w:szCs w:val="22"/>
        </w:rPr>
        <w:t>.</w:t>
      </w:r>
    </w:p>
    <w:p w14:paraId="79754981" w14:textId="77777777" w:rsidR="00B712AB" w:rsidRPr="00ED7CA4" w:rsidRDefault="00B712AB" w:rsidP="001D5565">
      <w:pPr>
        <w:numPr>
          <w:ilvl w:val="0"/>
          <w:numId w:val="56"/>
        </w:numPr>
        <w:jc w:val="both"/>
        <w:rPr>
          <w:sz w:val="22"/>
          <w:szCs w:val="22"/>
        </w:rPr>
      </w:pPr>
      <w:r w:rsidRPr="00A27577">
        <w:rPr>
          <w:sz w:val="22"/>
          <w:szCs w:val="22"/>
        </w:rPr>
        <w:t xml:space="preserve">W procesie odbioru urządzeń po remoncie, jak również w postępowaniu gwarancyjnym Zamawiający zastrzega sobie możliwość zlecenia oceny technicznej maszyny/urządzenia/podzespołu po dokonanym remoncie przez eksperta </w:t>
      </w:r>
      <w:r w:rsidRPr="00ED7CA4">
        <w:rPr>
          <w:sz w:val="22"/>
          <w:szCs w:val="22"/>
        </w:rPr>
        <w:t>z uprawnieniami rzeczoznawcy ds. ruchu zakładu górniczego – jeżeli dotyczy lub eksperta jednostki certyfikującej wyroby w zakresie nie mniejszym niż przedmiot zamówienia.</w:t>
      </w:r>
    </w:p>
    <w:p w14:paraId="2391CA1C" w14:textId="77777777" w:rsidR="00B712AB" w:rsidRDefault="00B712AB" w:rsidP="001D5565">
      <w:pPr>
        <w:numPr>
          <w:ilvl w:val="0"/>
          <w:numId w:val="56"/>
        </w:numPr>
        <w:jc w:val="both"/>
        <w:rPr>
          <w:sz w:val="22"/>
          <w:szCs w:val="22"/>
        </w:rPr>
      </w:pPr>
      <w:r w:rsidRPr="00A27577">
        <w:rPr>
          <w:sz w:val="22"/>
          <w:szCs w:val="22"/>
        </w:rPr>
        <w:t>Realizacja usług serwisowych gwarancyjnych będzi</w:t>
      </w:r>
      <w:r>
        <w:rPr>
          <w:sz w:val="22"/>
          <w:szCs w:val="22"/>
        </w:rPr>
        <w:t>e podlegać następującym zasadom</w:t>
      </w:r>
      <w:r w:rsidRPr="00A27577">
        <w:rPr>
          <w:sz w:val="22"/>
          <w:szCs w:val="22"/>
        </w:rPr>
        <w:t>:</w:t>
      </w:r>
    </w:p>
    <w:p w14:paraId="2B034B8C" w14:textId="77777777" w:rsidR="00B712AB" w:rsidRPr="000231A9" w:rsidRDefault="00B712AB" w:rsidP="001D5565">
      <w:pPr>
        <w:pStyle w:val="Akapitzlist"/>
        <w:numPr>
          <w:ilvl w:val="0"/>
          <w:numId w:val="76"/>
        </w:numPr>
        <w:jc w:val="both"/>
        <w:rPr>
          <w:sz w:val="22"/>
          <w:szCs w:val="22"/>
        </w:rPr>
      </w:pPr>
      <w:r>
        <w:rPr>
          <w:sz w:val="22"/>
          <w:szCs w:val="22"/>
        </w:rPr>
        <w:t>ż</w:t>
      </w:r>
      <w:r w:rsidRPr="000231A9">
        <w:rPr>
          <w:sz w:val="22"/>
          <w:szCs w:val="22"/>
        </w:rPr>
        <w:t xml:space="preserve">ądania z tytułu gwarancji Zamawiający będzie zgłaszał Wykonawcy telefonicznie pod               nr </w:t>
      </w:r>
      <w:proofErr w:type="spellStart"/>
      <w:r w:rsidRPr="000231A9">
        <w:rPr>
          <w:sz w:val="22"/>
          <w:szCs w:val="22"/>
        </w:rPr>
        <w:t>tel</w:t>
      </w:r>
      <w:proofErr w:type="spellEnd"/>
      <w:r w:rsidRPr="000231A9">
        <w:rPr>
          <w:sz w:val="22"/>
          <w:szCs w:val="22"/>
        </w:rPr>
        <w:t>………………………..oraz przesyłał e-mailowo na adres poczty ………………….……</w:t>
      </w:r>
      <w:r w:rsidRPr="000231A9">
        <w:rPr>
          <w:color w:val="FFFFFF" w:themeColor="background1"/>
          <w:sz w:val="22"/>
          <w:szCs w:val="22"/>
        </w:rPr>
        <w:t xml:space="preserve">-ma </w:t>
      </w:r>
      <w:r w:rsidRPr="000231A9">
        <w:rPr>
          <w:color w:val="FFFFFF" w:themeColor="background1"/>
          <w:sz w:val="22"/>
          <w:szCs w:val="22"/>
        </w:rPr>
        <w:br/>
      </w:r>
      <w:r w:rsidRPr="000231A9">
        <w:rPr>
          <w:sz w:val="22"/>
          <w:szCs w:val="22"/>
        </w:rPr>
        <w:t xml:space="preserve">Zmiana powyższych danych nie wymaga aneksu do umowy.  </w:t>
      </w:r>
      <w:r w:rsidRPr="000231A9">
        <w:rPr>
          <w:sz w:val="22"/>
          <w:szCs w:val="22"/>
          <w:u w:val="single"/>
        </w:rPr>
        <w:t xml:space="preserve">    </w:t>
      </w:r>
      <w:r w:rsidRPr="000231A9">
        <w:rPr>
          <w:sz w:val="22"/>
          <w:szCs w:val="22"/>
          <w:u w:val="dotted"/>
        </w:rPr>
        <w:t xml:space="preserve">    </w:t>
      </w:r>
    </w:p>
    <w:p w14:paraId="3875F641" w14:textId="77777777" w:rsidR="00B712AB" w:rsidRPr="00577462" w:rsidRDefault="00B712AB" w:rsidP="001D5565">
      <w:pPr>
        <w:pStyle w:val="Akapitzlist"/>
        <w:numPr>
          <w:ilvl w:val="0"/>
          <w:numId w:val="76"/>
        </w:numPr>
        <w:jc w:val="both"/>
        <w:rPr>
          <w:sz w:val="22"/>
          <w:szCs w:val="22"/>
        </w:rPr>
      </w:pPr>
      <w:r w:rsidRPr="00577462">
        <w:rPr>
          <w:sz w:val="22"/>
          <w:szCs w:val="22"/>
        </w:rPr>
        <w:t>przyjazd ekipy serwisowej do maszyny/urządzen</w:t>
      </w:r>
      <w:r>
        <w:rPr>
          <w:sz w:val="22"/>
          <w:szCs w:val="22"/>
        </w:rPr>
        <w:t>ia/podzespołu oddanych do ruchu</w:t>
      </w:r>
      <w:r w:rsidRPr="00577462">
        <w:rPr>
          <w:sz w:val="22"/>
          <w:szCs w:val="22"/>
        </w:rPr>
        <w:t>: do 4 godzin od momentu mailowego lub telefonicznego zgłoszenia.</w:t>
      </w:r>
    </w:p>
    <w:p w14:paraId="2074DE87" w14:textId="77777777" w:rsidR="00B712AB" w:rsidRPr="00ED7CA4" w:rsidRDefault="00B712AB" w:rsidP="001D5565">
      <w:pPr>
        <w:pStyle w:val="Akapitzlist"/>
        <w:numPr>
          <w:ilvl w:val="0"/>
          <w:numId w:val="76"/>
        </w:numPr>
        <w:jc w:val="both"/>
        <w:rPr>
          <w:sz w:val="22"/>
          <w:szCs w:val="22"/>
        </w:rPr>
      </w:pPr>
      <w:r w:rsidRPr="00ED7CA4">
        <w:rPr>
          <w:sz w:val="22"/>
          <w:szCs w:val="22"/>
        </w:rPr>
        <w:t xml:space="preserve">przyjazd ekipy serwisowej do maszyny/urządzenia/podzespołu w fazie uruchomienia </w:t>
      </w:r>
      <w:r>
        <w:rPr>
          <w:sz w:val="22"/>
          <w:szCs w:val="22"/>
        </w:rPr>
        <w:t>na obiekcie lub na dole kopalni</w:t>
      </w:r>
      <w:r w:rsidRPr="00ED7CA4">
        <w:rPr>
          <w:sz w:val="22"/>
          <w:szCs w:val="22"/>
        </w:rPr>
        <w:t>: do 8 godzin od momentu mailowego lub telefonicznego zgłoszenia.</w:t>
      </w:r>
    </w:p>
    <w:p w14:paraId="3E899C63" w14:textId="77777777" w:rsidR="00B712AB" w:rsidRPr="00ED7CA4" w:rsidRDefault="00B712AB" w:rsidP="001D5565">
      <w:pPr>
        <w:pStyle w:val="Akapitzlist"/>
        <w:numPr>
          <w:ilvl w:val="0"/>
          <w:numId w:val="76"/>
        </w:numPr>
        <w:jc w:val="both"/>
        <w:rPr>
          <w:sz w:val="22"/>
          <w:szCs w:val="22"/>
        </w:rPr>
      </w:pPr>
      <w:r w:rsidRPr="00ED7CA4">
        <w:rPr>
          <w:sz w:val="22"/>
          <w:szCs w:val="22"/>
        </w:rPr>
        <w:t>przyjazd ekipy serwisowej do pozostałych maszyn/urządzeń/podzespołów w terminie uzgodnionym ze zgłaszającym lecz nie dłuższym niż do 3 dni roboczych.</w:t>
      </w:r>
    </w:p>
    <w:p w14:paraId="40415669" w14:textId="77777777" w:rsidR="00B712AB" w:rsidRPr="00ED7CA4" w:rsidRDefault="00B712AB" w:rsidP="001D5565">
      <w:pPr>
        <w:pStyle w:val="Akapitzlist"/>
        <w:numPr>
          <w:ilvl w:val="0"/>
          <w:numId w:val="76"/>
        </w:numPr>
        <w:jc w:val="both"/>
        <w:rPr>
          <w:sz w:val="22"/>
          <w:szCs w:val="22"/>
        </w:rPr>
      </w:pPr>
      <w:r w:rsidRPr="00ED7CA4">
        <w:rPr>
          <w:sz w:val="22"/>
          <w:szCs w:val="22"/>
        </w:rPr>
        <w:t>realizacja usługi serwisowej dla maszyny/urządzenia/podzespołu oddanych do ruchu: do 12 godzin od momentu mailowego lub telefonicznego zgłoszenia.</w:t>
      </w:r>
    </w:p>
    <w:p w14:paraId="259CC8D2" w14:textId="77777777" w:rsidR="00B712AB" w:rsidRPr="00ED7CA4" w:rsidRDefault="00B712AB" w:rsidP="001D5565">
      <w:pPr>
        <w:pStyle w:val="Akapitzlist"/>
        <w:numPr>
          <w:ilvl w:val="0"/>
          <w:numId w:val="76"/>
        </w:numPr>
        <w:jc w:val="both"/>
        <w:rPr>
          <w:sz w:val="22"/>
          <w:szCs w:val="22"/>
        </w:rPr>
      </w:pPr>
      <w:r w:rsidRPr="00ED7CA4">
        <w:rPr>
          <w:sz w:val="22"/>
          <w:szCs w:val="22"/>
        </w:rPr>
        <w:t xml:space="preserve">realizacja usługi serwisowej dla maszyny/urządzenia/podzespołu w fazie uruchomienia </w:t>
      </w:r>
      <w:r>
        <w:rPr>
          <w:sz w:val="22"/>
          <w:szCs w:val="22"/>
        </w:rPr>
        <w:t>na obiekcie lub na dole kopalni</w:t>
      </w:r>
      <w:r w:rsidRPr="00ED7CA4">
        <w:rPr>
          <w:sz w:val="22"/>
          <w:szCs w:val="22"/>
        </w:rPr>
        <w:t>: do 24 godzin od momentu mailowego lub telefonicznego zgłoszenia.</w:t>
      </w:r>
    </w:p>
    <w:p w14:paraId="0AD0EF7E" w14:textId="77777777" w:rsidR="00B712AB" w:rsidRPr="00ED7CA4" w:rsidRDefault="00B712AB" w:rsidP="001D5565">
      <w:pPr>
        <w:pStyle w:val="Akapitzlist"/>
        <w:numPr>
          <w:ilvl w:val="0"/>
          <w:numId w:val="76"/>
        </w:numPr>
        <w:jc w:val="both"/>
        <w:rPr>
          <w:sz w:val="22"/>
          <w:szCs w:val="22"/>
        </w:rPr>
      </w:pPr>
      <w:r w:rsidRPr="00ED7CA4">
        <w:rPr>
          <w:sz w:val="22"/>
          <w:szCs w:val="22"/>
        </w:rPr>
        <w:t>realizacja usługi serwisowej dla pozostałych maszyn/urządzeń/podzespołów w terminie uzgodnionym ze zgłaszającym lecz nie dłuższym niż do 5 dni roboczych.</w:t>
      </w:r>
    </w:p>
    <w:p w14:paraId="0C806807" w14:textId="052EF226" w:rsidR="00B712AB" w:rsidRPr="00407580" w:rsidRDefault="00B712AB" w:rsidP="001D5565">
      <w:pPr>
        <w:numPr>
          <w:ilvl w:val="0"/>
          <w:numId w:val="56"/>
        </w:numPr>
        <w:jc w:val="both"/>
        <w:rPr>
          <w:sz w:val="22"/>
          <w:szCs w:val="22"/>
        </w:rPr>
      </w:pPr>
      <w:r w:rsidRPr="00A27577">
        <w:rPr>
          <w:sz w:val="22"/>
          <w:szCs w:val="22"/>
        </w:rPr>
        <w:t xml:space="preserve">Zamawiający dopuszcza możliwość przeprowadzenia 6-ciu usług gwarancyjnych w ciągu 12 miesięcy i nie więcej niż 3-ch usług gwarancyjnych w okresie 1 miesiąca </w:t>
      </w:r>
      <w:r w:rsidRPr="00ED7CA4">
        <w:rPr>
          <w:sz w:val="22"/>
          <w:szCs w:val="22"/>
        </w:rPr>
        <w:t>na maszynie/urządzeniu/podzespole oddanym do ruchu.</w:t>
      </w:r>
      <w:r w:rsidR="0051713E">
        <w:rPr>
          <w:sz w:val="22"/>
          <w:szCs w:val="22"/>
        </w:rPr>
        <w:t xml:space="preserve"> </w:t>
      </w:r>
      <w:r w:rsidR="0051713E" w:rsidRPr="0051713E">
        <w:rPr>
          <w:sz w:val="22"/>
          <w:szCs w:val="22"/>
        </w:rPr>
        <w:t>W przypadku większej ilości usług gwarancyjnych Zamawiający zastrzega sobie prawo do ubiegania się o ponowny remont przedmiotu umowy na koszt Wykonawcy.</w:t>
      </w:r>
      <w:r w:rsidR="0051713E">
        <w:rPr>
          <w:sz w:val="22"/>
          <w:szCs w:val="22"/>
        </w:rPr>
        <w:t xml:space="preserve"> </w:t>
      </w:r>
      <w:r w:rsidRPr="00ED7CA4">
        <w:rPr>
          <w:sz w:val="22"/>
          <w:szCs w:val="22"/>
        </w:rPr>
        <w:t>W przypadku pozostałych maszyn/urządzeń/podzespołów Zamawiający wymaga realizacji pozostałych warunków gwarancji.</w:t>
      </w:r>
    </w:p>
    <w:p w14:paraId="0F999F08" w14:textId="35239150" w:rsidR="000C23F8" w:rsidRPr="00E66F78" w:rsidRDefault="000C23F8" w:rsidP="00B712AB">
      <w:pPr>
        <w:ind w:left="426"/>
        <w:jc w:val="both"/>
        <w:rPr>
          <w:sz w:val="22"/>
          <w:szCs w:val="22"/>
        </w:rPr>
      </w:pPr>
    </w:p>
    <w:p w14:paraId="1376B047" w14:textId="77777777" w:rsidR="000C23F8" w:rsidRPr="00E66F78" w:rsidRDefault="000C23F8" w:rsidP="000C23F8">
      <w:pPr>
        <w:pStyle w:val="Nagwek2"/>
      </w:pPr>
      <w:bookmarkStart w:id="182" w:name="_Toc64016204"/>
      <w:bookmarkStart w:id="183" w:name="_Toc106095866"/>
      <w:bookmarkStart w:id="184" w:name="_Toc106096306"/>
      <w:bookmarkStart w:id="185" w:name="_Toc106096410"/>
      <w:bookmarkStart w:id="186" w:name="_Toc148612304"/>
      <w:r w:rsidRPr="00E66F78">
        <w:t xml:space="preserve">§ </w:t>
      </w:r>
      <w:r>
        <w:t>7</w:t>
      </w:r>
      <w:r w:rsidRPr="00E66F78">
        <w:t>. Szczególne obowiązki Wykonawcy</w:t>
      </w:r>
      <w:bookmarkEnd w:id="182"/>
      <w:bookmarkEnd w:id="183"/>
      <w:bookmarkEnd w:id="184"/>
      <w:bookmarkEnd w:id="185"/>
      <w:bookmarkEnd w:id="186"/>
    </w:p>
    <w:p w14:paraId="2954B557" w14:textId="77777777" w:rsidR="000C23F8" w:rsidRPr="00DA017B" w:rsidRDefault="000C23F8" w:rsidP="000C23F8">
      <w:pPr>
        <w:spacing w:line="259" w:lineRule="auto"/>
        <w:ind w:left="357"/>
        <w:jc w:val="both"/>
        <w:rPr>
          <w:sz w:val="10"/>
          <w:szCs w:val="10"/>
        </w:rPr>
      </w:pPr>
      <w:bookmarkStart w:id="187" w:name="_Hlk67826176"/>
    </w:p>
    <w:p w14:paraId="31BDA678" w14:textId="77777777" w:rsidR="000C23F8" w:rsidRPr="00F8529D" w:rsidRDefault="000C23F8" w:rsidP="001D5565">
      <w:pPr>
        <w:numPr>
          <w:ilvl w:val="0"/>
          <w:numId w:val="41"/>
        </w:numPr>
        <w:spacing w:line="259" w:lineRule="auto"/>
        <w:jc w:val="both"/>
        <w:rPr>
          <w:sz w:val="22"/>
          <w:szCs w:val="22"/>
        </w:rPr>
      </w:pPr>
      <w:r w:rsidRPr="00E66F78">
        <w:rPr>
          <w:sz w:val="22"/>
          <w:szCs w:val="22"/>
        </w:rPr>
        <w:lastRenderedPageBreak/>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1D5565">
      <w:pPr>
        <w:numPr>
          <w:ilvl w:val="0"/>
          <w:numId w:val="41"/>
        </w:numPr>
        <w:spacing w:line="259" w:lineRule="auto"/>
        <w:jc w:val="both"/>
        <w:rPr>
          <w:sz w:val="22"/>
          <w:szCs w:val="22"/>
        </w:rPr>
      </w:pPr>
      <w:r w:rsidRPr="00F8529D">
        <w:rPr>
          <w:sz w:val="22"/>
          <w:szCs w:val="22"/>
        </w:rPr>
        <w:t>Wykonawcy, którzy złożyli ofertę wspólną odpowiadają solidarnie za realizację zamówienia.</w:t>
      </w:r>
    </w:p>
    <w:p w14:paraId="729DFF6D" w14:textId="28708934" w:rsidR="000C23F8" w:rsidRPr="00C30D61" w:rsidRDefault="000C23F8" w:rsidP="000C23F8">
      <w:pPr>
        <w:pStyle w:val="Nagwek2"/>
      </w:pPr>
      <w:bookmarkStart w:id="188" w:name="_Toc106095867"/>
      <w:bookmarkStart w:id="189" w:name="_Toc106096307"/>
      <w:bookmarkStart w:id="190" w:name="_Toc106096411"/>
      <w:bookmarkStart w:id="191" w:name="_Toc148612305"/>
      <w:bookmarkEnd w:id="187"/>
      <w:r w:rsidRPr="00C30D61">
        <w:t>§ 8. Zabezpieczenie należytego wykonania Umowy</w:t>
      </w:r>
      <w:bookmarkEnd w:id="188"/>
      <w:bookmarkEnd w:id="189"/>
      <w:bookmarkEnd w:id="190"/>
      <w:bookmarkEnd w:id="191"/>
      <w:r w:rsidR="008F6326">
        <w:t xml:space="preserve"> – nie dotyczy</w:t>
      </w:r>
      <w:r w:rsidRPr="00C30D61">
        <w:t xml:space="preserve">  </w:t>
      </w:r>
    </w:p>
    <w:p w14:paraId="70432EA3" w14:textId="77777777" w:rsidR="000C23F8" w:rsidRPr="00E66F78" w:rsidRDefault="000C23F8" w:rsidP="000C23F8">
      <w:pPr>
        <w:spacing w:before="120"/>
        <w:jc w:val="both"/>
        <w:rPr>
          <w:sz w:val="22"/>
          <w:szCs w:val="22"/>
        </w:rPr>
      </w:pPr>
    </w:p>
    <w:p w14:paraId="5C6120CB" w14:textId="004C4698" w:rsidR="000C23F8" w:rsidRPr="00DF1FE2" w:rsidRDefault="000C23F8" w:rsidP="000C23F8">
      <w:pPr>
        <w:pStyle w:val="Nagwek2"/>
      </w:pPr>
      <w:bookmarkStart w:id="192" w:name="_Toc64016205"/>
      <w:bookmarkStart w:id="193" w:name="_Toc106095868"/>
      <w:bookmarkStart w:id="194" w:name="_Toc106096308"/>
      <w:bookmarkStart w:id="195" w:name="_Toc106096412"/>
      <w:bookmarkStart w:id="196" w:name="_Toc148612306"/>
      <w:r w:rsidRPr="00DF1FE2">
        <w:t>§ 9. Wymagania dotyczące zatrudnienia</w:t>
      </w:r>
      <w:bookmarkEnd w:id="192"/>
      <w:r>
        <w:t xml:space="preserve"> </w:t>
      </w:r>
      <w:bookmarkEnd w:id="193"/>
      <w:bookmarkEnd w:id="194"/>
      <w:bookmarkEnd w:id="195"/>
      <w:bookmarkEnd w:id="196"/>
    </w:p>
    <w:p w14:paraId="110B2D57" w14:textId="77777777" w:rsidR="000C23F8" w:rsidRPr="00B84609" w:rsidRDefault="000C23F8" w:rsidP="000C23F8">
      <w:pPr>
        <w:pStyle w:val="Akapitzlist"/>
        <w:spacing w:line="259" w:lineRule="auto"/>
        <w:ind w:left="284"/>
        <w:jc w:val="both"/>
        <w:rPr>
          <w:sz w:val="8"/>
          <w:szCs w:val="8"/>
        </w:rPr>
      </w:pPr>
      <w:bookmarkStart w:id="197" w:name="_Hlk67826210"/>
    </w:p>
    <w:p w14:paraId="0F2746A8" w14:textId="77777777" w:rsidR="00C95AC0" w:rsidRPr="00F8529D" w:rsidRDefault="00C95AC0" w:rsidP="001D5565">
      <w:pPr>
        <w:numPr>
          <w:ilvl w:val="0"/>
          <w:numId w:val="44"/>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98" w:name="_Hlk144462323"/>
      <w:r w:rsidRPr="00F8529D">
        <w:rPr>
          <w:sz w:val="22"/>
          <w:szCs w:val="22"/>
        </w:rPr>
        <w:t>do realizacji zamówienia pracowników zgodnie z obowiązującymi przepisami prawa</w:t>
      </w:r>
      <w:bookmarkEnd w:id="198"/>
      <w:r w:rsidRPr="00F8529D">
        <w:rPr>
          <w:sz w:val="22"/>
          <w:szCs w:val="22"/>
        </w:rPr>
        <w:t xml:space="preserve">, </w:t>
      </w:r>
      <w:bookmarkStart w:id="199" w:name="_Hlk144462332"/>
      <w:r w:rsidRPr="00F8529D">
        <w:rPr>
          <w:sz w:val="22"/>
          <w:szCs w:val="22"/>
        </w:rPr>
        <w:t>a także do zapewnienia, że Podwykonawca także zatrudniał będzie do realizacji zamówienia pracowników zgodnie z obowiązującymi przepisami prawa</w:t>
      </w:r>
      <w:bookmarkEnd w:id="199"/>
      <w:r w:rsidRPr="00F8529D">
        <w:rPr>
          <w:sz w:val="22"/>
          <w:szCs w:val="22"/>
        </w:rPr>
        <w:t>.</w:t>
      </w:r>
    </w:p>
    <w:p w14:paraId="60CA9B0C" w14:textId="02889004" w:rsidR="000C23F8" w:rsidRPr="00F8529D" w:rsidRDefault="000C23F8" w:rsidP="001D5565">
      <w:pPr>
        <w:numPr>
          <w:ilvl w:val="0"/>
          <w:numId w:val="44"/>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7E67A0FA" w:rsidR="000C23F8" w:rsidRPr="00F8529D" w:rsidRDefault="000C23F8" w:rsidP="001D5565">
      <w:pPr>
        <w:numPr>
          <w:ilvl w:val="0"/>
          <w:numId w:val="44"/>
        </w:numPr>
        <w:spacing w:line="259" w:lineRule="auto"/>
        <w:ind w:hanging="357"/>
        <w:jc w:val="both"/>
        <w:rPr>
          <w:sz w:val="22"/>
          <w:szCs w:val="22"/>
        </w:rPr>
      </w:pPr>
      <w:bookmarkStart w:id="200"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w:t>
      </w:r>
      <w:r w:rsidR="008F6326">
        <w:rPr>
          <w:sz w:val="22"/>
          <w:szCs w:val="22"/>
        </w:rPr>
        <w:br/>
      </w:r>
      <w:r w:rsidR="006A5D84" w:rsidRPr="00F8529D">
        <w:rPr>
          <w:sz w:val="22"/>
          <w:szCs w:val="22"/>
        </w:rPr>
        <w:t>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Zamawiającego jakichkolwiek dodatkowych kosztów z tym związanych, w szczególności kar </w:t>
      </w:r>
      <w:r w:rsidR="008F6326">
        <w:rPr>
          <w:sz w:val="22"/>
          <w:szCs w:val="22"/>
        </w:rPr>
        <w:br/>
      </w:r>
      <w:r w:rsidR="006A5D84"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200"/>
    <w:p w14:paraId="60122124" w14:textId="77777777" w:rsidR="006326CD" w:rsidRDefault="000C23F8" w:rsidP="001D5565">
      <w:pPr>
        <w:numPr>
          <w:ilvl w:val="0"/>
          <w:numId w:val="44"/>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a stosunek pracy został z nimi rozwiązany na podstawie artykułu 52 § 1 pkt. 1) i 3) Kodeksu Pracy.</w:t>
      </w:r>
    </w:p>
    <w:p w14:paraId="56C69D97" w14:textId="0CA00720" w:rsidR="000C23F8" w:rsidRPr="00F8529D" w:rsidRDefault="006326CD" w:rsidP="001D5565">
      <w:pPr>
        <w:numPr>
          <w:ilvl w:val="0"/>
          <w:numId w:val="44"/>
        </w:numPr>
        <w:spacing w:line="259" w:lineRule="auto"/>
        <w:ind w:left="363" w:hanging="357"/>
        <w:jc w:val="both"/>
        <w:rPr>
          <w:sz w:val="22"/>
          <w:szCs w:val="22"/>
        </w:rPr>
      </w:pPr>
      <w:r w:rsidRPr="00A27577">
        <w:rPr>
          <w:sz w:val="22"/>
          <w:szCs w:val="22"/>
        </w:rPr>
        <w:t>Osoby, które będą wykonywać serwisowe czynności gwarancyjne posiadają lub będą posiadały wymagane uprawnienia do pracy w warunkach podziemnego zakładu górniczego wydobywającego węgiel kamienny</w:t>
      </w:r>
      <w:r>
        <w:rPr>
          <w:sz w:val="22"/>
          <w:szCs w:val="22"/>
        </w:rPr>
        <w:t>.</w:t>
      </w:r>
    </w:p>
    <w:p w14:paraId="1C989F45" w14:textId="4FB5533B" w:rsidR="000C23F8" w:rsidRPr="00F8529D" w:rsidRDefault="000C23F8" w:rsidP="001D5565">
      <w:pPr>
        <w:numPr>
          <w:ilvl w:val="0"/>
          <w:numId w:val="44"/>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1D5565">
      <w:pPr>
        <w:numPr>
          <w:ilvl w:val="0"/>
          <w:numId w:val="44"/>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201" w:name="_Hlk147301573"/>
    </w:p>
    <w:p w14:paraId="2D7428B2" w14:textId="77777777" w:rsidR="000C23F8" w:rsidRPr="00F8529D" w:rsidRDefault="000C23F8" w:rsidP="000C23F8">
      <w:pPr>
        <w:pStyle w:val="Nagwek2"/>
      </w:pPr>
      <w:bookmarkStart w:id="202" w:name="_Toc64016206"/>
      <w:bookmarkStart w:id="203" w:name="_Toc106095869"/>
      <w:bookmarkStart w:id="204" w:name="_Toc106096309"/>
      <w:bookmarkStart w:id="205" w:name="_Toc106096413"/>
      <w:bookmarkStart w:id="206" w:name="_Toc148612307"/>
      <w:bookmarkEnd w:id="197"/>
      <w:r w:rsidRPr="00F8529D">
        <w:t>§ 10. Podwykonawstwo</w:t>
      </w:r>
      <w:bookmarkEnd w:id="202"/>
      <w:bookmarkEnd w:id="203"/>
      <w:bookmarkEnd w:id="204"/>
      <w:bookmarkEnd w:id="205"/>
      <w:bookmarkEnd w:id="206"/>
    </w:p>
    <w:p w14:paraId="64F55AD4" w14:textId="3A2374FD" w:rsidR="00430097" w:rsidRPr="00F8529D" w:rsidRDefault="00430097" w:rsidP="001D5565">
      <w:pPr>
        <w:numPr>
          <w:ilvl w:val="0"/>
          <w:numId w:val="53"/>
        </w:numPr>
        <w:ind w:left="284" w:hanging="284"/>
        <w:jc w:val="both"/>
        <w:rPr>
          <w:sz w:val="22"/>
          <w:szCs w:val="22"/>
        </w:rPr>
      </w:pPr>
      <w:bookmarkStart w:id="207" w:name="_Hlk68846287"/>
      <w:bookmarkEnd w:id="20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D5565">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D5565">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D5565">
      <w:pPr>
        <w:numPr>
          <w:ilvl w:val="0"/>
          <w:numId w:val="53"/>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D5565">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D5565">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1D5565">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D5565">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D5565">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D5565">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D5565">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D5565">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D5565">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D5565">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D5565">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D5565">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D5565">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D5565">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D5565">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D5565">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08" w:name="_Hlk144463822"/>
      <w:r w:rsidRPr="00F8529D">
        <w:rPr>
          <w:sz w:val="22"/>
          <w:szCs w:val="22"/>
        </w:rPr>
        <w:t>warunków udziału w postępowaniu</w:t>
      </w:r>
      <w:bookmarkEnd w:id="20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D5565">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09" w:name="_Hlk146783179"/>
      <w:r w:rsidRPr="00F8529D">
        <w:rPr>
          <w:sz w:val="22"/>
          <w:szCs w:val="22"/>
        </w:rPr>
        <w:t>Powierzenie wykonania części Umowy przez Podwykonawcę dalszemu podwykonawcy wymaga dodatkowo uprzedniej pisemnej zgody Wykonawcy na taką czynność.</w:t>
      </w:r>
    </w:p>
    <w:bookmarkEnd w:id="209"/>
    <w:p w14:paraId="7C221DDD" w14:textId="77777777" w:rsidR="00430097" w:rsidRPr="00F8529D" w:rsidRDefault="00430097" w:rsidP="001D5565">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D5565">
      <w:pPr>
        <w:numPr>
          <w:ilvl w:val="0"/>
          <w:numId w:val="53"/>
        </w:numPr>
        <w:spacing w:line="259" w:lineRule="auto"/>
        <w:ind w:left="360"/>
        <w:jc w:val="both"/>
        <w:rPr>
          <w:sz w:val="22"/>
          <w:szCs w:val="22"/>
        </w:rPr>
      </w:pPr>
      <w:bookmarkStart w:id="21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7"/>
      <w:bookmarkEnd w:id="210"/>
    </w:p>
    <w:p w14:paraId="1BF0BEE2" w14:textId="77777777" w:rsidR="00430097" w:rsidRPr="00F8529D" w:rsidRDefault="00430097" w:rsidP="001D5565">
      <w:pPr>
        <w:numPr>
          <w:ilvl w:val="0"/>
          <w:numId w:val="53"/>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11" w:name="_Toc64016207"/>
      <w:bookmarkStart w:id="212" w:name="_Toc106095870"/>
      <w:bookmarkStart w:id="213" w:name="_Toc106096310"/>
      <w:bookmarkStart w:id="214" w:name="_Toc106096414"/>
      <w:bookmarkStart w:id="215" w:name="_Toc148612308"/>
      <w:bookmarkStart w:id="216" w:name="_Hlk67826260"/>
      <w:r w:rsidRPr="00F8529D">
        <w:lastRenderedPageBreak/>
        <w:t>§ 11. Nadzór i koordynacja</w:t>
      </w:r>
      <w:bookmarkEnd w:id="211"/>
      <w:bookmarkEnd w:id="212"/>
      <w:bookmarkEnd w:id="213"/>
      <w:bookmarkEnd w:id="214"/>
      <w:bookmarkEnd w:id="215"/>
    </w:p>
    <w:p w14:paraId="6F855A53" w14:textId="628B137E" w:rsidR="000C23F8" w:rsidRPr="00F8529D" w:rsidRDefault="000C23F8" w:rsidP="001D5565">
      <w:pPr>
        <w:numPr>
          <w:ilvl w:val="0"/>
          <w:numId w:val="42"/>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D5565">
      <w:pPr>
        <w:numPr>
          <w:ilvl w:val="0"/>
          <w:numId w:val="42"/>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D5565">
      <w:pPr>
        <w:numPr>
          <w:ilvl w:val="0"/>
          <w:numId w:val="42"/>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D5565">
      <w:pPr>
        <w:numPr>
          <w:ilvl w:val="0"/>
          <w:numId w:val="42"/>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17" w:name="_Toc64016208"/>
      <w:bookmarkStart w:id="218" w:name="_Toc106095871"/>
      <w:bookmarkStart w:id="219" w:name="_Toc106096311"/>
      <w:bookmarkStart w:id="220" w:name="_Toc106096415"/>
      <w:bookmarkStart w:id="221" w:name="_Toc148612309"/>
      <w:bookmarkStart w:id="222" w:name="_Hlk105672888"/>
      <w:r w:rsidRPr="00F8529D">
        <w:t>§ 12. Badania kontrolne (Audyt)</w:t>
      </w:r>
      <w:bookmarkEnd w:id="217"/>
      <w:bookmarkEnd w:id="218"/>
      <w:bookmarkEnd w:id="219"/>
      <w:bookmarkEnd w:id="220"/>
      <w:bookmarkEnd w:id="221"/>
    </w:p>
    <w:p w14:paraId="4D5C0A00" w14:textId="77777777"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D5565">
      <w:pPr>
        <w:numPr>
          <w:ilvl w:val="1"/>
          <w:numId w:val="43"/>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D5565">
      <w:pPr>
        <w:numPr>
          <w:ilvl w:val="1"/>
          <w:numId w:val="43"/>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D5565">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D5565">
      <w:pPr>
        <w:numPr>
          <w:ilvl w:val="1"/>
          <w:numId w:val="43"/>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D5565">
      <w:pPr>
        <w:numPr>
          <w:ilvl w:val="1"/>
          <w:numId w:val="43"/>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D5565">
      <w:pPr>
        <w:numPr>
          <w:ilvl w:val="1"/>
          <w:numId w:val="43"/>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23" w:name="_Hlk148344040"/>
      <w:r w:rsidR="00382754" w:rsidRPr="00F8529D">
        <w:rPr>
          <w:sz w:val="22"/>
          <w:szCs w:val="22"/>
        </w:rPr>
        <w:t>, z zastrzeżeniem ust. 4 poniżej.</w:t>
      </w:r>
    </w:p>
    <w:p w14:paraId="2B9A925A" w14:textId="5B68C2CA" w:rsidR="006322B0" w:rsidRPr="00F8529D" w:rsidRDefault="006322B0" w:rsidP="001D5565">
      <w:pPr>
        <w:numPr>
          <w:ilvl w:val="0"/>
          <w:numId w:val="43"/>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23"/>
    <w:p w14:paraId="77A9EE64" w14:textId="17E256CE"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24" w:name="_Hlk146783280"/>
      <w:r w:rsidR="00A326D5" w:rsidRPr="00F8529D">
        <w:rPr>
          <w:sz w:val="22"/>
          <w:szCs w:val="22"/>
        </w:rPr>
        <w:t>są następujące</w:t>
      </w:r>
      <w:r w:rsidRPr="00F8529D">
        <w:rPr>
          <w:sz w:val="22"/>
          <w:szCs w:val="22"/>
        </w:rPr>
        <w:t>:</w:t>
      </w:r>
      <w:bookmarkEnd w:id="224"/>
    </w:p>
    <w:p w14:paraId="4D2B620C" w14:textId="77777777" w:rsidR="000C23F8" w:rsidRPr="00F8529D" w:rsidRDefault="000C23F8" w:rsidP="001D5565">
      <w:pPr>
        <w:numPr>
          <w:ilvl w:val="1"/>
          <w:numId w:val="43"/>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D5565">
      <w:pPr>
        <w:numPr>
          <w:ilvl w:val="1"/>
          <w:numId w:val="43"/>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D5565">
      <w:pPr>
        <w:numPr>
          <w:ilvl w:val="2"/>
          <w:numId w:val="43"/>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D5565">
      <w:pPr>
        <w:numPr>
          <w:ilvl w:val="2"/>
          <w:numId w:val="43"/>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D5565">
      <w:pPr>
        <w:numPr>
          <w:ilvl w:val="2"/>
          <w:numId w:val="43"/>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D5565">
      <w:pPr>
        <w:numPr>
          <w:ilvl w:val="1"/>
          <w:numId w:val="43"/>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D5565">
      <w:pPr>
        <w:numPr>
          <w:ilvl w:val="1"/>
          <w:numId w:val="43"/>
        </w:numPr>
        <w:spacing w:line="259" w:lineRule="auto"/>
        <w:jc w:val="both"/>
        <w:rPr>
          <w:sz w:val="22"/>
          <w:szCs w:val="22"/>
        </w:rPr>
      </w:pPr>
      <w:r w:rsidRPr="00F8529D">
        <w:rPr>
          <w:sz w:val="22"/>
          <w:szCs w:val="22"/>
        </w:rPr>
        <w:lastRenderedPageBreak/>
        <w:t>W przypadku wniesienia przez Wykonawcę uwag, Zamawiający w terminie 7 dni kalendarzowych od otrzymania uwag ustosunkuje się do tych uwag poprzez:</w:t>
      </w:r>
    </w:p>
    <w:p w14:paraId="1C74AFA3" w14:textId="77777777" w:rsidR="000C23F8" w:rsidRPr="00F8529D" w:rsidRDefault="000C23F8" w:rsidP="001D5565">
      <w:pPr>
        <w:numPr>
          <w:ilvl w:val="2"/>
          <w:numId w:val="43"/>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D5565">
      <w:pPr>
        <w:numPr>
          <w:ilvl w:val="2"/>
          <w:numId w:val="43"/>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D5565">
      <w:pPr>
        <w:numPr>
          <w:ilvl w:val="1"/>
          <w:numId w:val="43"/>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D5565">
      <w:pPr>
        <w:numPr>
          <w:ilvl w:val="2"/>
          <w:numId w:val="43"/>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D5565">
      <w:pPr>
        <w:numPr>
          <w:ilvl w:val="2"/>
          <w:numId w:val="43"/>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D5565">
      <w:pPr>
        <w:numPr>
          <w:ilvl w:val="2"/>
          <w:numId w:val="43"/>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D5565">
      <w:pPr>
        <w:numPr>
          <w:ilvl w:val="0"/>
          <w:numId w:val="43"/>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D5565">
      <w:pPr>
        <w:numPr>
          <w:ilvl w:val="0"/>
          <w:numId w:val="43"/>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25" w:name="_Hlk146783344"/>
      <w:r w:rsidR="004D5DFE" w:rsidRPr="00F8529D">
        <w:rPr>
          <w:sz w:val="22"/>
          <w:szCs w:val="22"/>
        </w:rPr>
        <w:t>na zasadach określonych w § 14 ust. 4 Umowy</w:t>
      </w:r>
      <w:r w:rsidRPr="00F8529D">
        <w:rPr>
          <w:sz w:val="22"/>
          <w:szCs w:val="22"/>
        </w:rPr>
        <w:t>.</w:t>
      </w:r>
      <w:bookmarkEnd w:id="225"/>
    </w:p>
    <w:p w14:paraId="5741C5C9" w14:textId="46A6A760" w:rsidR="000C23F8" w:rsidRPr="00F8529D" w:rsidRDefault="000C23F8" w:rsidP="00280D52">
      <w:pPr>
        <w:spacing w:after="160" w:line="259" w:lineRule="auto"/>
        <w:rPr>
          <w:sz w:val="22"/>
          <w:szCs w:val="22"/>
        </w:rPr>
      </w:pPr>
      <w:bookmarkStart w:id="226" w:name="_Hlk155701067"/>
      <w:bookmarkEnd w:id="216"/>
      <w:bookmarkEnd w:id="222"/>
    </w:p>
    <w:p w14:paraId="114D874C" w14:textId="77777777" w:rsidR="000C23F8" w:rsidRPr="000E4913" w:rsidRDefault="000C23F8" w:rsidP="000C23F8">
      <w:pPr>
        <w:pStyle w:val="Nagwek2"/>
      </w:pPr>
      <w:bookmarkStart w:id="227" w:name="_Toc64016209"/>
      <w:bookmarkStart w:id="228" w:name="_Toc106095872"/>
      <w:bookmarkStart w:id="229" w:name="_Toc106096312"/>
      <w:bookmarkStart w:id="230" w:name="_Toc106096416"/>
      <w:bookmarkStart w:id="231" w:name="_Toc148612310"/>
      <w:bookmarkStart w:id="232" w:name="_Hlk156823361"/>
      <w:r w:rsidRPr="000E4913">
        <w:t>§ 1</w:t>
      </w:r>
      <w:r>
        <w:t>3</w:t>
      </w:r>
      <w:r w:rsidRPr="000E4913">
        <w:t>. Kary umowne i odpowiedzialność</w:t>
      </w:r>
      <w:bookmarkEnd w:id="227"/>
      <w:bookmarkEnd w:id="228"/>
      <w:bookmarkEnd w:id="229"/>
      <w:bookmarkEnd w:id="230"/>
      <w:bookmarkEnd w:id="231"/>
      <w:r w:rsidRPr="000E4913">
        <w:t xml:space="preserve"> </w:t>
      </w:r>
    </w:p>
    <w:bookmarkEnd w:id="232"/>
    <w:p w14:paraId="5618D0DE" w14:textId="4368CE79" w:rsidR="00A76426" w:rsidRPr="00100353" w:rsidRDefault="00A76426" w:rsidP="00914CCD">
      <w:pPr>
        <w:spacing w:line="276" w:lineRule="auto"/>
        <w:jc w:val="both"/>
        <w:rPr>
          <w:i/>
          <w:iCs/>
          <w:color w:val="2F5496" w:themeColor="accent1" w:themeShade="BF"/>
          <w:sz w:val="8"/>
          <w:szCs w:val="8"/>
        </w:rPr>
      </w:pPr>
    </w:p>
    <w:bookmarkEnd w:id="226"/>
    <w:p w14:paraId="664C1B0A" w14:textId="5A7E0FE5" w:rsidR="000C23F8" w:rsidRPr="000E4913" w:rsidRDefault="000C23F8" w:rsidP="001D5565">
      <w:pPr>
        <w:numPr>
          <w:ilvl w:val="0"/>
          <w:numId w:val="45"/>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C704FD9" w14:textId="77777777" w:rsidR="009C43AE" w:rsidRPr="004D1375" w:rsidRDefault="009C43AE" w:rsidP="001D5565">
      <w:pPr>
        <w:pStyle w:val="Akapitzlist"/>
        <w:numPr>
          <w:ilvl w:val="1"/>
          <w:numId w:val="45"/>
        </w:numPr>
        <w:ind w:left="644"/>
        <w:jc w:val="both"/>
        <w:rPr>
          <w:sz w:val="22"/>
          <w:szCs w:val="22"/>
        </w:rPr>
      </w:pPr>
      <w:r w:rsidRPr="004D1375">
        <w:rPr>
          <w:sz w:val="22"/>
          <w:szCs w:val="22"/>
        </w:rPr>
        <w:t>za każdy rozpoczęty dzień zwłoki w realizacji przedmiotu Umowy w wysokości:</w:t>
      </w:r>
    </w:p>
    <w:p w14:paraId="1BB40995" w14:textId="77777777" w:rsidR="009C43AE" w:rsidRPr="004D1375" w:rsidRDefault="009C43AE" w:rsidP="001D5565">
      <w:pPr>
        <w:pStyle w:val="Akapitzlist"/>
        <w:numPr>
          <w:ilvl w:val="0"/>
          <w:numId w:val="77"/>
        </w:numPr>
        <w:jc w:val="both"/>
        <w:rPr>
          <w:sz w:val="22"/>
          <w:szCs w:val="22"/>
        </w:rPr>
      </w:pPr>
      <w:r w:rsidRPr="004D1375">
        <w:rPr>
          <w:sz w:val="22"/>
          <w:szCs w:val="22"/>
        </w:rPr>
        <w:t xml:space="preserve">od 1 do 30 dnia - 0,1 % wartości netto niezrealizowanej w terminie części Umowy za każdy dzień, </w:t>
      </w:r>
    </w:p>
    <w:p w14:paraId="64E0531F" w14:textId="77777777" w:rsidR="009C43AE" w:rsidRPr="004D1375" w:rsidRDefault="009C43AE" w:rsidP="001D5565">
      <w:pPr>
        <w:pStyle w:val="Akapitzlist"/>
        <w:numPr>
          <w:ilvl w:val="0"/>
          <w:numId w:val="77"/>
        </w:numPr>
        <w:jc w:val="both"/>
        <w:rPr>
          <w:sz w:val="22"/>
          <w:szCs w:val="22"/>
        </w:rPr>
      </w:pPr>
      <w:r w:rsidRPr="004D1375">
        <w:rPr>
          <w:sz w:val="22"/>
          <w:szCs w:val="22"/>
        </w:rPr>
        <w:t xml:space="preserve">od 31 do 60 dnia - 0,2 % wartości netto niezrealizowanej w terminie części Umowy za każdy dzień, </w:t>
      </w:r>
    </w:p>
    <w:p w14:paraId="3A67A2F8" w14:textId="47FF1A25" w:rsidR="000C23F8" w:rsidRPr="009C43AE" w:rsidRDefault="009C43AE" w:rsidP="001D5565">
      <w:pPr>
        <w:pStyle w:val="Akapitzlist"/>
        <w:numPr>
          <w:ilvl w:val="0"/>
          <w:numId w:val="77"/>
        </w:numPr>
        <w:jc w:val="both"/>
        <w:rPr>
          <w:sz w:val="22"/>
          <w:szCs w:val="22"/>
        </w:rPr>
      </w:pPr>
      <w:r w:rsidRPr="004D1375">
        <w:rPr>
          <w:sz w:val="22"/>
          <w:szCs w:val="22"/>
        </w:rPr>
        <w:t>od 61 dnia - 0,5 % wartości netto niezrealizowanej w terminie części Umowy za każdy dzień.</w:t>
      </w:r>
    </w:p>
    <w:p w14:paraId="34E3E7F9" w14:textId="0CBCE8ED" w:rsidR="000C23F8" w:rsidRPr="00F8529D" w:rsidRDefault="000C23F8" w:rsidP="001D5565">
      <w:pPr>
        <w:pStyle w:val="Akapitzlist"/>
        <w:numPr>
          <w:ilvl w:val="1"/>
          <w:numId w:val="45"/>
        </w:numPr>
        <w:spacing w:line="276" w:lineRule="auto"/>
        <w:ind w:left="720"/>
        <w:jc w:val="both"/>
        <w:rPr>
          <w:i/>
          <w:iCs/>
          <w:sz w:val="22"/>
          <w:szCs w:val="22"/>
        </w:rPr>
      </w:pPr>
      <w:bookmarkStart w:id="23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209AD1E3" w:rsidR="000C23F8" w:rsidRPr="0019416D" w:rsidRDefault="000C23F8" w:rsidP="001D5565">
      <w:pPr>
        <w:pStyle w:val="Akapitzlist"/>
        <w:numPr>
          <w:ilvl w:val="1"/>
          <w:numId w:val="4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64B3E194" w14:textId="1B0B740D" w:rsidR="009C43AE" w:rsidRPr="009C43AE" w:rsidRDefault="009C43AE" w:rsidP="001D5565">
      <w:pPr>
        <w:pStyle w:val="Akapitzlist"/>
        <w:numPr>
          <w:ilvl w:val="1"/>
          <w:numId w:val="45"/>
        </w:numPr>
        <w:jc w:val="both"/>
        <w:rPr>
          <w:sz w:val="22"/>
          <w:szCs w:val="22"/>
        </w:rPr>
      </w:pPr>
      <w:r w:rsidRPr="009C43AE">
        <w:rPr>
          <w:sz w:val="22"/>
          <w:szCs w:val="22"/>
        </w:rPr>
        <w:t>za każdy dzień zwłoki w usuwaniu wad lub usterek stwierdzonych przy odbiorze,</w:t>
      </w:r>
      <w:r>
        <w:rPr>
          <w:sz w:val="22"/>
          <w:szCs w:val="22"/>
        </w:rPr>
        <w:t xml:space="preserve"> </w:t>
      </w:r>
      <w:r w:rsidRPr="009C43AE">
        <w:rPr>
          <w:sz w:val="22"/>
          <w:szCs w:val="22"/>
        </w:rPr>
        <w:t>w stosunku do wyznaczonego terminu, w wysokości 0,05% wartości umowy netto,</w:t>
      </w:r>
    </w:p>
    <w:p w14:paraId="3DF24470" w14:textId="63E1D59D" w:rsidR="000C23F8" w:rsidRPr="009C43AE" w:rsidRDefault="000C23F8" w:rsidP="001D5565">
      <w:pPr>
        <w:numPr>
          <w:ilvl w:val="1"/>
          <w:numId w:val="45"/>
        </w:numPr>
        <w:spacing w:line="259" w:lineRule="auto"/>
        <w:ind w:left="720"/>
        <w:jc w:val="both"/>
        <w:rPr>
          <w:sz w:val="22"/>
          <w:szCs w:val="22"/>
        </w:rPr>
      </w:pPr>
      <w:r w:rsidRPr="009C43AE">
        <w:rPr>
          <w:sz w:val="22"/>
          <w:szCs w:val="22"/>
        </w:rPr>
        <w:t>za naruszenie przez Wykonawcę obowiązku zachowania poufności w wysokości 5%</w:t>
      </w:r>
      <w:r w:rsidR="00BE6CDE" w:rsidRPr="009C43AE">
        <w:rPr>
          <w:sz w:val="22"/>
          <w:szCs w:val="22"/>
        </w:rPr>
        <w:t xml:space="preserve"> </w:t>
      </w:r>
      <w:r w:rsidR="00666EF5" w:rsidRPr="009C43AE">
        <w:rPr>
          <w:sz w:val="22"/>
          <w:szCs w:val="22"/>
        </w:rPr>
        <w:t>w</w:t>
      </w:r>
      <w:r w:rsidRPr="009C43AE">
        <w:rPr>
          <w:sz w:val="22"/>
          <w:szCs w:val="22"/>
        </w:rPr>
        <w:t>artości Umowy</w:t>
      </w:r>
      <w:r w:rsidR="00666EF5" w:rsidRPr="009C43AE">
        <w:rPr>
          <w:sz w:val="22"/>
          <w:szCs w:val="22"/>
        </w:rPr>
        <w:t xml:space="preserve"> netto</w:t>
      </w:r>
      <w:r w:rsidRPr="009C43AE">
        <w:rPr>
          <w:sz w:val="22"/>
          <w:szCs w:val="22"/>
        </w:rPr>
        <w:t xml:space="preserve">, o której mowa w § 3 ust. 1, </w:t>
      </w:r>
      <w:bookmarkStart w:id="234" w:name="_Hlk146783575"/>
      <w:r w:rsidR="007D221B" w:rsidRPr="009C43AE">
        <w:rPr>
          <w:sz w:val="22"/>
          <w:szCs w:val="22"/>
        </w:rPr>
        <w:t>za każdy stwierdzony przypadek,</w:t>
      </w:r>
    </w:p>
    <w:bookmarkEnd w:id="234"/>
    <w:p w14:paraId="12386344" w14:textId="77777777" w:rsidR="000C23F8" w:rsidRPr="00F8529D" w:rsidRDefault="000C23F8" w:rsidP="001D5565">
      <w:pPr>
        <w:numPr>
          <w:ilvl w:val="1"/>
          <w:numId w:val="4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D5565">
      <w:pPr>
        <w:numPr>
          <w:ilvl w:val="2"/>
          <w:numId w:val="45"/>
        </w:numPr>
        <w:spacing w:line="259" w:lineRule="auto"/>
        <w:jc w:val="both"/>
        <w:rPr>
          <w:sz w:val="22"/>
          <w:szCs w:val="22"/>
        </w:rPr>
      </w:pPr>
      <w:r w:rsidRPr="00F8529D">
        <w:rPr>
          <w:sz w:val="22"/>
          <w:szCs w:val="22"/>
        </w:rPr>
        <w:lastRenderedPageBreak/>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D5565">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D5565">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D5565">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D5565">
      <w:pPr>
        <w:numPr>
          <w:ilvl w:val="2"/>
          <w:numId w:val="4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D5565">
      <w:pPr>
        <w:numPr>
          <w:ilvl w:val="1"/>
          <w:numId w:val="4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3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35"/>
    <w:p w14:paraId="0309453C" w14:textId="23109040" w:rsidR="000C23F8" w:rsidRPr="009C43AE" w:rsidRDefault="000C23F8" w:rsidP="001D5565">
      <w:pPr>
        <w:numPr>
          <w:ilvl w:val="1"/>
          <w:numId w:val="45"/>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36"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36"/>
      <w:r w:rsidR="00E50E3A" w:rsidRPr="00F8529D">
        <w:rPr>
          <w:sz w:val="22"/>
          <w:szCs w:val="22"/>
        </w:rPr>
        <w:t xml:space="preserve"> </w:t>
      </w:r>
    </w:p>
    <w:p w14:paraId="756EADA4" w14:textId="75510667" w:rsidR="009C43AE" w:rsidRPr="009C43AE" w:rsidRDefault="009C43AE" w:rsidP="001D5565">
      <w:pPr>
        <w:pStyle w:val="Akapitzlist"/>
        <w:numPr>
          <w:ilvl w:val="1"/>
          <w:numId w:val="45"/>
        </w:numPr>
        <w:ind w:left="644"/>
        <w:jc w:val="both"/>
        <w:rPr>
          <w:sz w:val="22"/>
          <w:szCs w:val="22"/>
        </w:rPr>
      </w:pPr>
      <w:r w:rsidRPr="000231A9">
        <w:rPr>
          <w:sz w:val="22"/>
          <w:szCs w:val="22"/>
        </w:rPr>
        <w:t xml:space="preserve">za zwłokę w usunięciu wad stwierdzonych przy odbiorze końcowym lub ujawnionych </w:t>
      </w:r>
      <w:r>
        <w:rPr>
          <w:sz w:val="22"/>
          <w:szCs w:val="22"/>
        </w:rPr>
        <w:br/>
      </w:r>
      <w:r w:rsidRPr="000231A9">
        <w:rPr>
          <w:sz w:val="22"/>
          <w:szCs w:val="22"/>
        </w:rPr>
        <w:t xml:space="preserve">w okresie rękojmi lub gwarancji w wysokości 0,1% netto wartości Umowy, o której mowa </w:t>
      </w:r>
      <w:r>
        <w:rPr>
          <w:sz w:val="22"/>
          <w:szCs w:val="22"/>
        </w:rPr>
        <w:br/>
      </w:r>
      <w:r w:rsidRPr="000231A9">
        <w:rPr>
          <w:sz w:val="22"/>
          <w:szCs w:val="22"/>
        </w:rPr>
        <w:t xml:space="preserve">w § 3 </w:t>
      </w:r>
      <w:r w:rsidRPr="00461059">
        <w:rPr>
          <w:sz w:val="22"/>
          <w:szCs w:val="22"/>
        </w:rPr>
        <w:t>ust. 1 za każdy rozpoczęty dzień zwłoki.</w:t>
      </w:r>
    </w:p>
    <w:p w14:paraId="4DACB222" w14:textId="4888C0B9" w:rsidR="000C23F8" w:rsidRPr="00F8529D" w:rsidRDefault="00D0028C" w:rsidP="001D5565">
      <w:pPr>
        <w:numPr>
          <w:ilvl w:val="0"/>
          <w:numId w:val="45"/>
        </w:numPr>
        <w:spacing w:line="259" w:lineRule="auto"/>
        <w:jc w:val="both"/>
        <w:rPr>
          <w:sz w:val="22"/>
          <w:szCs w:val="22"/>
        </w:rPr>
      </w:pPr>
      <w:bookmarkStart w:id="237" w:name="_Hlk144479888"/>
      <w:bookmarkStart w:id="238" w:name="_Hlk146784619"/>
      <w:r w:rsidRPr="009C43AE">
        <w:rPr>
          <w:sz w:val="22"/>
          <w:szCs w:val="22"/>
        </w:rPr>
        <w:t>W przypadku nieprzystąpienia przez Wykonawcę do wykonywania przedmiotu Umowy w całości lub części w umówionym terminie</w:t>
      </w:r>
      <w:r w:rsidR="00F960BF" w:rsidRPr="009C43AE">
        <w:rPr>
          <w:sz w:val="22"/>
          <w:szCs w:val="22"/>
        </w:rPr>
        <w:t xml:space="preserve">, </w:t>
      </w:r>
      <w:r w:rsidRPr="009C43AE">
        <w:rPr>
          <w:sz w:val="22"/>
          <w:szCs w:val="22"/>
        </w:rPr>
        <w:t xml:space="preserve">Zamawiający uprawniony jest do zlecenia wykonania przedmiotu Umowy w całości lub części innemu </w:t>
      </w:r>
      <w:r w:rsidR="00A76426" w:rsidRPr="009C43AE">
        <w:rPr>
          <w:sz w:val="22"/>
          <w:szCs w:val="22"/>
        </w:rPr>
        <w:t>w</w:t>
      </w:r>
      <w:r w:rsidRPr="009C43AE">
        <w:rPr>
          <w:sz w:val="22"/>
          <w:szCs w:val="22"/>
        </w:rPr>
        <w:t xml:space="preserve">ykonawcy, bez konieczności uzyskiwania zgody Sądu o której mowa w art. 480 Kodeksu cywilnego. </w:t>
      </w:r>
      <w:r w:rsidR="000C23F8" w:rsidRPr="009C43AE">
        <w:rPr>
          <w:sz w:val="22"/>
          <w:szCs w:val="22"/>
        </w:rPr>
        <w:t xml:space="preserve">W przypadku konieczności zlecenia przez Zamawiającego realizacji zamówienia innemu </w:t>
      </w:r>
      <w:r w:rsidRPr="009C43AE">
        <w:rPr>
          <w:sz w:val="22"/>
          <w:szCs w:val="22"/>
        </w:rPr>
        <w:t>w</w:t>
      </w:r>
      <w:r w:rsidR="000C23F8" w:rsidRPr="009C43AE">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39" w:name="_Hlk144479920"/>
      <w:bookmarkEnd w:id="237"/>
    </w:p>
    <w:bookmarkEnd w:id="238"/>
    <w:bookmarkEnd w:id="239"/>
    <w:p w14:paraId="753A8E07" w14:textId="77777777" w:rsidR="000C23F8" w:rsidRPr="00F8529D" w:rsidRDefault="000C23F8" w:rsidP="001D5565">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D5565">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D5565">
      <w:pPr>
        <w:numPr>
          <w:ilvl w:val="1"/>
          <w:numId w:val="45"/>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D5565">
      <w:pPr>
        <w:numPr>
          <w:ilvl w:val="0"/>
          <w:numId w:val="45"/>
        </w:numPr>
        <w:spacing w:line="259" w:lineRule="auto"/>
        <w:ind w:hanging="357"/>
        <w:jc w:val="both"/>
        <w:rPr>
          <w:sz w:val="22"/>
          <w:szCs w:val="22"/>
        </w:rPr>
      </w:pPr>
      <w:bookmarkStart w:id="240"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55E11843" w:rsidR="0072470D" w:rsidRPr="00F8529D" w:rsidRDefault="0072470D" w:rsidP="001D5565">
      <w:pPr>
        <w:numPr>
          <w:ilvl w:val="1"/>
          <w:numId w:val="45"/>
        </w:numPr>
        <w:spacing w:line="259" w:lineRule="auto"/>
        <w:jc w:val="both"/>
        <w:rPr>
          <w:sz w:val="22"/>
          <w:szCs w:val="22"/>
        </w:rPr>
      </w:pPr>
      <w:r w:rsidRPr="00F8529D">
        <w:rPr>
          <w:sz w:val="22"/>
          <w:szCs w:val="22"/>
        </w:rPr>
        <w:t>odstąpienia od Umowy w całości</w:t>
      </w:r>
      <w:r w:rsidR="009C43AE">
        <w:rPr>
          <w:sz w:val="22"/>
          <w:szCs w:val="22"/>
        </w:rPr>
        <w:t xml:space="preserve"> </w:t>
      </w:r>
      <w:r w:rsidRPr="00F8529D">
        <w:rPr>
          <w:sz w:val="22"/>
          <w:szCs w:val="22"/>
        </w:rPr>
        <w:t>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1D5565">
      <w:pPr>
        <w:numPr>
          <w:ilvl w:val="0"/>
          <w:numId w:val="4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D5565">
      <w:pPr>
        <w:numPr>
          <w:ilvl w:val="1"/>
          <w:numId w:val="45"/>
        </w:numPr>
        <w:spacing w:line="259" w:lineRule="auto"/>
        <w:jc w:val="both"/>
        <w:rPr>
          <w:sz w:val="22"/>
          <w:szCs w:val="22"/>
        </w:rPr>
      </w:pPr>
      <w:bookmarkStart w:id="241" w:name="_Hlk148947447"/>
      <w:r w:rsidRPr="00F8529D">
        <w:rPr>
          <w:sz w:val="22"/>
          <w:szCs w:val="22"/>
        </w:rPr>
        <w:t>za odstąpienie od Umowy w całości przez którąkolwiek ze Stron z winy Zamawiającego - w wysokości 20% wartości netto Umowy, o której mowa w § 3 ust. 1.</w:t>
      </w:r>
    </w:p>
    <w:bookmarkEnd w:id="241"/>
    <w:p w14:paraId="2A2CF2DB" w14:textId="6ED56348" w:rsidR="000C23F8" w:rsidRPr="00F8529D" w:rsidRDefault="004B24AC" w:rsidP="001D5565">
      <w:pPr>
        <w:numPr>
          <w:ilvl w:val="0"/>
          <w:numId w:val="45"/>
        </w:numPr>
        <w:spacing w:line="259" w:lineRule="auto"/>
        <w:ind w:hanging="357"/>
        <w:jc w:val="both"/>
        <w:rPr>
          <w:sz w:val="22"/>
          <w:szCs w:val="22"/>
        </w:rPr>
      </w:pPr>
      <w:r w:rsidRPr="00F8529D">
        <w:rPr>
          <w:sz w:val="22"/>
          <w:szCs w:val="22"/>
        </w:rPr>
        <w:lastRenderedPageBreak/>
        <w:t xml:space="preserve">Kary umowne podlegają kumulacji, </w:t>
      </w:r>
      <w:r w:rsidR="005C4237" w:rsidRPr="00F8529D">
        <w:rPr>
          <w:sz w:val="22"/>
          <w:szCs w:val="22"/>
        </w:rPr>
        <w:t xml:space="preserve">w tym kara umowna za </w:t>
      </w:r>
      <w:r w:rsidR="005C4237" w:rsidRPr="00F06ACC">
        <w:rPr>
          <w:sz w:val="22"/>
          <w:szCs w:val="22"/>
        </w:rPr>
        <w:t xml:space="preserve">odstąpienie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D5565">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D5565">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D5565">
      <w:pPr>
        <w:numPr>
          <w:ilvl w:val="0"/>
          <w:numId w:val="4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33"/>
      <w:bookmarkEnd w:id="240"/>
    </w:p>
    <w:p w14:paraId="4E1E67AC" w14:textId="77777777" w:rsidR="000C23F8" w:rsidRPr="00F8529D" w:rsidRDefault="000C23F8" w:rsidP="000C23F8">
      <w:pPr>
        <w:pStyle w:val="Nagwek2"/>
      </w:pPr>
      <w:bookmarkStart w:id="242" w:name="_Toc83291685"/>
      <w:bookmarkStart w:id="243" w:name="_Toc106095873"/>
      <w:bookmarkStart w:id="244" w:name="_Toc106096313"/>
      <w:bookmarkStart w:id="245" w:name="_Toc106096417"/>
      <w:bookmarkStart w:id="246" w:name="_Toc148612311"/>
      <w:r w:rsidRPr="00F8529D">
        <w:t>§ 14. Rozwiązanie, odstąpienie lub wypowiedzenie Umowy</w:t>
      </w:r>
      <w:bookmarkEnd w:id="242"/>
      <w:bookmarkEnd w:id="243"/>
      <w:bookmarkEnd w:id="244"/>
      <w:bookmarkEnd w:id="245"/>
      <w:bookmarkEnd w:id="246"/>
    </w:p>
    <w:p w14:paraId="7F7C0D91" w14:textId="77777777" w:rsidR="000C23F8" w:rsidRPr="00F8529D" w:rsidRDefault="000C23F8" w:rsidP="001D5565">
      <w:pPr>
        <w:numPr>
          <w:ilvl w:val="0"/>
          <w:numId w:val="46"/>
        </w:numPr>
        <w:spacing w:line="259" w:lineRule="auto"/>
        <w:ind w:left="357" w:hanging="357"/>
        <w:jc w:val="both"/>
        <w:rPr>
          <w:sz w:val="22"/>
          <w:szCs w:val="22"/>
        </w:rPr>
      </w:pPr>
      <w:bookmarkStart w:id="247" w:name="_Hlk146784907"/>
      <w:r w:rsidRPr="00F8529D">
        <w:rPr>
          <w:sz w:val="22"/>
          <w:szCs w:val="22"/>
        </w:rPr>
        <w:t>Strony mogą rozwiązać Umowę na mocy porozumienia Stron.</w:t>
      </w:r>
    </w:p>
    <w:p w14:paraId="55217CF2" w14:textId="26C9E09B" w:rsidR="000C23F8" w:rsidRPr="00F8529D" w:rsidRDefault="000C23F8" w:rsidP="001D5565">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48" w:name="_Hlk144467170"/>
      <w:r w:rsidRPr="00F8529D">
        <w:rPr>
          <w:sz w:val="22"/>
          <w:szCs w:val="22"/>
        </w:rPr>
        <w:t>w całości</w:t>
      </w:r>
      <w:r w:rsidRPr="00F06ACC">
        <w:rPr>
          <w:sz w:val="22"/>
          <w:szCs w:val="22"/>
        </w:rPr>
        <w:t xml:space="preserve"> lub części</w:t>
      </w:r>
      <w:bookmarkEnd w:id="248"/>
      <w:r w:rsidR="00202054" w:rsidRPr="00F06ACC">
        <w:rPr>
          <w:sz w:val="22"/>
          <w:szCs w:val="22"/>
        </w:rPr>
        <w:t xml:space="preserve"> lub wypowiedzieć Umowę</w:t>
      </w:r>
      <w:r w:rsidRPr="00F06ACC">
        <w:rPr>
          <w:sz w:val="22"/>
          <w:szCs w:val="22"/>
        </w:rPr>
        <w:t xml:space="preserve"> </w:t>
      </w:r>
      <w:r w:rsidR="00202054" w:rsidRPr="00F06ACC">
        <w:rPr>
          <w:sz w:val="22"/>
          <w:szCs w:val="22"/>
        </w:rPr>
        <w:t>(</w:t>
      </w:r>
      <w:r w:rsidRPr="00F06ACC">
        <w:rPr>
          <w:sz w:val="22"/>
          <w:szCs w:val="22"/>
        </w:rPr>
        <w:t xml:space="preserve">ex nunc </w:t>
      </w:r>
      <w:r w:rsidR="00D04E9B" w:rsidRPr="00F06ACC">
        <w:rPr>
          <w:sz w:val="22"/>
          <w:szCs w:val="22"/>
        </w:rPr>
        <w:t>–</w:t>
      </w:r>
      <w:r w:rsidR="00202054" w:rsidRPr="00F06ACC">
        <w:rPr>
          <w:sz w:val="22"/>
          <w:szCs w:val="22"/>
        </w:rPr>
        <w:t xml:space="preserve"> </w:t>
      </w:r>
      <w:r w:rsidRPr="00F06ACC">
        <w:rPr>
          <w:sz w:val="22"/>
          <w:szCs w:val="22"/>
        </w:rPr>
        <w:t>od teraz)</w:t>
      </w:r>
      <w:r w:rsidR="0072470D" w:rsidRPr="00F06ACC">
        <w:rPr>
          <w:sz w:val="22"/>
          <w:szCs w:val="22"/>
        </w:rPr>
        <w:t xml:space="preserve"> w całości lub części</w:t>
      </w:r>
      <w:r w:rsidR="00202054" w:rsidRPr="00F06ACC">
        <w:rPr>
          <w:sz w:val="22"/>
          <w:szCs w:val="22"/>
        </w:rPr>
        <w:t>,</w:t>
      </w:r>
      <w:r w:rsidRPr="00F06ACC">
        <w:rPr>
          <w:sz w:val="22"/>
          <w:szCs w:val="22"/>
        </w:rPr>
        <w:t xml:space="preserve"> w przypad</w:t>
      </w:r>
      <w:r w:rsidRPr="00F8529D">
        <w:rPr>
          <w:sz w:val="22"/>
          <w:szCs w:val="22"/>
        </w:rPr>
        <w:t>ku:</w:t>
      </w:r>
    </w:p>
    <w:p w14:paraId="00C320C4" w14:textId="77777777" w:rsidR="000C23F8" w:rsidRPr="00F8529D" w:rsidRDefault="000C23F8" w:rsidP="001D5565">
      <w:pPr>
        <w:numPr>
          <w:ilvl w:val="1"/>
          <w:numId w:val="46"/>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D5565">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D5565">
      <w:pPr>
        <w:numPr>
          <w:ilvl w:val="1"/>
          <w:numId w:val="46"/>
        </w:numPr>
        <w:spacing w:line="259" w:lineRule="auto"/>
        <w:jc w:val="both"/>
        <w:rPr>
          <w:sz w:val="22"/>
          <w:szCs w:val="22"/>
        </w:rPr>
      </w:pPr>
      <w:bookmarkStart w:id="24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49"/>
    <w:p w14:paraId="3CE94781" w14:textId="5D693CC1" w:rsidR="000C23F8" w:rsidRPr="00F8529D" w:rsidRDefault="000C23F8" w:rsidP="001D5565">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D5565">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D5565">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D5565">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D5565">
      <w:pPr>
        <w:numPr>
          <w:ilvl w:val="2"/>
          <w:numId w:val="46"/>
        </w:numPr>
        <w:spacing w:line="259" w:lineRule="auto"/>
        <w:ind w:hanging="357"/>
        <w:jc w:val="both"/>
        <w:rPr>
          <w:sz w:val="22"/>
          <w:szCs w:val="22"/>
        </w:rPr>
      </w:pPr>
      <w:bookmarkStart w:id="25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50"/>
      <w:r w:rsidRPr="00F8529D">
        <w:rPr>
          <w:sz w:val="22"/>
          <w:szCs w:val="22"/>
        </w:rPr>
        <w:t>,</w:t>
      </w:r>
    </w:p>
    <w:p w14:paraId="50AE23C0" w14:textId="77777777" w:rsidR="000C23F8" w:rsidRPr="00F8529D" w:rsidRDefault="000C23F8" w:rsidP="001D5565">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561F9CE6" w:rsidR="000C23F8" w:rsidRPr="00F06ACC" w:rsidRDefault="000C23F8" w:rsidP="001D5565">
      <w:pPr>
        <w:numPr>
          <w:ilvl w:val="1"/>
          <w:numId w:val="46"/>
        </w:numPr>
        <w:spacing w:line="259" w:lineRule="auto"/>
        <w:jc w:val="both"/>
        <w:rPr>
          <w:b/>
          <w:bCs/>
          <w:sz w:val="22"/>
          <w:szCs w:val="22"/>
        </w:rPr>
      </w:pPr>
      <w:r w:rsidRPr="00F06ACC">
        <w:rPr>
          <w:sz w:val="22"/>
          <w:szCs w:val="22"/>
        </w:rPr>
        <w:t>nieprzystąpienia w danym dniu do realizacji zamówienia, przy czym odstąpienie</w:t>
      </w:r>
      <w:r w:rsidR="00202054" w:rsidRPr="00F06ACC">
        <w:rPr>
          <w:sz w:val="22"/>
          <w:szCs w:val="22"/>
        </w:rPr>
        <w:t>/wypowiedzenie</w:t>
      </w:r>
      <w:r w:rsidRPr="00F06ACC">
        <w:rPr>
          <w:sz w:val="22"/>
          <w:szCs w:val="22"/>
        </w:rPr>
        <w:t xml:space="preserve"> dotyczyć będzie tylko tej części </w:t>
      </w:r>
      <w:r w:rsidR="00202054" w:rsidRPr="00F06ACC">
        <w:rPr>
          <w:sz w:val="22"/>
          <w:szCs w:val="22"/>
        </w:rPr>
        <w:t>U</w:t>
      </w:r>
      <w:r w:rsidRPr="00F06ACC">
        <w:rPr>
          <w:sz w:val="22"/>
          <w:szCs w:val="22"/>
        </w:rPr>
        <w:t>mowy,</w:t>
      </w:r>
    </w:p>
    <w:p w14:paraId="2B363E7F" w14:textId="77777777" w:rsidR="000C23F8" w:rsidRPr="00F8529D" w:rsidRDefault="000C23F8" w:rsidP="001D5565">
      <w:pPr>
        <w:numPr>
          <w:ilvl w:val="1"/>
          <w:numId w:val="46"/>
        </w:numPr>
        <w:spacing w:line="259" w:lineRule="auto"/>
        <w:jc w:val="both"/>
        <w:rPr>
          <w:sz w:val="22"/>
          <w:szCs w:val="22"/>
        </w:rPr>
      </w:pPr>
      <w:r w:rsidRPr="00F8529D">
        <w:rPr>
          <w:sz w:val="22"/>
          <w:szCs w:val="22"/>
        </w:rPr>
        <w:t>otwarcia postępowania likwidacyjnego Wykonawcy.</w:t>
      </w:r>
    </w:p>
    <w:p w14:paraId="5B08583D" w14:textId="4ACFFF35" w:rsidR="000C23F8" w:rsidRPr="00F8529D" w:rsidRDefault="000C23F8" w:rsidP="001D5565">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F06ACC" w:rsidRPr="00F06ACC">
        <w:rPr>
          <w:sz w:val="22"/>
          <w:szCs w:val="22"/>
        </w:rPr>
        <w:t>7</w:t>
      </w:r>
      <w:r w:rsidRPr="00F06ACC">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F8529D" w:rsidRDefault="00A603EC" w:rsidP="001D5565">
      <w:pPr>
        <w:numPr>
          <w:ilvl w:val="0"/>
          <w:numId w:val="46"/>
        </w:numPr>
        <w:spacing w:line="256" w:lineRule="auto"/>
        <w:jc w:val="both"/>
        <w:rPr>
          <w:sz w:val="22"/>
          <w:szCs w:val="22"/>
        </w:rPr>
      </w:pPr>
      <w:bookmarkStart w:id="251" w:name="_Hlk146784951"/>
      <w:bookmarkEnd w:id="247"/>
      <w:r w:rsidRPr="00F8529D">
        <w:rPr>
          <w:sz w:val="22"/>
          <w:szCs w:val="22"/>
        </w:rPr>
        <w:t>Z uprawnienia do odstąpienia od Umowy</w:t>
      </w:r>
      <w:r w:rsidR="004E15BD" w:rsidRPr="00F8529D">
        <w:rPr>
          <w:sz w:val="22"/>
          <w:szCs w:val="22"/>
        </w:rPr>
        <w:t xml:space="preserve"> (w całości </w:t>
      </w:r>
      <w:r w:rsidR="004E15BD" w:rsidRPr="00F06ACC">
        <w:rPr>
          <w:sz w:val="22"/>
          <w:szCs w:val="22"/>
        </w:rPr>
        <w:t>lub części)</w:t>
      </w:r>
      <w:r w:rsidRPr="00F06ACC">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umowy, nie później niż do dnia, w którym upływa 90 dzień od dnia zakończenia obowiązywania Umowy.</w:t>
      </w:r>
    </w:p>
    <w:p w14:paraId="50561C4F" w14:textId="7875FCAA" w:rsidR="000C23F8" w:rsidRPr="00F06ACC" w:rsidRDefault="000C23F8" w:rsidP="001D5565">
      <w:pPr>
        <w:numPr>
          <w:ilvl w:val="0"/>
          <w:numId w:val="46"/>
        </w:numPr>
        <w:spacing w:line="259" w:lineRule="auto"/>
        <w:ind w:left="357" w:hanging="357"/>
        <w:jc w:val="both"/>
        <w:rPr>
          <w:sz w:val="22"/>
          <w:szCs w:val="22"/>
        </w:rPr>
      </w:pPr>
      <w:r w:rsidRPr="00F06ACC">
        <w:rPr>
          <w:sz w:val="22"/>
          <w:szCs w:val="22"/>
        </w:rPr>
        <w:t xml:space="preserve">Odstąpienie od Umowy </w:t>
      </w:r>
      <w:r w:rsidR="004B24AC" w:rsidRPr="00F06ACC">
        <w:rPr>
          <w:sz w:val="22"/>
          <w:szCs w:val="22"/>
        </w:rPr>
        <w:t xml:space="preserve">lub wypowiedzenie Umowy </w:t>
      </w:r>
      <w:r w:rsidRPr="00F06ACC">
        <w:rPr>
          <w:sz w:val="22"/>
          <w:szCs w:val="22"/>
        </w:rPr>
        <w:t xml:space="preserve">w części nie wyłącza realizacji uprawnień </w:t>
      </w:r>
      <w:r w:rsidR="004B24AC" w:rsidRPr="00F06ACC">
        <w:rPr>
          <w:sz w:val="22"/>
          <w:szCs w:val="22"/>
        </w:rPr>
        <w:t xml:space="preserve">Zamawiającego </w:t>
      </w:r>
      <w:r w:rsidRPr="00F06ACC">
        <w:rPr>
          <w:sz w:val="22"/>
          <w:szCs w:val="22"/>
        </w:rPr>
        <w:t>wynikających z części Umowy,</w:t>
      </w:r>
      <w:r w:rsidR="004B24AC" w:rsidRPr="00F06ACC">
        <w:rPr>
          <w:sz w:val="22"/>
          <w:szCs w:val="22"/>
        </w:rPr>
        <w:t xml:space="preserve"> której nie dotyczy odstąpienie lub wypowiedzenie.</w:t>
      </w:r>
      <w:r w:rsidRPr="00F06ACC">
        <w:rPr>
          <w:sz w:val="22"/>
          <w:szCs w:val="22"/>
        </w:rPr>
        <w:t xml:space="preserve"> </w:t>
      </w:r>
    </w:p>
    <w:p w14:paraId="54F214BB" w14:textId="13ECE2CD" w:rsidR="00160C0C" w:rsidRDefault="00160C0C" w:rsidP="001D5565">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1D5565">
      <w:pPr>
        <w:numPr>
          <w:ilvl w:val="0"/>
          <w:numId w:val="46"/>
        </w:numPr>
        <w:spacing w:line="259" w:lineRule="auto"/>
        <w:ind w:left="357" w:hanging="357"/>
        <w:jc w:val="both"/>
        <w:rPr>
          <w:sz w:val="22"/>
          <w:szCs w:val="22"/>
        </w:rPr>
      </w:pPr>
      <w:bookmarkStart w:id="25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52"/>
    <w:p w14:paraId="1288ED1A" w14:textId="108CF254" w:rsidR="000C23F8" w:rsidRPr="00595487" w:rsidRDefault="000C23F8" w:rsidP="001D5565">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F06ACC">
        <w:rPr>
          <w:sz w:val="22"/>
          <w:szCs w:val="22"/>
        </w:rPr>
        <w:t xml:space="preserve">60 dni, </w:t>
      </w:r>
      <w:r w:rsidRPr="00595487">
        <w:rPr>
          <w:sz w:val="22"/>
          <w:szCs w:val="22"/>
        </w:rPr>
        <w:t>w przypadku:</w:t>
      </w:r>
    </w:p>
    <w:p w14:paraId="29FCAF3A" w14:textId="77777777" w:rsidR="000C23F8" w:rsidRPr="00595487" w:rsidRDefault="000C23F8" w:rsidP="001D5565">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D5565">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D5565">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D5565">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35444E14" w:rsidR="008326BE" w:rsidRPr="00F06ACC" w:rsidRDefault="008326BE" w:rsidP="001D5565">
      <w:pPr>
        <w:numPr>
          <w:ilvl w:val="0"/>
          <w:numId w:val="46"/>
        </w:numPr>
        <w:spacing w:line="259" w:lineRule="auto"/>
        <w:ind w:left="357" w:hanging="357"/>
        <w:jc w:val="both"/>
        <w:rPr>
          <w:sz w:val="22"/>
          <w:szCs w:val="22"/>
        </w:rPr>
      </w:pPr>
      <w:bookmarkStart w:id="253"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F06ACC">
        <w:rPr>
          <w:sz w:val="22"/>
          <w:szCs w:val="22"/>
        </w:rPr>
        <w:t xml:space="preserve">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bookmarkEnd w:id="253"/>
    </w:p>
    <w:p w14:paraId="7AFC93DB" w14:textId="0EA2D2E9" w:rsidR="000C23F8" w:rsidRPr="00595487" w:rsidRDefault="000C23F8" w:rsidP="001D5565">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54" w:name="_Toc64016211"/>
      <w:bookmarkStart w:id="255" w:name="_Toc106095874"/>
      <w:bookmarkStart w:id="256" w:name="_Toc106096314"/>
      <w:bookmarkStart w:id="257" w:name="_Toc106096418"/>
      <w:bookmarkStart w:id="258" w:name="_Toc148612312"/>
      <w:bookmarkStart w:id="259" w:name="_Hlk148332977"/>
      <w:bookmarkStart w:id="260" w:name="_Hlk67826402"/>
      <w:bookmarkEnd w:id="251"/>
      <w:r w:rsidRPr="00E66F78">
        <w:t>§ 1</w:t>
      </w:r>
      <w:r>
        <w:t>5</w:t>
      </w:r>
      <w:r w:rsidRPr="00E66F78">
        <w:t xml:space="preserve">. </w:t>
      </w:r>
      <w:bookmarkStart w:id="261" w:name="_Hlk147835254"/>
      <w:r w:rsidRPr="00E66F78">
        <w:t>Zmiany Umowy</w:t>
      </w:r>
      <w:bookmarkEnd w:id="254"/>
      <w:bookmarkEnd w:id="255"/>
      <w:bookmarkEnd w:id="256"/>
      <w:bookmarkEnd w:id="257"/>
      <w:bookmarkEnd w:id="258"/>
    </w:p>
    <w:p w14:paraId="7A640859" w14:textId="77777777" w:rsidR="000C23F8" w:rsidRPr="00F8529D" w:rsidRDefault="000C23F8" w:rsidP="001D5565">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D5565">
      <w:pPr>
        <w:numPr>
          <w:ilvl w:val="0"/>
          <w:numId w:val="58"/>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D5565">
      <w:pPr>
        <w:numPr>
          <w:ilvl w:val="1"/>
          <w:numId w:val="58"/>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D5565">
      <w:pPr>
        <w:numPr>
          <w:ilvl w:val="2"/>
          <w:numId w:val="58"/>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D5565">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D5565">
      <w:pPr>
        <w:numPr>
          <w:ilvl w:val="2"/>
          <w:numId w:val="58"/>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D5565">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D5565">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D5565">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D5565">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D5565">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D5565">
      <w:pPr>
        <w:numPr>
          <w:ilvl w:val="1"/>
          <w:numId w:val="58"/>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D5565">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1D5565">
      <w:pPr>
        <w:numPr>
          <w:ilvl w:val="2"/>
          <w:numId w:val="58"/>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D5565">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D5565">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D5565">
      <w:pPr>
        <w:numPr>
          <w:ilvl w:val="2"/>
          <w:numId w:val="58"/>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D5565">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D5565">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D5565">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D5565">
      <w:pPr>
        <w:numPr>
          <w:ilvl w:val="2"/>
          <w:numId w:val="5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D5565">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D5565">
      <w:pPr>
        <w:pStyle w:val="Akapitzlist"/>
        <w:numPr>
          <w:ilvl w:val="0"/>
          <w:numId w:val="58"/>
        </w:numPr>
        <w:spacing w:line="259" w:lineRule="auto"/>
        <w:ind w:left="709" w:hanging="709"/>
        <w:jc w:val="both"/>
        <w:rPr>
          <w:sz w:val="6"/>
          <w:szCs w:val="6"/>
        </w:rPr>
      </w:pPr>
      <w:bookmarkStart w:id="262" w:name="_Hlk148344507"/>
      <w:r w:rsidRPr="00F8529D">
        <w:rPr>
          <w:sz w:val="22"/>
          <w:szCs w:val="22"/>
        </w:rPr>
        <w:lastRenderedPageBreak/>
        <w:t>Zmniejszenie lub zwiększenie  zakresu rzeczowego Umowy poprzez jego dostosowanie do aktualnej sytuacji Zamawiającego w związku z dokonanymi u Zamawiającego zmianami ze względów technologicznych, organizacyjnych i ekonomicznych</w:t>
      </w:r>
      <w:bookmarkStart w:id="263" w:name="_Hlk147848467"/>
      <w:r w:rsidR="00F244A3" w:rsidRPr="00F8529D">
        <w:rPr>
          <w:sz w:val="22"/>
          <w:szCs w:val="22"/>
        </w:rPr>
        <w:t xml:space="preserve">, </w:t>
      </w:r>
      <w:bookmarkEnd w:id="262"/>
      <w:bookmarkEnd w:id="26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1D5565">
      <w:pPr>
        <w:pStyle w:val="Akapitzlist"/>
        <w:numPr>
          <w:ilvl w:val="0"/>
          <w:numId w:val="7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1D5565">
      <w:pPr>
        <w:pStyle w:val="Akapitzlist"/>
        <w:numPr>
          <w:ilvl w:val="0"/>
          <w:numId w:val="54"/>
        </w:numPr>
        <w:spacing w:line="259" w:lineRule="auto"/>
        <w:jc w:val="both"/>
        <w:rPr>
          <w:sz w:val="22"/>
          <w:szCs w:val="22"/>
        </w:rPr>
      </w:pPr>
      <w:bookmarkStart w:id="264" w:name="_Hlk147848517"/>
      <w:r w:rsidRPr="00A33BF6">
        <w:rPr>
          <w:sz w:val="22"/>
          <w:szCs w:val="22"/>
        </w:rPr>
        <w:t xml:space="preserve">zmiana zasad dokonywania odbiorów świadczonych usług, o której mowa w </w:t>
      </w:r>
      <w:bookmarkStart w:id="265" w:name="_Hlk148344566"/>
      <w:r w:rsidRPr="00A33BF6">
        <w:rPr>
          <w:sz w:val="22"/>
          <w:szCs w:val="22"/>
        </w:rPr>
        <w:t xml:space="preserve">§15 </w:t>
      </w:r>
      <w:bookmarkEnd w:id="265"/>
      <w:r w:rsidRPr="00A33BF6">
        <w:rPr>
          <w:sz w:val="22"/>
          <w:szCs w:val="22"/>
        </w:rPr>
        <w:t>ust. 2 pkt 2) lit. f),</w:t>
      </w:r>
    </w:p>
    <w:bookmarkEnd w:id="264"/>
    <w:p w14:paraId="335E9567" w14:textId="77777777" w:rsidR="006F715D" w:rsidRPr="00A33BF6" w:rsidRDefault="006F715D" w:rsidP="001D5565">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1D5565">
      <w:pPr>
        <w:pStyle w:val="Akapitzlist"/>
        <w:numPr>
          <w:ilvl w:val="0"/>
          <w:numId w:val="5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1D5565">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1D5565">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259"/>
    <w:bookmarkEnd w:id="261"/>
    <w:p w14:paraId="2D5E2720" w14:textId="77777777" w:rsidR="00F536DE" w:rsidRPr="004F3468" w:rsidRDefault="00F536DE" w:rsidP="00F536DE">
      <w:pPr>
        <w:pStyle w:val="Akapitzlist"/>
        <w:spacing w:line="259" w:lineRule="auto"/>
        <w:ind w:left="360"/>
        <w:jc w:val="both"/>
        <w:rPr>
          <w:b/>
          <w:bCs/>
          <w:i/>
          <w:iCs/>
          <w:color w:val="0070C0"/>
          <w:sz w:val="22"/>
          <w:szCs w:val="22"/>
        </w:rPr>
      </w:pPr>
    </w:p>
    <w:p w14:paraId="461CC0AD" w14:textId="24CFD2ED" w:rsidR="00F536DE" w:rsidRPr="00B71040" w:rsidRDefault="004F3468" w:rsidP="00B71040">
      <w:pPr>
        <w:pStyle w:val="Nagwek2"/>
      </w:pPr>
      <w:bookmarkStart w:id="266" w:name="_Toc148612313"/>
      <w:r w:rsidRPr="004F3468">
        <w:t xml:space="preserve">§ 16. </w:t>
      </w:r>
      <w:r w:rsidR="00F536DE" w:rsidRPr="00B71040">
        <w:t>Waloryzacja</w:t>
      </w:r>
      <w:bookmarkEnd w:id="266"/>
      <w:r w:rsidR="00B24F0B">
        <w:t xml:space="preserve"> </w:t>
      </w:r>
    </w:p>
    <w:p w14:paraId="20740647" w14:textId="77777777" w:rsidR="00033EA6" w:rsidRPr="00033EA6" w:rsidRDefault="00033EA6" w:rsidP="001D5565">
      <w:pPr>
        <w:numPr>
          <w:ilvl w:val="0"/>
          <w:numId w:val="79"/>
        </w:numPr>
        <w:jc w:val="both"/>
        <w:rPr>
          <w:sz w:val="22"/>
          <w:szCs w:val="22"/>
        </w:rPr>
      </w:pPr>
      <w:r w:rsidRPr="00033EA6">
        <w:rPr>
          <w:sz w:val="22"/>
          <w:szCs w:val="22"/>
        </w:rPr>
        <w:t>Zamawiający dopuszcza zmianę wynagrodzenia Wykonawcy w przypadku zmiany:</w:t>
      </w:r>
    </w:p>
    <w:p w14:paraId="1E21A33E" w14:textId="77777777" w:rsidR="00033EA6" w:rsidRPr="00033EA6" w:rsidRDefault="00033EA6" w:rsidP="001D5565">
      <w:pPr>
        <w:numPr>
          <w:ilvl w:val="1"/>
          <w:numId w:val="79"/>
        </w:numPr>
        <w:jc w:val="both"/>
        <w:rPr>
          <w:sz w:val="22"/>
          <w:szCs w:val="22"/>
        </w:rPr>
      </w:pPr>
      <w:r w:rsidRPr="00033EA6">
        <w:rPr>
          <w:sz w:val="22"/>
          <w:szCs w:val="22"/>
        </w:rPr>
        <w:t>stawki podatku od towarów i usług oraz podatku akcyzowego,</w:t>
      </w:r>
    </w:p>
    <w:p w14:paraId="0B804603" w14:textId="77777777" w:rsidR="00033EA6" w:rsidRPr="00033EA6" w:rsidRDefault="00033EA6" w:rsidP="001D5565">
      <w:pPr>
        <w:numPr>
          <w:ilvl w:val="1"/>
          <w:numId w:val="79"/>
        </w:numPr>
        <w:jc w:val="both"/>
        <w:rPr>
          <w:sz w:val="22"/>
          <w:szCs w:val="22"/>
        </w:rPr>
      </w:pPr>
      <w:r w:rsidRPr="00033EA6">
        <w:rPr>
          <w:sz w:val="22"/>
          <w:szCs w:val="22"/>
        </w:rPr>
        <w:t>zasad podlegania ubezpieczeniom społecznym lub ubezpieczeniu zdrowotnemu lub wysokości stawki składki na ubezpieczenia społeczne lub ubezpieczenie zdrowotne,</w:t>
      </w:r>
    </w:p>
    <w:p w14:paraId="530A9550" w14:textId="77777777" w:rsidR="00033EA6" w:rsidRPr="00033EA6" w:rsidRDefault="00033EA6" w:rsidP="00033EA6">
      <w:pPr>
        <w:ind w:left="357"/>
        <w:jc w:val="both"/>
        <w:rPr>
          <w:sz w:val="22"/>
          <w:szCs w:val="22"/>
        </w:rPr>
      </w:pPr>
      <w:r w:rsidRPr="00033EA6">
        <w:rPr>
          <w:sz w:val="22"/>
          <w:szCs w:val="22"/>
        </w:rPr>
        <w:t xml:space="preserve">‒ jeżeli zmiany te będą miały wpływ na koszty wykonania zamówienia przez wykonawcę. </w:t>
      </w:r>
    </w:p>
    <w:p w14:paraId="580F0F0E" w14:textId="77777777" w:rsidR="00033EA6" w:rsidRPr="00033EA6" w:rsidRDefault="00033EA6" w:rsidP="001D5565">
      <w:pPr>
        <w:numPr>
          <w:ilvl w:val="0"/>
          <w:numId w:val="79"/>
        </w:numPr>
        <w:contextualSpacing/>
        <w:jc w:val="both"/>
        <w:rPr>
          <w:sz w:val="22"/>
          <w:szCs w:val="22"/>
        </w:rPr>
      </w:pPr>
      <w:r w:rsidRPr="00033EA6">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54C162A1" w14:textId="77777777" w:rsidR="00033EA6" w:rsidRPr="00033EA6" w:rsidRDefault="00033EA6" w:rsidP="001D5565">
      <w:pPr>
        <w:numPr>
          <w:ilvl w:val="0"/>
          <w:numId w:val="79"/>
        </w:numPr>
        <w:spacing w:line="252" w:lineRule="auto"/>
        <w:contextualSpacing/>
        <w:jc w:val="both"/>
        <w:rPr>
          <w:sz w:val="22"/>
          <w:szCs w:val="22"/>
        </w:rPr>
      </w:pPr>
      <w:r w:rsidRPr="00033EA6">
        <w:rPr>
          <w:sz w:val="22"/>
          <w:szCs w:val="22"/>
        </w:rPr>
        <w:t>Zamawiający dopuszcza zmianę wynagrodzenia Wykonawcy, na wniosek Wykonawcy, która zostanie dokonana wg następujących założeń:</w:t>
      </w:r>
    </w:p>
    <w:p w14:paraId="19F18C76" w14:textId="77777777" w:rsidR="00033EA6" w:rsidRPr="00033EA6" w:rsidRDefault="00033EA6" w:rsidP="001D5565">
      <w:pPr>
        <w:numPr>
          <w:ilvl w:val="1"/>
          <w:numId w:val="79"/>
        </w:numPr>
        <w:contextualSpacing/>
        <w:jc w:val="both"/>
        <w:rPr>
          <w:sz w:val="22"/>
          <w:szCs w:val="22"/>
        </w:rPr>
      </w:pPr>
      <w:r w:rsidRPr="00033EA6">
        <w:rPr>
          <w:sz w:val="22"/>
          <w:szCs w:val="22"/>
        </w:rPr>
        <w:t xml:space="preserve">Zmiana wynagrodzenia zostanie ustalona w oparciu o </w:t>
      </w:r>
      <w:r w:rsidRPr="00033EA6">
        <w:rPr>
          <w:b/>
          <w:bCs/>
          <w:sz w:val="22"/>
          <w:szCs w:val="22"/>
        </w:rPr>
        <w:t>wskaźnik cen towarów i usług konsumpcyjnych</w:t>
      </w:r>
      <w:r w:rsidRPr="00033EA6">
        <w:rPr>
          <w:sz w:val="22"/>
          <w:szCs w:val="22"/>
        </w:rPr>
        <w:t xml:space="preserve"> publikowany przez GUS link:</w:t>
      </w:r>
      <w:r w:rsidRPr="00033EA6">
        <w:rPr>
          <w:color w:val="FF0000"/>
          <w:sz w:val="22"/>
          <w:szCs w:val="22"/>
        </w:rPr>
        <w:t xml:space="preserve"> </w:t>
      </w:r>
      <w:hyperlink r:id="rId36" w:history="1">
        <w:r w:rsidRPr="00033EA6">
          <w:rPr>
            <w:color w:val="0563C1" w:themeColor="hyperlink"/>
            <w:sz w:val="22"/>
            <w:szCs w:val="22"/>
            <w:u w:val="single"/>
          </w:rPr>
          <w:t>https://stat.gov.pl/wskazniki-makroekonomiczne/</w:t>
        </w:r>
      </w:hyperlink>
      <w:r w:rsidRPr="00033EA6">
        <w:rPr>
          <w:sz w:val="22"/>
          <w:szCs w:val="22"/>
        </w:rPr>
        <w:t xml:space="preserve">  - </w:t>
      </w:r>
      <w:r w:rsidRPr="00033EA6">
        <w:rPr>
          <w:i/>
          <w:iCs/>
          <w:sz w:val="22"/>
          <w:szCs w:val="22"/>
        </w:rPr>
        <w:t>wybrane miesięczne wskaźniki makroekonomiczne, tablica „wskaźniki cen”, pozycja: Wskaźnik cen towarów i usług konsumpcyjnych, lit. B.</w:t>
      </w:r>
    </w:p>
    <w:p w14:paraId="62A659C4" w14:textId="77777777" w:rsidR="00033EA6" w:rsidRPr="00033EA6" w:rsidRDefault="00033EA6" w:rsidP="001D5565">
      <w:pPr>
        <w:numPr>
          <w:ilvl w:val="1"/>
          <w:numId w:val="79"/>
        </w:numPr>
        <w:contextualSpacing/>
        <w:jc w:val="both"/>
        <w:rPr>
          <w:sz w:val="22"/>
          <w:szCs w:val="22"/>
        </w:rPr>
      </w:pPr>
      <w:bookmarkStart w:id="267" w:name="_Hlk125715561"/>
      <w:r w:rsidRPr="00033EA6">
        <w:rPr>
          <w:sz w:val="22"/>
          <w:szCs w:val="22"/>
        </w:rPr>
        <w:t xml:space="preserve">Pierwsza zmiana wynagrodzenia nastąpi </w:t>
      </w:r>
      <w:r w:rsidRPr="00033EA6">
        <w:rPr>
          <w:b/>
          <w:bCs/>
          <w:sz w:val="22"/>
          <w:szCs w:val="22"/>
        </w:rPr>
        <w:t>od pierwszego dnia trzynastego miesiąca kalendarzowego</w:t>
      </w:r>
      <w:r w:rsidRPr="00033EA6">
        <w:rPr>
          <w:sz w:val="22"/>
          <w:szCs w:val="22"/>
        </w:rPr>
        <w:t xml:space="preserve"> obowiązywania umowy. Kolejne zmiany będą następować w okresach 12 miesięcznych, tj. od 25, 37 miesiąca itd.</w:t>
      </w:r>
      <w:bookmarkEnd w:id="267"/>
    </w:p>
    <w:p w14:paraId="22CE984F" w14:textId="77777777" w:rsidR="00033EA6" w:rsidRPr="00033EA6" w:rsidRDefault="00033EA6" w:rsidP="001D5565">
      <w:pPr>
        <w:numPr>
          <w:ilvl w:val="1"/>
          <w:numId w:val="79"/>
        </w:numPr>
        <w:spacing w:line="256" w:lineRule="auto"/>
        <w:jc w:val="both"/>
        <w:rPr>
          <w:sz w:val="22"/>
          <w:szCs w:val="22"/>
        </w:rPr>
      </w:pPr>
      <w:bookmarkStart w:id="268" w:name="_Hlk125715612"/>
      <w:r w:rsidRPr="00033EA6">
        <w:rPr>
          <w:sz w:val="22"/>
          <w:szCs w:val="22"/>
        </w:rPr>
        <w:t>Wynagrodzenie Wykonawcy, w tym jednostkowe stawki rozliczeniowe określone w Umowie ulegną zmianie o maksymalnie 50% wielkości wskaźnika cen towarów i usług konsumpcyjnych, publikowanego przez GUS, wyliczonego za okres 12 miesięcy zgodnie z postanowieniami pkt 4).</w:t>
      </w:r>
    </w:p>
    <w:p w14:paraId="6AB5DBF3" w14:textId="77777777" w:rsidR="00033EA6" w:rsidRPr="00033EA6" w:rsidRDefault="00033EA6" w:rsidP="001D5565">
      <w:pPr>
        <w:numPr>
          <w:ilvl w:val="1"/>
          <w:numId w:val="79"/>
        </w:numPr>
        <w:contextualSpacing/>
        <w:jc w:val="both"/>
        <w:rPr>
          <w:sz w:val="22"/>
          <w:szCs w:val="22"/>
        </w:rPr>
      </w:pPr>
      <w:bookmarkStart w:id="269" w:name="_Hlk125713622"/>
      <w:bookmarkEnd w:id="268"/>
      <w:r w:rsidRPr="00033EA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DC3DD88" w14:textId="77777777" w:rsidR="00033EA6" w:rsidRPr="00033EA6" w:rsidRDefault="00033EA6" w:rsidP="00033EA6">
      <w:pPr>
        <w:ind w:left="720"/>
        <w:contextualSpacing/>
        <w:jc w:val="both"/>
        <w:rPr>
          <w:sz w:val="22"/>
          <w:szCs w:val="22"/>
        </w:rPr>
      </w:pPr>
      <w:r w:rsidRPr="00033EA6">
        <w:rPr>
          <w:sz w:val="22"/>
          <w:szCs w:val="22"/>
        </w:rPr>
        <w:t>Dla kolejnych zmian wynagrodzenia pierwszym wykorzystanym wskaźnikiem będzie miesięczny wskaźnik za odpowiednio 13, 25 miesiąc obowiązywania umowy itd.</w:t>
      </w:r>
      <w:bookmarkEnd w:id="269"/>
    </w:p>
    <w:p w14:paraId="3E168598" w14:textId="77777777" w:rsidR="00033EA6" w:rsidRPr="00033EA6" w:rsidRDefault="00033EA6" w:rsidP="00033EA6">
      <w:pPr>
        <w:ind w:left="720"/>
        <w:contextualSpacing/>
        <w:jc w:val="both"/>
        <w:rPr>
          <w:sz w:val="22"/>
          <w:szCs w:val="22"/>
        </w:rPr>
      </w:pPr>
      <w:r w:rsidRPr="00033EA6">
        <w:rPr>
          <w:sz w:val="22"/>
          <w:szCs w:val="22"/>
        </w:rPr>
        <w:lastRenderedPageBreak/>
        <w:t>Wskaźniki należy zamienić na liczby (dzieląc je przez 100), a następnie przemnożyć przez siebie kolejne. W stosunku do otrzymanego wskaźnika należy przeprowadzić w kolejności następujące działania:</w:t>
      </w:r>
    </w:p>
    <w:p w14:paraId="010FF43C" w14:textId="77777777" w:rsidR="00033EA6" w:rsidRPr="00033EA6" w:rsidRDefault="00033EA6" w:rsidP="001D5565">
      <w:pPr>
        <w:numPr>
          <w:ilvl w:val="0"/>
          <w:numId w:val="80"/>
        </w:numPr>
        <w:ind w:left="1134"/>
        <w:contextualSpacing/>
        <w:jc w:val="both"/>
        <w:rPr>
          <w:sz w:val="22"/>
          <w:szCs w:val="22"/>
        </w:rPr>
      </w:pPr>
      <w:r w:rsidRPr="00033EA6">
        <w:rPr>
          <w:sz w:val="22"/>
          <w:szCs w:val="22"/>
        </w:rPr>
        <w:t xml:space="preserve">odjąć 1, </w:t>
      </w:r>
    </w:p>
    <w:p w14:paraId="5C19575F" w14:textId="77777777" w:rsidR="00033EA6" w:rsidRPr="00033EA6" w:rsidRDefault="00033EA6" w:rsidP="001D5565">
      <w:pPr>
        <w:numPr>
          <w:ilvl w:val="0"/>
          <w:numId w:val="80"/>
        </w:numPr>
        <w:ind w:left="1134"/>
        <w:contextualSpacing/>
        <w:jc w:val="both"/>
        <w:rPr>
          <w:sz w:val="22"/>
          <w:szCs w:val="22"/>
        </w:rPr>
      </w:pPr>
      <w:r w:rsidRPr="00033EA6">
        <w:rPr>
          <w:sz w:val="22"/>
          <w:szCs w:val="22"/>
        </w:rPr>
        <w:t>otrzymany wynik przemnożyć przez 50%</w:t>
      </w:r>
    </w:p>
    <w:p w14:paraId="5339AC7B" w14:textId="77777777" w:rsidR="00033EA6" w:rsidRPr="00033EA6" w:rsidRDefault="00033EA6" w:rsidP="001D5565">
      <w:pPr>
        <w:numPr>
          <w:ilvl w:val="0"/>
          <w:numId w:val="80"/>
        </w:numPr>
        <w:ind w:left="1134"/>
        <w:contextualSpacing/>
        <w:jc w:val="both"/>
        <w:rPr>
          <w:sz w:val="22"/>
          <w:szCs w:val="22"/>
        </w:rPr>
      </w:pPr>
      <w:r w:rsidRPr="00033EA6">
        <w:rPr>
          <w:sz w:val="22"/>
          <w:szCs w:val="22"/>
        </w:rPr>
        <w:t>do otrzymanego wyniku dodać 1</w:t>
      </w:r>
    </w:p>
    <w:p w14:paraId="669ACF3C" w14:textId="77777777" w:rsidR="00033EA6" w:rsidRPr="00033EA6" w:rsidRDefault="00033EA6" w:rsidP="001D5565">
      <w:pPr>
        <w:numPr>
          <w:ilvl w:val="0"/>
          <w:numId w:val="80"/>
        </w:numPr>
        <w:ind w:left="1134"/>
        <w:contextualSpacing/>
        <w:jc w:val="both"/>
        <w:rPr>
          <w:sz w:val="22"/>
          <w:szCs w:val="22"/>
        </w:rPr>
      </w:pPr>
      <w:r w:rsidRPr="00033EA6">
        <w:rPr>
          <w:sz w:val="22"/>
          <w:szCs w:val="22"/>
        </w:rPr>
        <w:t>uzyskany wynik zaokrąglić do dwóch miejsc po przecinku, zgodnie z matematycznymi zasadami zaokrąglania.</w:t>
      </w:r>
    </w:p>
    <w:p w14:paraId="5C0D27DB" w14:textId="77777777" w:rsidR="00033EA6" w:rsidRPr="00033EA6" w:rsidRDefault="00033EA6" w:rsidP="00033EA6">
      <w:pPr>
        <w:ind w:left="720"/>
        <w:contextualSpacing/>
        <w:jc w:val="both"/>
        <w:rPr>
          <w:sz w:val="22"/>
          <w:szCs w:val="22"/>
        </w:rPr>
      </w:pPr>
      <w:bookmarkStart w:id="270" w:name="_Hlk125713709"/>
      <w:r w:rsidRPr="00033EA6">
        <w:rPr>
          <w:sz w:val="22"/>
          <w:szCs w:val="22"/>
        </w:rPr>
        <w:t xml:space="preserve">Obowiązujące ceny jednostkowe </w:t>
      </w:r>
      <w:bookmarkStart w:id="271" w:name="_Hlk125713748"/>
      <w:r w:rsidRPr="00033EA6">
        <w:rPr>
          <w:sz w:val="22"/>
          <w:szCs w:val="22"/>
        </w:rPr>
        <w:t xml:space="preserve">należy przemnożyć przez tak ustalony </w:t>
      </w:r>
      <w:r w:rsidRPr="00033EA6">
        <w:rPr>
          <w:b/>
          <w:bCs/>
          <w:sz w:val="22"/>
          <w:szCs w:val="22"/>
        </w:rPr>
        <w:t>wskaźnik waloryzacyjny dla okresu 12 miesięcy</w:t>
      </w:r>
      <w:r w:rsidRPr="00033EA6">
        <w:rPr>
          <w:sz w:val="22"/>
          <w:szCs w:val="22"/>
        </w:rPr>
        <w:t>.</w:t>
      </w:r>
      <w:bookmarkEnd w:id="271"/>
      <w:r w:rsidRPr="00033EA6">
        <w:rPr>
          <w:sz w:val="22"/>
          <w:szCs w:val="22"/>
        </w:rPr>
        <w:t xml:space="preserve"> </w:t>
      </w:r>
    </w:p>
    <w:bookmarkEnd w:id="270"/>
    <w:p w14:paraId="7FBEEE72" w14:textId="77777777" w:rsidR="00033EA6" w:rsidRPr="00033EA6" w:rsidRDefault="00033EA6" w:rsidP="00033EA6">
      <w:pPr>
        <w:ind w:left="720"/>
        <w:contextualSpacing/>
        <w:jc w:val="both"/>
        <w:rPr>
          <w:sz w:val="22"/>
          <w:szCs w:val="22"/>
        </w:rPr>
      </w:pPr>
      <w:r w:rsidRPr="00033EA6">
        <w:rPr>
          <w:sz w:val="22"/>
          <w:szCs w:val="22"/>
        </w:rPr>
        <w:t>Zwaloryzowana wartość umowy zostanie wyliczona w następujący sposób:</w:t>
      </w:r>
    </w:p>
    <w:p w14:paraId="5ACE8F36" w14:textId="77777777" w:rsidR="00033EA6" w:rsidRPr="00033EA6" w:rsidRDefault="00033EA6" w:rsidP="00033EA6">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033EA6" w:rsidRPr="00033EA6" w14:paraId="775DB44A" w14:textId="77777777" w:rsidTr="00124F1D">
        <w:tc>
          <w:tcPr>
            <w:tcW w:w="1800" w:type="dxa"/>
            <w:vAlign w:val="center"/>
          </w:tcPr>
          <w:p w14:paraId="4158F7F0" w14:textId="77777777" w:rsidR="00033EA6" w:rsidRPr="00033EA6" w:rsidRDefault="00033EA6" w:rsidP="00033EA6">
            <w:pPr>
              <w:contextualSpacing/>
              <w:jc w:val="center"/>
              <w:rPr>
                <w:b/>
                <w:bCs/>
                <w:sz w:val="22"/>
                <w:szCs w:val="22"/>
              </w:rPr>
            </w:pPr>
            <w:r w:rsidRPr="00033EA6">
              <w:rPr>
                <w:b/>
                <w:bCs/>
                <w:sz w:val="22"/>
                <w:szCs w:val="22"/>
              </w:rPr>
              <w:t>Wartość umowy po waloryzacji</w:t>
            </w:r>
          </w:p>
        </w:tc>
        <w:tc>
          <w:tcPr>
            <w:tcW w:w="342" w:type="dxa"/>
            <w:vAlign w:val="center"/>
          </w:tcPr>
          <w:p w14:paraId="0D2C8C8E" w14:textId="77777777" w:rsidR="00033EA6" w:rsidRPr="00033EA6" w:rsidRDefault="00033EA6" w:rsidP="00033EA6">
            <w:pPr>
              <w:contextualSpacing/>
              <w:jc w:val="center"/>
              <w:rPr>
                <w:b/>
                <w:bCs/>
                <w:sz w:val="22"/>
                <w:szCs w:val="22"/>
              </w:rPr>
            </w:pPr>
            <w:r w:rsidRPr="00033EA6">
              <w:rPr>
                <w:b/>
                <w:bCs/>
                <w:sz w:val="22"/>
                <w:szCs w:val="22"/>
              </w:rPr>
              <w:t>=</w:t>
            </w:r>
          </w:p>
        </w:tc>
        <w:tc>
          <w:tcPr>
            <w:tcW w:w="1958" w:type="dxa"/>
            <w:vAlign w:val="center"/>
          </w:tcPr>
          <w:p w14:paraId="0118D950" w14:textId="77777777" w:rsidR="00033EA6" w:rsidRPr="00033EA6" w:rsidRDefault="00033EA6" w:rsidP="00033EA6">
            <w:pPr>
              <w:contextualSpacing/>
              <w:jc w:val="center"/>
              <w:rPr>
                <w:b/>
                <w:bCs/>
                <w:sz w:val="22"/>
                <w:szCs w:val="22"/>
              </w:rPr>
            </w:pPr>
            <w:r w:rsidRPr="00033EA6">
              <w:rPr>
                <w:b/>
                <w:bCs/>
                <w:sz w:val="22"/>
                <w:szCs w:val="22"/>
              </w:rPr>
              <w:t>Wartość dotychczas zrealizowana</w:t>
            </w:r>
          </w:p>
        </w:tc>
        <w:tc>
          <w:tcPr>
            <w:tcW w:w="342" w:type="dxa"/>
            <w:vAlign w:val="center"/>
          </w:tcPr>
          <w:p w14:paraId="31558E9B" w14:textId="77777777" w:rsidR="00033EA6" w:rsidRPr="00033EA6" w:rsidRDefault="00033EA6" w:rsidP="00033EA6">
            <w:pPr>
              <w:contextualSpacing/>
              <w:jc w:val="center"/>
              <w:rPr>
                <w:b/>
                <w:bCs/>
                <w:sz w:val="22"/>
                <w:szCs w:val="22"/>
              </w:rPr>
            </w:pPr>
            <w:r w:rsidRPr="00033EA6">
              <w:rPr>
                <w:b/>
                <w:bCs/>
                <w:sz w:val="22"/>
                <w:szCs w:val="22"/>
              </w:rPr>
              <w:t>+</w:t>
            </w:r>
          </w:p>
        </w:tc>
        <w:tc>
          <w:tcPr>
            <w:tcW w:w="1931" w:type="dxa"/>
            <w:vAlign w:val="center"/>
          </w:tcPr>
          <w:p w14:paraId="3A4CA128" w14:textId="77777777" w:rsidR="00033EA6" w:rsidRPr="00033EA6" w:rsidRDefault="00033EA6" w:rsidP="00033EA6">
            <w:pPr>
              <w:contextualSpacing/>
              <w:jc w:val="center"/>
              <w:rPr>
                <w:b/>
                <w:bCs/>
                <w:sz w:val="22"/>
                <w:szCs w:val="22"/>
              </w:rPr>
            </w:pPr>
            <w:r w:rsidRPr="00033EA6">
              <w:rPr>
                <w:b/>
                <w:bCs/>
                <w:sz w:val="22"/>
                <w:szCs w:val="22"/>
              </w:rPr>
              <w:t>Wartość pozostała do realizacji</w:t>
            </w:r>
          </w:p>
        </w:tc>
        <w:tc>
          <w:tcPr>
            <w:tcW w:w="326" w:type="dxa"/>
            <w:vAlign w:val="center"/>
          </w:tcPr>
          <w:p w14:paraId="28CF6080" w14:textId="77777777" w:rsidR="00033EA6" w:rsidRPr="00033EA6" w:rsidRDefault="00033EA6" w:rsidP="00033EA6">
            <w:pPr>
              <w:contextualSpacing/>
              <w:jc w:val="center"/>
              <w:rPr>
                <w:b/>
                <w:bCs/>
                <w:sz w:val="22"/>
                <w:szCs w:val="22"/>
              </w:rPr>
            </w:pPr>
            <w:r w:rsidRPr="00033EA6">
              <w:rPr>
                <w:b/>
                <w:bCs/>
                <w:sz w:val="22"/>
                <w:szCs w:val="22"/>
              </w:rPr>
              <w:t>x</w:t>
            </w:r>
          </w:p>
        </w:tc>
        <w:tc>
          <w:tcPr>
            <w:tcW w:w="1664" w:type="dxa"/>
            <w:vAlign w:val="center"/>
          </w:tcPr>
          <w:p w14:paraId="36B5CBF1" w14:textId="77777777" w:rsidR="00033EA6" w:rsidRPr="00033EA6" w:rsidRDefault="00033EA6" w:rsidP="00033EA6">
            <w:pPr>
              <w:contextualSpacing/>
              <w:jc w:val="center"/>
              <w:rPr>
                <w:b/>
                <w:bCs/>
                <w:sz w:val="22"/>
                <w:szCs w:val="22"/>
              </w:rPr>
            </w:pPr>
            <w:r w:rsidRPr="00033EA6">
              <w:rPr>
                <w:b/>
                <w:bCs/>
                <w:sz w:val="22"/>
                <w:szCs w:val="22"/>
              </w:rPr>
              <w:t>Wskaźnik waloryzacyjny</w:t>
            </w:r>
          </w:p>
        </w:tc>
      </w:tr>
    </w:tbl>
    <w:p w14:paraId="60DA6F9F" w14:textId="77777777" w:rsidR="00033EA6" w:rsidRPr="00033EA6" w:rsidRDefault="00033EA6" w:rsidP="00033EA6">
      <w:pPr>
        <w:ind w:left="720"/>
        <w:contextualSpacing/>
        <w:rPr>
          <w:sz w:val="22"/>
          <w:szCs w:val="22"/>
        </w:rPr>
      </w:pPr>
    </w:p>
    <w:p w14:paraId="36F9009A" w14:textId="77777777" w:rsidR="00033EA6" w:rsidRPr="00033EA6" w:rsidRDefault="00033EA6" w:rsidP="001D5565">
      <w:pPr>
        <w:numPr>
          <w:ilvl w:val="0"/>
          <w:numId w:val="79"/>
        </w:numPr>
        <w:contextualSpacing/>
        <w:jc w:val="both"/>
        <w:rPr>
          <w:strike/>
          <w:color w:val="000000" w:themeColor="text1"/>
          <w:sz w:val="22"/>
          <w:szCs w:val="22"/>
        </w:rPr>
      </w:pPr>
      <w:bookmarkStart w:id="272" w:name="_Hlk121482319"/>
      <w:r w:rsidRPr="00033EA6">
        <w:rPr>
          <w:color w:val="000000" w:themeColor="text1"/>
          <w:sz w:val="22"/>
          <w:szCs w:val="22"/>
        </w:rPr>
        <w:t xml:space="preserve">Wykonawca składa wniosek o zmianę wynagrodzenia wraz z dokumentami wskazującymi i udowadniającymi wysokość wpływu ww. okoliczności na koszty wykonania Umowy. </w:t>
      </w:r>
      <w:r w:rsidRPr="00033EA6">
        <w:rPr>
          <w:sz w:val="22"/>
          <w:szCs w:val="22"/>
        </w:rPr>
        <w:t xml:space="preserve">Wniosek powinien zostać złożony w okresie obowiązywania umowy. </w:t>
      </w:r>
      <w:r w:rsidRPr="00033EA6">
        <w:rPr>
          <w:color w:val="000000" w:themeColor="text1"/>
          <w:sz w:val="22"/>
          <w:szCs w:val="22"/>
        </w:rPr>
        <w:t xml:space="preserve">Wskazane przez Wykonawcę okoliczności powinny dotyczyć elementów </w:t>
      </w:r>
      <w:proofErr w:type="spellStart"/>
      <w:r w:rsidRPr="00033EA6">
        <w:rPr>
          <w:color w:val="000000" w:themeColor="text1"/>
          <w:sz w:val="22"/>
          <w:szCs w:val="22"/>
        </w:rPr>
        <w:t>kosztotwórczych</w:t>
      </w:r>
      <w:proofErr w:type="spellEnd"/>
      <w:r w:rsidRPr="00033EA6">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0998E59F" w14:textId="77777777" w:rsidR="00033EA6" w:rsidRPr="00033EA6" w:rsidRDefault="00033EA6" w:rsidP="00033EA6">
      <w:pPr>
        <w:ind w:left="360"/>
        <w:contextualSpacing/>
        <w:jc w:val="both"/>
        <w:rPr>
          <w:color w:val="000000" w:themeColor="text1"/>
          <w:sz w:val="22"/>
          <w:szCs w:val="22"/>
        </w:rPr>
      </w:pPr>
      <w:r w:rsidRPr="00033EA6">
        <w:rPr>
          <w:color w:val="000000" w:themeColor="text1"/>
          <w:sz w:val="22"/>
          <w:szCs w:val="22"/>
        </w:rPr>
        <w:t>Wynagrodzenie zostanie zmienione jedynie w zakresie, w jakim udokumentowana zostanie zmiana przedmiotowych kosztów po stronie Wykonawcy z zastrzeżeniem ust. 3 pkt 3)</w:t>
      </w:r>
    </w:p>
    <w:p w14:paraId="49ADB7CA" w14:textId="77777777" w:rsidR="00033EA6" w:rsidRPr="00033EA6" w:rsidRDefault="00033EA6" w:rsidP="00033EA6">
      <w:pPr>
        <w:ind w:left="360"/>
        <w:contextualSpacing/>
        <w:jc w:val="both"/>
        <w:rPr>
          <w:color w:val="000000" w:themeColor="text1"/>
          <w:sz w:val="22"/>
          <w:szCs w:val="22"/>
        </w:rPr>
      </w:pPr>
      <w:r w:rsidRPr="00033EA6">
        <w:rPr>
          <w:color w:val="000000" w:themeColor="text1"/>
          <w:sz w:val="22"/>
          <w:szCs w:val="22"/>
        </w:rPr>
        <w:t>W przypadku gdy wykazany i udowodniony wzrost kosztów będzie:</w:t>
      </w:r>
    </w:p>
    <w:p w14:paraId="28708E9C" w14:textId="77777777" w:rsidR="00033EA6" w:rsidRPr="00033EA6" w:rsidRDefault="00033EA6" w:rsidP="001D5565">
      <w:pPr>
        <w:numPr>
          <w:ilvl w:val="0"/>
          <w:numId w:val="81"/>
        </w:numPr>
        <w:ind w:left="709" w:hanging="283"/>
        <w:contextualSpacing/>
        <w:jc w:val="both"/>
        <w:rPr>
          <w:color w:val="000000" w:themeColor="text1"/>
          <w:sz w:val="22"/>
          <w:szCs w:val="22"/>
        </w:rPr>
      </w:pPr>
      <w:r w:rsidRPr="00033EA6">
        <w:rPr>
          <w:color w:val="000000" w:themeColor="text1"/>
          <w:sz w:val="22"/>
          <w:szCs w:val="22"/>
        </w:rPr>
        <w:t xml:space="preserve">niższy niż </w:t>
      </w:r>
      <w:r w:rsidRPr="00033EA6">
        <w:rPr>
          <w:b/>
          <w:bCs/>
          <w:color w:val="000000" w:themeColor="text1"/>
          <w:sz w:val="22"/>
          <w:szCs w:val="22"/>
        </w:rPr>
        <w:t xml:space="preserve">wskaźnik waloryzacyjny </w:t>
      </w:r>
      <w:r w:rsidRPr="00033EA6">
        <w:rPr>
          <w:color w:val="000000" w:themeColor="text1"/>
          <w:sz w:val="22"/>
          <w:szCs w:val="22"/>
        </w:rPr>
        <w:t>ustalony wg zasad określonych w ust.3 pkt 4), obowiązujące ceny jednostkowe zostaną zwaloryzowane o wykazany i udowodniony wzrost kosztów</w:t>
      </w:r>
      <w:bookmarkStart w:id="273" w:name="_Hlk125713876"/>
      <w:r w:rsidRPr="00033EA6">
        <w:rPr>
          <w:color w:val="000000" w:themeColor="text1"/>
          <w:sz w:val="22"/>
          <w:szCs w:val="22"/>
        </w:rPr>
        <w:t>, z zastrzeżeniem ust. 3 pkt 3)</w:t>
      </w:r>
      <w:bookmarkEnd w:id="273"/>
    </w:p>
    <w:p w14:paraId="011BC26E" w14:textId="77777777" w:rsidR="00033EA6" w:rsidRPr="00033EA6" w:rsidRDefault="00033EA6" w:rsidP="001D5565">
      <w:pPr>
        <w:numPr>
          <w:ilvl w:val="0"/>
          <w:numId w:val="81"/>
        </w:numPr>
        <w:ind w:left="709" w:hanging="283"/>
        <w:contextualSpacing/>
        <w:jc w:val="both"/>
        <w:rPr>
          <w:color w:val="000000" w:themeColor="text1"/>
          <w:sz w:val="22"/>
          <w:szCs w:val="22"/>
        </w:rPr>
      </w:pPr>
      <w:bookmarkStart w:id="274" w:name="_Hlk125713894"/>
      <w:r w:rsidRPr="00033EA6">
        <w:rPr>
          <w:color w:val="000000" w:themeColor="text1"/>
          <w:sz w:val="22"/>
          <w:szCs w:val="22"/>
        </w:rPr>
        <w:t xml:space="preserve">wyższy niż </w:t>
      </w:r>
      <w:r w:rsidRPr="00033EA6">
        <w:rPr>
          <w:b/>
          <w:bCs/>
          <w:color w:val="000000" w:themeColor="text1"/>
          <w:sz w:val="22"/>
          <w:szCs w:val="22"/>
        </w:rPr>
        <w:t xml:space="preserve">wskaźnik waloryzacyjny </w:t>
      </w:r>
      <w:r w:rsidRPr="00033EA6">
        <w:rPr>
          <w:color w:val="000000" w:themeColor="text1"/>
          <w:sz w:val="22"/>
          <w:szCs w:val="22"/>
        </w:rPr>
        <w:t>ustalony wg zasad określonych w ust. 3 pkt 4), obowiązujące ceny jednostkowe zostaną zwaloryzowane wg zasad określonych w ust. 3 pkt 4).</w:t>
      </w:r>
    </w:p>
    <w:bookmarkEnd w:id="274"/>
    <w:p w14:paraId="20FE9B94" w14:textId="77777777" w:rsidR="00033EA6" w:rsidRPr="00033EA6" w:rsidRDefault="00033EA6" w:rsidP="001D5565">
      <w:pPr>
        <w:numPr>
          <w:ilvl w:val="0"/>
          <w:numId w:val="79"/>
        </w:numPr>
        <w:contextualSpacing/>
        <w:jc w:val="both"/>
        <w:rPr>
          <w:sz w:val="22"/>
          <w:szCs w:val="22"/>
        </w:rPr>
      </w:pPr>
      <w:r w:rsidRPr="00033EA6">
        <w:rPr>
          <w:sz w:val="22"/>
          <w:szCs w:val="22"/>
        </w:rPr>
        <w:t>Za okres zwłoki w wykonaniu umowy, waloryzacja opisana powyżej nie przysługuje.</w:t>
      </w:r>
    </w:p>
    <w:p w14:paraId="62A33749" w14:textId="77777777" w:rsidR="00033EA6" w:rsidRPr="00033EA6" w:rsidRDefault="00033EA6" w:rsidP="001D5565">
      <w:pPr>
        <w:numPr>
          <w:ilvl w:val="0"/>
          <w:numId w:val="79"/>
        </w:numPr>
        <w:contextualSpacing/>
        <w:jc w:val="both"/>
        <w:rPr>
          <w:sz w:val="22"/>
          <w:szCs w:val="22"/>
        </w:rPr>
      </w:pPr>
      <w:r w:rsidRPr="00033EA6">
        <w:rPr>
          <w:sz w:val="22"/>
          <w:szCs w:val="22"/>
        </w:rPr>
        <w:t xml:space="preserve">Wykonawca jest zobowiązany uwzględnić zasady waloryzacji określone powyżej w umowach </w:t>
      </w:r>
      <w:r w:rsidRPr="00033EA6">
        <w:rPr>
          <w:sz w:val="22"/>
          <w:szCs w:val="22"/>
        </w:rPr>
        <w:br/>
        <w:t>z Podwykonawcami.</w:t>
      </w:r>
    </w:p>
    <w:bookmarkEnd w:id="272"/>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75" w:name="_Toc64016213"/>
      <w:bookmarkStart w:id="276" w:name="_Toc106095875"/>
      <w:bookmarkStart w:id="277" w:name="_Toc106096315"/>
      <w:bookmarkStart w:id="278" w:name="_Toc106096419"/>
      <w:bookmarkStart w:id="279" w:name="_Toc148612314"/>
      <w:bookmarkStart w:id="280" w:name="_Hlk67826426"/>
      <w:bookmarkEnd w:id="260"/>
      <w:r w:rsidRPr="00500E2A">
        <w:t>§</w:t>
      </w:r>
      <w:r>
        <w:t xml:space="preserve"> </w:t>
      </w:r>
      <w:r w:rsidRPr="00500E2A">
        <w:t>1</w:t>
      </w:r>
      <w:r w:rsidR="00B71040">
        <w:t>7</w:t>
      </w:r>
      <w:r w:rsidRPr="00500E2A">
        <w:t>. Ochrona danych osobowych</w:t>
      </w:r>
      <w:bookmarkEnd w:id="275"/>
      <w:bookmarkEnd w:id="276"/>
      <w:bookmarkEnd w:id="277"/>
      <w:bookmarkEnd w:id="278"/>
      <w:bookmarkEnd w:id="279"/>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80"/>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81" w:name="_Toc64016214"/>
      <w:bookmarkStart w:id="282" w:name="_Toc106095876"/>
      <w:bookmarkStart w:id="283" w:name="_Toc106096316"/>
      <w:bookmarkStart w:id="284" w:name="_Toc106096420"/>
      <w:bookmarkStart w:id="285" w:name="_Toc148612315"/>
      <w:r w:rsidRPr="00500E2A">
        <w:t>§</w:t>
      </w:r>
      <w:r>
        <w:t xml:space="preserve"> </w:t>
      </w:r>
      <w:r w:rsidRPr="00500E2A">
        <w:t>1</w:t>
      </w:r>
      <w:r w:rsidR="00B71040">
        <w:t>8</w:t>
      </w:r>
      <w:r w:rsidRPr="00500E2A">
        <w:t xml:space="preserve">. Ochrona tajemnic </w:t>
      </w:r>
      <w:r w:rsidRPr="00E66F78">
        <w:t>przedsiębiorcy, zachowanie poufności</w:t>
      </w:r>
      <w:bookmarkEnd w:id="281"/>
      <w:bookmarkEnd w:id="282"/>
      <w:bookmarkEnd w:id="283"/>
      <w:bookmarkEnd w:id="284"/>
      <w:bookmarkEnd w:id="285"/>
      <w:r w:rsidRPr="00E66F78">
        <w:t xml:space="preserve"> </w:t>
      </w:r>
    </w:p>
    <w:p w14:paraId="6DD2CBE1" w14:textId="77777777" w:rsidR="000C23F8" w:rsidRPr="00E66F78" w:rsidRDefault="000C23F8" w:rsidP="001D5565">
      <w:pPr>
        <w:numPr>
          <w:ilvl w:val="0"/>
          <w:numId w:val="47"/>
        </w:numPr>
        <w:spacing w:line="259" w:lineRule="auto"/>
        <w:ind w:hanging="357"/>
        <w:jc w:val="both"/>
        <w:rPr>
          <w:sz w:val="22"/>
          <w:szCs w:val="22"/>
        </w:rPr>
      </w:pPr>
      <w:bookmarkStart w:id="28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D5565">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D5565">
      <w:pPr>
        <w:numPr>
          <w:ilvl w:val="0"/>
          <w:numId w:val="47"/>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D5565">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D5565">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D5565">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D5565">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D5565">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D5565">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D5565">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D5565">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D5565">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D5565">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D5565">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D5565">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D5565">
      <w:pPr>
        <w:numPr>
          <w:ilvl w:val="0"/>
          <w:numId w:val="47"/>
        </w:numPr>
        <w:spacing w:line="259" w:lineRule="auto"/>
        <w:ind w:left="363" w:hanging="357"/>
        <w:jc w:val="both"/>
        <w:rPr>
          <w:sz w:val="22"/>
          <w:szCs w:val="22"/>
        </w:rPr>
      </w:pPr>
      <w:bookmarkStart w:id="28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87"/>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88" w:name="_Toc64016215"/>
      <w:bookmarkStart w:id="289" w:name="_Toc106095877"/>
      <w:bookmarkStart w:id="290" w:name="_Toc106096317"/>
      <w:bookmarkStart w:id="291" w:name="_Toc106096421"/>
      <w:bookmarkStart w:id="292" w:name="_Toc148612316"/>
      <w:bookmarkEnd w:id="286"/>
      <w:r w:rsidRPr="00F8529D">
        <w:t>§ 1</w:t>
      </w:r>
      <w:r w:rsidR="00B71040" w:rsidRPr="00F8529D">
        <w:t>9</w:t>
      </w:r>
      <w:r w:rsidRPr="00F8529D">
        <w:t>. Zasady etyki</w:t>
      </w:r>
      <w:bookmarkEnd w:id="288"/>
      <w:bookmarkEnd w:id="289"/>
      <w:bookmarkEnd w:id="290"/>
      <w:bookmarkEnd w:id="291"/>
      <w:bookmarkEnd w:id="292"/>
    </w:p>
    <w:p w14:paraId="2CA957CA" w14:textId="77777777" w:rsidR="000C23F8" w:rsidRPr="00F8529D" w:rsidRDefault="000C23F8" w:rsidP="001D5565">
      <w:pPr>
        <w:numPr>
          <w:ilvl w:val="0"/>
          <w:numId w:val="48"/>
        </w:numPr>
        <w:spacing w:line="259" w:lineRule="auto"/>
        <w:ind w:hanging="357"/>
        <w:jc w:val="both"/>
        <w:rPr>
          <w:sz w:val="22"/>
          <w:szCs w:val="22"/>
        </w:rPr>
      </w:pPr>
      <w:bookmarkStart w:id="29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D5565">
      <w:pPr>
        <w:numPr>
          <w:ilvl w:val="1"/>
          <w:numId w:val="48"/>
        </w:numPr>
        <w:spacing w:line="259" w:lineRule="auto"/>
        <w:ind w:hanging="357"/>
        <w:jc w:val="both"/>
        <w:rPr>
          <w:sz w:val="22"/>
          <w:szCs w:val="22"/>
        </w:rPr>
      </w:pPr>
      <w:bookmarkStart w:id="294" w:name="_Hlk156480572"/>
      <w:r w:rsidRPr="00F8529D">
        <w:rPr>
          <w:sz w:val="22"/>
          <w:szCs w:val="22"/>
        </w:rPr>
        <w:lastRenderedPageBreak/>
        <w:t xml:space="preserve">popełnienia przestępstw określonych w art. 16 ustawy z dnia 28 października 2002 r. </w:t>
      </w:r>
      <w:bookmarkStart w:id="295" w:name="_Hlk144468375"/>
      <w:r w:rsidRPr="00F8529D">
        <w:rPr>
          <w:sz w:val="22"/>
          <w:szCs w:val="22"/>
        </w:rPr>
        <w:t>o odpowiedzialności podmiotów zbiorowych za czyny zabronione pod groźbą kary</w:t>
      </w:r>
      <w:bookmarkEnd w:id="29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D5565">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96" w:name="_Hlk144468401"/>
      <w:r w:rsidRPr="00F8529D">
        <w:rPr>
          <w:sz w:val="22"/>
          <w:szCs w:val="22"/>
        </w:rPr>
        <w:t>o zwalczaniu nieuczciwej konkurencji</w:t>
      </w:r>
      <w:bookmarkEnd w:id="296"/>
      <w:r w:rsidRPr="00F8529D">
        <w:rPr>
          <w:sz w:val="22"/>
          <w:szCs w:val="22"/>
        </w:rPr>
        <w:t xml:space="preserve"> </w:t>
      </w:r>
      <w:bookmarkStart w:id="29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97"/>
    </w:p>
    <w:bookmarkEnd w:id="294"/>
    <w:p w14:paraId="43D62C96" w14:textId="77777777" w:rsidR="000C23F8" w:rsidRDefault="000C23F8" w:rsidP="001D5565">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033EA6" w:rsidRDefault="00AB2101" w:rsidP="001D5565">
      <w:pPr>
        <w:numPr>
          <w:ilvl w:val="0"/>
          <w:numId w:val="48"/>
        </w:numPr>
        <w:spacing w:line="259" w:lineRule="auto"/>
        <w:jc w:val="both"/>
        <w:rPr>
          <w:sz w:val="22"/>
          <w:szCs w:val="22"/>
        </w:rPr>
      </w:pPr>
      <w:bookmarkStart w:id="298" w:name="_Hlk167104771"/>
      <w:r w:rsidRPr="00033EA6">
        <w:rPr>
          <w:sz w:val="22"/>
          <w:szCs w:val="22"/>
        </w:rPr>
        <w:t>Strony oświadczają</w:t>
      </w:r>
      <w:r w:rsidR="00C02E70" w:rsidRPr="00033EA6">
        <w:rPr>
          <w:sz w:val="22"/>
          <w:szCs w:val="22"/>
        </w:rPr>
        <w:t>,</w:t>
      </w:r>
      <w:r w:rsidRPr="00033EA6">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7" w:history="1">
        <w:r w:rsidRPr="00033EA6">
          <w:rPr>
            <w:rStyle w:val="Hipercze"/>
            <w:sz w:val="22"/>
            <w:szCs w:val="22"/>
          </w:rPr>
          <w:t>https://www.pgg.pl/strefa-korporacyjna/firma/inne/polityka-antykorupcyjna</w:t>
        </w:r>
      </w:hyperlink>
      <w:r w:rsidRPr="00033EA6">
        <w:rPr>
          <w:sz w:val="22"/>
          <w:szCs w:val="22"/>
        </w:rPr>
        <w:t xml:space="preserve">  </w:t>
      </w:r>
    </w:p>
    <w:p w14:paraId="24B5000C" w14:textId="46F39815" w:rsidR="00AB2101" w:rsidRPr="00033EA6" w:rsidRDefault="00AB2101" w:rsidP="001D5565">
      <w:pPr>
        <w:numPr>
          <w:ilvl w:val="0"/>
          <w:numId w:val="48"/>
        </w:numPr>
        <w:spacing w:line="259" w:lineRule="auto"/>
        <w:jc w:val="both"/>
        <w:rPr>
          <w:sz w:val="22"/>
          <w:szCs w:val="22"/>
        </w:rPr>
      </w:pPr>
      <w:r w:rsidRPr="00033EA6">
        <w:rPr>
          <w:sz w:val="22"/>
          <w:szCs w:val="22"/>
        </w:rPr>
        <w:t>Wykonawca oświadcza</w:t>
      </w:r>
      <w:r w:rsidR="00C02E70" w:rsidRPr="00033EA6">
        <w:rPr>
          <w:sz w:val="22"/>
          <w:szCs w:val="22"/>
        </w:rPr>
        <w:t>,</w:t>
      </w:r>
      <w:r w:rsidRPr="00033EA6">
        <w:rPr>
          <w:sz w:val="22"/>
          <w:szCs w:val="22"/>
        </w:rPr>
        <w:t xml:space="preserve"> że dołoży należytej staranności, aby pracownicy, współpracownicy, podwykonawcy lub osoby, przy pomocy których będzie realizował zamówienie zapoznali się </w:t>
      </w:r>
      <w:r w:rsidRPr="00033EA6">
        <w:rPr>
          <w:sz w:val="22"/>
          <w:szCs w:val="22"/>
        </w:rPr>
        <w:br/>
        <w:t>i stosowali wyżej opisane zasady.</w:t>
      </w:r>
    </w:p>
    <w:p w14:paraId="4ECF8694" w14:textId="30F4EEEE" w:rsidR="00AB2101" w:rsidRPr="00033EA6" w:rsidRDefault="00AB2101" w:rsidP="001D5565">
      <w:pPr>
        <w:numPr>
          <w:ilvl w:val="0"/>
          <w:numId w:val="48"/>
        </w:numPr>
        <w:spacing w:line="259" w:lineRule="auto"/>
        <w:jc w:val="both"/>
        <w:rPr>
          <w:sz w:val="22"/>
          <w:szCs w:val="22"/>
        </w:rPr>
      </w:pPr>
      <w:r w:rsidRPr="00033EA6">
        <w:rPr>
          <w:sz w:val="22"/>
          <w:szCs w:val="22"/>
        </w:rPr>
        <w:t xml:space="preserve">Naruszenie wyżej opisanych zasad  jest traktowane jak rażące naruszenie postanowień Umowy. </w:t>
      </w:r>
    </w:p>
    <w:p w14:paraId="0A6ABAC7" w14:textId="02A90C6E" w:rsidR="00AB2101" w:rsidRPr="00033EA6" w:rsidRDefault="00AB2101" w:rsidP="001D5565">
      <w:pPr>
        <w:numPr>
          <w:ilvl w:val="0"/>
          <w:numId w:val="48"/>
        </w:numPr>
        <w:spacing w:line="259" w:lineRule="auto"/>
        <w:jc w:val="both"/>
        <w:rPr>
          <w:sz w:val="22"/>
          <w:szCs w:val="22"/>
        </w:rPr>
      </w:pPr>
      <w:r w:rsidRPr="00033EA6">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033EA6" w:rsidRDefault="00AB2101" w:rsidP="001D5565">
      <w:pPr>
        <w:numPr>
          <w:ilvl w:val="0"/>
          <w:numId w:val="48"/>
        </w:numPr>
        <w:spacing w:line="259" w:lineRule="auto"/>
        <w:jc w:val="both"/>
        <w:rPr>
          <w:sz w:val="22"/>
          <w:szCs w:val="22"/>
        </w:rPr>
      </w:pPr>
      <w:r w:rsidRPr="00033EA6">
        <w:rPr>
          <w:sz w:val="22"/>
          <w:szCs w:val="22"/>
        </w:rPr>
        <w:t xml:space="preserve">Strony zobowiązują się do informowania się wzajemnie o każdym przypadku naruszenia zasad opisanych w niniejszym paragrafie Umowy. </w:t>
      </w:r>
      <w:bookmarkEnd w:id="298"/>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99" w:name="_Toc106095878"/>
      <w:bookmarkStart w:id="300" w:name="_Toc106096318"/>
      <w:bookmarkStart w:id="301" w:name="_Toc106096422"/>
      <w:bookmarkStart w:id="302" w:name="_Toc148612317"/>
      <w:bookmarkStart w:id="303" w:name="_Hlk105675117"/>
      <w:bookmarkStart w:id="304" w:name="_Hlk67826575"/>
      <w:bookmarkStart w:id="305" w:name="_Toc64016216"/>
      <w:bookmarkEnd w:id="293"/>
      <w:r w:rsidRPr="00F8529D">
        <w:t xml:space="preserve">§ </w:t>
      </w:r>
      <w:r w:rsidR="00B71040" w:rsidRPr="00F8529D">
        <w:t>20</w:t>
      </w:r>
      <w:r w:rsidRPr="00F8529D">
        <w:t>. Nadzór wynikający z zarządzania środowiskowego</w:t>
      </w:r>
      <w:bookmarkEnd w:id="299"/>
      <w:bookmarkEnd w:id="300"/>
      <w:bookmarkEnd w:id="301"/>
      <w:bookmarkEnd w:id="302"/>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sidRPr="00CD637F">
        <w:rPr>
          <w:sz w:val="22"/>
          <w:szCs w:val="22"/>
        </w:rPr>
        <w:t>.  (</w:t>
      </w:r>
      <w:r w:rsidRPr="00CD637F">
        <w:rPr>
          <w:i/>
          <w:iCs/>
          <w:sz w:val="22"/>
          <w:szCs w:val="22"/>
        </w:rPr>
        <w:t>je</w:t>
      </w:r>
      <w:r w:rsidR="00FF7A74" w:rsidRPr="00CD637F">
        <w:rPr>
          <w:i/>
          <w:iCs/>
          <w:sz w:val="22"/>
          <w:szCs w:val="22"/>
        </w:rPr>
        <w:t>że</w:t>
      </w:r>
      <w:r w:rsidRPr="00CD637F">
        <w:rPr>
          <w:i/>
          <w:iCs/>
          <w:sz w:val="22"/>
          <w:szCs w:val="22"/>
        </w:rPr>
        <w:t xml:space="preserve">li dotyczy) </w:t>
      </w:r>
    </w:p>
    <w:bookmarkEnd w:id="303"/>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306" w:name="_Toc106095879"/>
      <w:bookmarkStart w:id="307" w:name="_Toc106096319"/>
      <w:bookmarkStart w:id="308" w:name="_Toc106096423"/>
      <w:bookmarkStart w:id="309" w:name="_Toc148612318"/>
      <w:bookmarkStart w:id="310" w:name="_Hlk67826617"/>
      <w:bookmarkEnd w:id="304"/>
      <w:r w:rsidRPr="00B62661">
        <w:t xml:space="preserve">§ </w:t>
      </w:r>
      <w:r>
        <w:t>2</w:t>
      </w:r>
      <w:r w:rsidR="00B71040">
        <w:t>1</w:t>
      </w:r>
      <w:r w:rsidRPr="00B62661">
        <w:t xml:space="preserve">. </w:t>
      </w:r>
      <w:r w:rsidRPr="00E66F78">
        <w:t>Siła wyższa</w:t>
      </w:r>
      <w:bookmarkEnd w:id="305"/>
      <w:bookmarkEnd w:id="306"/>
      <w:bookmarkEnd w:id="307"/>
      <w:bookmarkEnd w:id="308"/>
      <w:bookmarkEnd w:id="309"/>
    </w:p>
    <w:p w14:paraId="7F042164" w14:textId="77777777" w:rsidR="000C23F8" w:rsidRPr="00E66F78" w:rsidRDefault="000C23F8" w:rsidP="001D5565">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D5565">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D5565">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D5565">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D5565">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1D5565">
      <w:pPr>
        <w:numPr>
          <w:ilvl w:val="0"/>
          <w:numId w:val="49"/>
        </w:numPr>
        <w:ind w:left="357" w:hanging="357"/>
        <w:jc w:val="both"/>
        <w:rPr>
          <w:sz w:val="22"/>
          <w:szCs w:val="22"/>
        </w:rPr>
      </w:pPr>
      <w:bookmarkStart w:id="31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w:t>
      </w:r>
      <w:r w:rsidR="00FF2455" w:rsidRPr="00F8529D">
        <w:rPr>
          <w:sz w:val="22"/>
          <w:szCs w:val="22"/>
        </w:rPr>
        <w:lastRenderedPageBreak/>
        <w:t>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311"/>
    <w:p w14:paraId="5A12B597" w14:textId="77777777" w:rsidR="000C23F8" w:rsidRPr="00F8529D" w:rsidRDefault="000C23F8" w:rsidP="001D5565">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312" w:name="_Toc64016217"/>
      <w:bookmarkStart w:id="313" w:name="_Toc106095880"/>
      <w:bookmarkStart w:id="314" w:name="_Toc106096320"/>
      <w:bookmarkStart w:id="315" w:name="_Toc106096424"/>
      <w:bookmarkStart w:id="316" w:name="_Toc148612319"/>
      <w:r w:rsidRPr="00F8529D">
        <w:t>§ 2</w:t>
      </w:r>
      <w:r w:rsidR="00B71040" w:rsidRPr="00F8529D">
        <w:t>2</w:t>
      </w:r>
      <w:r w:rsidRPr="00F8529D">
        <w:t>. Postanowienia końcowe</w:t>
      </w:r>
      <w:bookmarkEnd w:id="312"/>
      <w:bookmarkEnd w:id="313"/>
      <w:bookmarkEnd w:id="314"/>
      <w:bookmarkEnd w:id="315"/>
      <w:bookmarkEnd w:id="316"/>
    </w:p>
    <w:p w14:paraId="372E732F" w14:textId="14C9515F" w:rsidR="005812ED" w:rsidRPr="00CD637F" w:rsidRDefault="005812ED" w:rsidP="001D5565">
      <w:pPr>
        <w:numPr>
          <w:ilvl w:val="0"/>
          <w:numId w:val="50"/>
        </w:numPr>
        <w:spacing w:line="259" w:lineRule="auto"/>
        <w:jc w:val="both"/>
        <w:rPr>
          <w:sz w:val="22"/>
          <w:szCs w:val="22"/>
        </w:rPr>
      </w:pPr>
      <w:r w:rsidRPr="00CD63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D637F" w:rsidRDefault="005812ED" w:rsidP="001D5565">
      <w:pPr>
        <w:numPr>
          <w:ilvl w:val="0"/>
          <w:numId w:val="50"/>
        </w:numPr>
        <w:spacing w:line="259" w:lineRule="auto"/>
        <w:jc w:val="both"/>
        <w:rPr>
          <w:sz w:val="22"/>
          <w:szCs w:val="22"/>
        </w:rPr>
      </w:pPr>
      <w:r w:rsidRPr="00CD637F">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1D5565">
      <w:pPr>
        <w:numPr>
          <w:ilvl w:val="0"/>
          <w:numId w:val="50"/>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1D5565">
      <w:pPr>
        <w:numPr>
          <w:ilvl w:val="0"/>
          <w:numId w:val="5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317" w:name="_Toc83291694"/>
      <w:bookmarkStart w:id="318" w:name="_Toc106095881"/>
      <w:bookmarkStart w:id="319" w:name="_Toc106096321"/>
      <w:bookmarkStart w:id="320" w:name="_Toc106096425"/>
      <w:bookmarkStart w:id="321" w:name="_Toc148612320"/>
      <w:bookmarkEnd w:id="310"/>
      <w:r w:rsidRPr="00AD7A6E">
        <w:rPr>
          <w:sz w:val="22"/>
          <w:szCs w:val="22"/>
        </w:rPr>
        <w:t>Załączniki do Umowy</w:t>
      </w:r>
      <w:bookmarkEnd w:id="317"/>
      <w:bookmarkEnd w:id="318"/>
      <w:bookmarkEnd w:id="319"/>
      <w:bookmarkEnd w:id="320"/>
      <w:bookmarkEnd w:id="321"/>
    </w:p>
    <w:p w14:paraId="4255881F" w14:textId="77777777" w:rsidR="00CD637F" w:rsidRDefault="00CD637F" w:rsidP="00CD637F">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653D544" w14:textId="655121EE" w:rsidR="00CD637F" w:rsidRPr="00B31BB6" w:rsidRDefault="00CD637F" w:rsidP="00CD637F">
      <w:pPr>
        <w:tabs>
          <w:tab w:val="left" w:pos="1843"/>
        </w:tabs>
        <w:ind w:left="1843" w:hanging="1843"/>
        <w:jc w:val="both"/>
        <w:rPr>
          <w:rFonts w:eastAsiaTheme="majorEastAsia"/>
          <w:sz w:val="22"/>
          <w:szCs w:val="22"/>
        </w:rPr>
      </w:pPr>
      <w:r>
        <w:rPr>
          <w:rFonts w:eastAsiaTheme="majorEastAsia"/>
          <w:sz w:val="22"/>
          <w:szCs w:val="22"/>
        </w:rPr>
        <w:t xml:space="preserve">Załącznik nr </w:t>
      </w:r>
      <w:r w:rsidR="00522B24">
        <w:rPr>
          <w:rFonts w:eastAsiaTheme="majorEastAsia"/>
          <w:sz w:val="22"/>
          <w:szCs w:val="22"/>
        </w:rPr>
        <w:t>2</w:t>
      </w:r>
      <w:r>
        <w:rPr>
          <w:rFonts w:eastAsiaTheme="majorEastAsia"/>
          <w:sz w:val="22"/>
          <w:szCs w:val="22"/>
        </w:rPr>
        <w:t xml:space="preserve"> –   </w:t>
      </w:r>
      <w:r w:rsidR="00522B24">
        <w:rPr>
          <w:rFonts w:eastAsiaTheme="majorEastAsia"/>
          <w:sz w:val="22"/>
          <w:szCs w:val="22"/>
        </w:rPr>
        <w:t xml:space="preserve">    </w:t>
      </w:r>
      <w:r>
        <w:rPr>
          <w:rFonts w:eastAsiaTheme="majorEastAsia"/>
          <w:sz w:val="22"/>
          <w:szCs w:val="22"/>
        </w:rPr>
        <w:t xml:space="preserve">Wzór Protokołu odbioru </w:t>
      </w:r>
    </w:p>
    <w:p w14:paraId="392980E6" w14:textId="77777777" w:rsidR="00CD637F" w:rsidRPr="00B31BB6" w:rsidRDefault="00CD637F" w:rsidP="00CD637F">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842C050" w14:textId="77777777" w:rsidR="00CD637F" w:rsidRPr="00B31BB6" w:rsidRDefault="00CD637F" w:rsidP="00CD637F">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22" w:name="_Hlk67826939"/>
      <w:bookmarkStart w:id="323"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22"/>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24" w:name="_Hlk147849015"/>
      <w:r w:rsidRPr="00744F79">
        <w:rPr>
          <w:b/>
          <w:bCs/>
          <w:i/>
          <w:iCs/>
          <w:color w:val="FF0000"/>
          <w:sz w:val="28"/>
          <w:szCs w:val="28"/>
        </w:rPr>
        <w:t>)</w:t>
      </w:r>
    </w:p>
    <w:bookmarkEnd w:id="323"/>
    <w:bookmarkEnd w:id="324"/>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43B0327E"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522B24">
        <w:rPr>
          <w:b/>
          <w:bCs/>
          <w:sz w:val="22"/>
          <w:szCs w:val="22"/>
        </w:rPr>
        <w:t>2</w:t>
      </w:r>
      <w:r w:rsidRPr="001456AD">
        <w:rPr>
          <w:b/>
          <w:bCs/>
          <w:sz w:val="22"/>
          <w:szCs w:val="22"/>
        </w:rPr>
        <w:t xml:space="preserve"> do Umowy </w:t>
      </w:r>
    </w:p>
    <w:p w14:paraId="37AAC1DF" w14:textId="77777777" w:rsidR="0051713E" w:rsidRDefault="0051713E" w:rsidP="0051713E">
      <w:pPr>
        <w:spacing w:line="276" w:lineRule="auto"/>
        <w:ind w:right="-468"/>
        <w:jc w:val="center"/>
        <w:rPr>
          <w:b/>
          <w:sz w:val="24"/>
          <w:szCs w:val="22"/>
        </w:rPr>
      </w:pPr>
    </w:p>
    <w:p w14:paraId="7C092736" w14:textId="19D5BC70" w:rsidR="0051713E" w:rsidRPr="00FA294D" w:rsidRDefault="0051713E" w:rsidP="0051713E">
      <w:pPr>
        <w:spacing w:line="276" w:lineRule="auto"/>
        <w:ind w:right="-468"/>
        <w:jc w:val="center"/>
        <w:rPr>
          <w:b/>
          <w:bCs/>
          <w:sz w:val="22"/>
          <w:szCs w:val="22"/>
        </w:rPr>
      </w:pPr>
      <w:r w:rsidRPr="00FA294D">
        <w:rPr>
          <w:b/>
          <w:sz w:val="24"/>
          <w:szCs w:val="22"/>
        </w:rPr>
        <w:t>WZÓR</w:t>
      </w:r>
    </w:p>
    <w:p w14:paraId="063240E0" w14:textId="77777777" w:rsidR="0051713E" w:rsidRPr="00ED5871" w:rsidRDefault="0051713E" w:rsidP="0051713E">
      <w:pPr>
        <w:spacing w:line="276" w:lineRule="auto"/>
        <w:ind w:right="-468"/>
        <w:jc w:val="center"/>
        <w:rPr>
          <w:b/>
          <w:bCs/>
          <w:sz w:val="22"/>
          <w:szCs w:val="22"/>
        </w:rPr>
      </w:pPr>
      <w:r w:rsidRPr="00ED5871">
        <w:rPr>
          <w:b/>
          <w:bCs/>
          <w:sz w:val="22"/>
          <w:szCs w:val="22"/>
        </w:rPr>
        <w:t xml:space="preserve">PROTOKÓŁ ZDAWCZO-ODBIORCZY </w:t>
      </w:r>
    </w:p>
    <w:p w14:paraId="50EF8766" w14:textId="77777777" w:rsidR="0051713E" w:rsidRPr="00ED5871" w:rsidRDefault="0051713E" w:rsidP="0051713E">
      <w:pPr>
        <w:spacing w:line="276" w:lineRule="auto"/>
        <w:ind w:right="-468"/>
        <w:jc w:val="center"/>
        <w:rPr>
          <w:b/>
          <w:bCs/>
          <w:sz w:val="22"/>
          <w:szCs w:val="22"/>
        </w:rPr>
      </w:pPr>
      <w:r w:rsidRPr="00ED5871">
        <w:rPr>
          <w:b/>
          <w:bCs/>
          <w:sz w:val="22"/>
          <w:szCs w:val="22"/>
        </w:rPr>
        <w:t>ODBIORU URZĄDZENIA/PODZESPOŁU</w:t>
      </w:r>
      <w:r>
        <w:rPr>
          <w:b/>
          <w:bCs/>
          <w:sz w:val="22"/>
          <w:szCs w:val="22"/>
        </w:rPr>
        <w:t xml:space="preserve"> </w:t>
      </w:r>
      <w:r w:rsidRPr="00ED5871">
        <w:rPr>
          <w:b/>
          <w:bCs/>
          <w:sz w:val="22"/>
          <w:szCs w:val="22"/>
        </w:rPr>
        <w:t>PO WYKONANYM REMONCIE</w:t>
      </w:r>
    </w:p>
    <w:p w14:paraId="102A2C79" w14:textId="77777777" w:rsidR="0051713E" w:rsidRPr="00ED5871" w:rsidRDefault="0051713E" w:rsidP="0051713E">
      <w:pPr>
        <w:spacing w:before="120" w:line="276" w:lineRule="auto"/>
        <w:ind w:right="-468"/>
        <w:jc w:val="center"/>
        <w:rPr>
          <w:b/>
          <w:bCs/>
          <w:sz w:val="22"/>
          <w:szCs w:val="22"/>
        </w:rPr>
      </w:pPr>
      <w:r w:rsidRPr="00ED5871">
        <w:rPr>
          <w:b/>
          <w:bCs/>
          <w:sz w:val="22"/>
          <w:szCs w:val="22"/>
        </w:rPr>
        <w:t>Data odbioru  ……………….</w:t>
      </w:r>
    </w:p>
    <w:p w14:paraId="3CF8DE52" w14:textId="77777777" w:rsidR="0051713E" w:rsidRPr="00ED5871" w:rsidRDefault="0051713E" w:rsidP="0051713E">
      <w:pPr>
        <w:spacing w:line="276" w:lineRule="auto"/>
        <w:ind w:right="-471"/>
        <w:jc w:val="center"/>
        <w:rPr>
          <w:b/>
          <w:bCs/>
          <w:sz w:val="22"/>
          <w:szCs w:val="22"/>
        </w:rPr>
      </w:pPr>
      <w:r w:rsidRPr="00ED5871">
        <w:rPr>
          <w:b/>
          <w:bCs/>
          <w:sz w:val="22"/>
          <w:szCs w:val="22"/>
        </w:rPr>
        <w:t>Data zgłoszenia zakończenia remontu………………</w:t>
      </w:r>
    </w:p>
    <w:p w14:paraId="3275CAC1" w14:textId="77777777" w:rsidR="0051713E" w:rsidRPr="00ED5871" w:rsidRDefault="0051713E" w:rsidP="001D5565">
      <w:pPr>
        <w:widowControl w:val="0"/>
        <w:numPr>
          <w:ilvl w:val="0"/>
          <w:numId w:val="82"/>
        </w:numPr>
        <w:suppressAutoHyphens/>
        <w:spacing w:before="120" w:line="276" w:lineRule="auto"/>
        <w:ind w:left="426" w:hanging="426"/>
        <w:rPr>
          <w:sz w:val="22"/>
          <w:szCs w:val="22"/>
        </w:rPr>
      </w:pPr>
      <w:r w:rsidRPr="00ED5871">
        <w:rPr>
          <w:sz w:val="22"/>
          <w:szCs w:val="22"/>
        </w:rPr>
        <w:t>Przekazujący po remoncie:</w:t>
      </w:r>
    </w:p>
    <w:p w14:paraId="6BF01538" w14:textId="77777777" w:rsidR="0051713E" w:rsidRPr="00ED5871" w:rsidRDefault="0051713E" w:rsidP="0051713E">
      <w:pPr>
        <w:spacing w:line="276" w:lineRule="auto"/>
        <w:jc w:val="center"/>
        <w:rPr>
          <w:sz w:val="22"/>
          <w:szCs w:val="22"/>
        </w:rPr>
      </w:pPr>
      <w:r w:rsidRPr="00ED5871">
        <w:rPr>
          <w:sz w:val="22"/>
          <w:szCs w:val="22"/>
        </w:rPr>
        <w:t xml:space="preserve">....................................................................................................................................................... </w:t>
      </w:r>
    </w:p>
    <w:p w14:paraId="746AEDA4" w14:textId="77777777" w:rsidR="0051713E" w:rsidRPr="00ED5871" w:rsidRDefault="0051713E" w:rsidP="0051713E">
      <w:pPr>
        <w:spacing w:line="276" w:lineRule="auto"/>
        <w:jc w:val="center"/>
        <w:rPr>
          <w:sz w:val="22"/>
          <w:szCs w:val="22"/>
        </w:rPr>
      </w:pPr>
      <w:r w:rsidRPr="00ED5871">
        <w:rPr>
          <w:i/>
          <w:sz w:val="22"/>
          <w:szCs w:val="22"/>
        </w:rPr>
        <w:t>(wpisać nazwę firmy remontowej i dane przedstawiciela firmy remontowej dokonującego przekazania)</w:t>
      </w:r>
    </w:p>
    <w:p w14:paraId="452BA6C9"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rPr>
          <w:sz w:val="22"/>
          <w:szCs w:val="22"/>
        </w:rPr>
      </w:pPr>
      <w:r w:rsidRPr="00ED5871">
        <w:rPr>
          <w:sz w:val="22"/>
          <w:szCs w:val="22"/>
        </w:rPr>
        <w:t>Odbierający po remoncie:</w:t>
      </w:r>
    </w:p>
    <w:p w14:paraId="36AA50C0" w14:textId="77777777" w:rsidR="0051713E" w:rsidRPr="00ED5871" w:rsidRDefault="0051713E" w:rsidP="0051713E">
      <w:pPr>
        <w:spacing w:line="276" w:lineRule="auto"/>
        <w:ind w:left="357"/>
        <w:rPr>
          <w:i/>
          <w:iCs/>
          <w:sz w:val="22"/>
          <w:szCs w:val="22"/>
        </w:rPr>
      </w:pPr>
      <w:r w:rsidRPr="00ED5871">
        <w:rPr>
          <w:sz w:val="22"/>
          <w:szCs w:val="22"/>
        </w:rPr>
        <w:t>.................................................................................................................................................</w:t>
      </w:r>
    </w:p>
    <w:p w14:paraId="3EE8A686" w14:textId="77777777" w:rsidR="0051713E" w:rsidRPr="00ED5871" w:rsidRDefault="0051713E" w:rsidP="0051713E">
      <w:pPr>
        <w:spacing w:line="276" w:lineRule="auto"/>
        <w:ind w:left="357"/>
        <w:jc w:val="center"/>
        <w:rPr>
          <w:i/>
          <w:iCs/>
          <w:sz w:val="22"/>
          <w:szCs w:val="22"/>
        </w:rPr>
      </w:pPr>
      <w:r w:rsidRPr="00ED5871">
        <w:rPr>
          <w:i/>
          <w:iCs/>
          <w:sz w:val="22"/>
          <w:szCs w:val="22"/>
        </w:rPr>
        <w:t>(wpisać dane pracownika Zespołu Gospodarki Remontowej, Serwisów i Dzierżaw odbierającego urządzenie/podzespół po remoncie)</w:t>
      </w:r>
    </w:p>
    <w:p w14:paraId="7E49352C"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rPr>
          <w:sz w:val="22"/>
          <w:szCs w:val="22"/>
        </w:rPr>
      </w:pPr>
      <w:r w:rsidRPr="00ED5871">
        <w:rPr>
          <w:sz w:val="22"/>
          <w:szCs w:val="22"/>
        </w:rPr>
        <w:t>Dotyczy Umowy/ Zlecenia/ Zamówienia Wykonawczego nr ……………… z dnia ………………</w:t>
      </w:r>
    </w:p>
    <w:p w14:paraId="5989D8A9"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rPr>
          <w:sz w:val="22"/>
          <w:szCs w:val="22"/>
        </w:rPr>
      </w:pPr>
      <w:r w:rsidRPr="00ED5871">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1713E" w:rsidRPr="00ED5871" w14:paraId="76D713E1" w14:textId="77777777" w:rsidTr="00C91715">
        <w:tc>
          <w:tcPr>
            <w:tcW w:w="589" w:type="dxa"/>
          </w:tcPr>
          <w:p w14:paraId="1849B904" w14:textId="77777777" w:rsidR="0051713E" w:rsidRPr="00ED5871" w:rsidRDefault="0051713E" w:rsidP="00C91715">
            <w:pPr>
              <w:spacing w:before="120" w:line="276" w:lineRule="auto"/>
              <w:jc w:val="center"/>
              <w:rPr>
                <w:sz w:val="22"/>
                <w:szCs w:val="22"/>
              </w:rPr>
            </w:pPr>
            <w:r w:rsidRPr="00ED5871">
              <w:rPr>
                <w:sz w:val="22"/>
                <w:szCs w:val="22"/>
              </w:rPr>
              <w:t>Lp.</w:t>
            </w:r>
          </w:p>
        </w:tc>
        <w:tc>
          <w:tcPr>
            <w:tcW w:w="3205" w:type="dxa"/>
          </w:tcPr>
          <w:p w14:paraId="5F4B9E53" w14:textId="77777777" w:rsidR="0051713E" w:rsidRPr="00ED5871" w:rsidRDefault="0051713E" w:rsidP="00C91715">
            <w:pPr>
              <w:spacing w:before="120" w:line="276" w:lineRule="auto"/>
              <w:jc w:val="center"/>
              <w:rPr>
                <w:sz w:val="22"/>
                <w:szCs w:val="22"/>
              </w:rPr>
            </w:pPr>
            <w:r w:rsidRPr="00ED5871">
              <w:rPr>
                <w:sz w:val="22"/>
                <w:szCs w:val="22"/>
              </w:rPr>
              <w:t>Nazwa typ</w:t>
            </w:r>
          </w:p>
        </w:tc>
        <w:tc>
          <w:tcPr>
            <w:tcW w:w="2835" w:type="dxa"/>
          </w:tcPr>
          <w:p w14:paraId="7305C81E" w14:textId="77777777" w:rsidR="0051713E" w:rsidRPr="00ED5871" w:rsidRDefault="0051713E" w:rsidP="00C91715">
            <w:pPr>
              <w:spacing w:line="276" w:lineRule="auto"/>
              <w:jc w:val="center"/>
              <w:rPr>
                <w:sz w:val="22"/>
                <w:szCs w:val="22"/>
              </w:rPr>
            </w:pPr>
            <w:r w:rsidRPr="00ED5871">
              <w:rPr>
                <w:sz w:val="22"/>
                <w:szCs w:val="22"/>
              </w:rPr>
              <w:t>Cechy identyfikujące</w:t>
            </w:r>
          </w:p>
          <w:p w14:paraId="3FDB0B4D" w14:textId="77777777" w:rsidR="0051713E" w:rsidRPr="00ED5871" w:rsidRDefault="0051713E" w:rsidP="00C91715">
            <w:pPr>
              <w:spacing w:line="276" w:lineRule="auto"/>
              <w:jc w:val="center"/>
              <w:rPr>
                <w:sz w:val="22"/>
                <w:szCs w:val="22"/>
              </w:rPr>
            </w:pPr>
            <w:r w:rsidRPr="00ED5871">
              <w:rPr>
                <w:sz w:val="22"/>
                <w:szCs w:val="22"/>
              </w:rPr>
              <w:t xml:space="preserve"> (Nr „metki”, remontowy, inne) *)</w:t>
            </w:r>
          </w:p>
        </w:tc>
        <w:tc>
          <w:tcPr>
            <w:tcW w:w="992" w:type="dxa"/>
          </w:tcPr>
          <w:p w14:paraId="514D7219" w14:textId="77777777" w:rsidR="0051713E" w:rsidRPr="00ED5871" w:rsidRDefault="0051713E" w:rsidP="00C91715">
            <w:pPr>
              <w:spacing w:before="120" w:line="276" w:lineRule="auto"/>
              <w:jc w:val="center"/>
              <w:rPr>
                <w:sz w:val="22"/>
                <w:szCs w:val="22"/>
              </w:rPr>
            </w:pPr>
            <w:r w:rsidRPr="00ED5871">
              <w:rPr>
                <w:sz w:val="22"/>
                <w:szCs w:val="22"/>
              </w:rPr>
              <w:t>Ilość **)</w:t>
            </w:r>
          </w:p>
        </w:tc>
        <w:tc>
          <w:tcPr>
            <w:tcW w:w="1843" w:type="dxa"/>
          </w:tcPr>
          <w:p w14:paraId="231EFCDB" w14:textId="77777777" w:rsidR="0051713E" w:rsidRPr="00ED5871" w:rsidRDefault="0051713E" w:rsidP="00C91715">
            <w:pPr>
              <w:spacing w:before="120" w:line="276" w:lineRule="auto"/>
              <w:jc w:val="center"/>
              <w:rPr>
                <w:sz w:val="22"/>
                <w:szCs w:val="22"/>
              </w:rPr>
            </w:pPr>
            <w:r w:rsidRPr="00ED5871">
              <w:rPr>
                <w:sz w:val="22"/>
                <w:szCs w:val="22"/>
              </w:rPr>
              <w:t>Uwagi</w:t>
            </w:r>
          </w:p>
        </w:tc>
      </w:tr>
      <w:tr w:rsidR="0051713E" w:rsidRPr="00ED5871" w14:paraId="4F6C87FE" w14:textId="77777777" w:rsidTr="00C91715">
        <w:tc>
          <w:tcPr>
            <w:tcW w:w="589" w:type="dxa"/>
          </w:tcPr>
          <w:p w14:paraId="34229307" w14:textId="77777777" w:rsidR="0051713E" w:rsidRPr="00ED5871" w:rsidRDefault="0051713E" w:rsidP="00C91715">
            <w:pPr>
              <w:spacing w:line="276" w:lineRule="auto"/>
              <w:rPr>
                <w:sz w:val="22"/>
                <w:szCs w:val="22"/>
              </w:rPr>
            </w:pPr>
          </w:p>
        </w:tc>
        <w:tc>
          <w:tcPr>
            <w:tcW w:w="3205" w:type="dxa"/>
          </w:tcPr>
          <w:p w14:paraId="2D6F49C9" w14:textId="77777777" w:rsidR="0051713E" w:rsidRPr="00ED5871" w:rsidRDefault="0051713E" w:rsidP="00C91715">
            <w:pPr>
              <w:spacing w:line="276" w:lineRule="auto"/>
              <w:rPr>
                <w:sz w:val="22"/>
                <w:szCs w:val="22"/>
              </w:rPr>
            </w:pPr>
          </w:p>
        </w:tc>
        <w:tc>
          <w:tcPr>
            <w:tcW w:w="2835" w:type="dxa"/>
          </w:tcPr>
          <w:p w14:paraId="216E807C" w14:textId="77777777" w:rsidR="0051713E" w:rsidRPr="00ED5871" w:rsidRDefault="0051713E" w:rsidP="00C91715">
            <w:pPr>
              <w:spacing w:line="276" w:lineRule="auto"/>
              <w:rPr>
                <w:sz w:val="22"/>
                <w:szCs w:val="22"/>
              </w:rPr>
            </w:pPr>
          </w:p>
        </w:tc>
        <w:tc>
          <w:tcPr>
            <w:tcW w:w="992" w:type="dxa"/>
          </w:tcPr>
          <w:p w14:paraId="2743CE12" w14:textId="77777777" w:rsidR="0051713E" w:rsidRPr="00ED5871" w:rsidRDefault="0051713E" w:rsidP="00C91715">
            <w:pPr>
              <w:spacing w:line="276" w:lineRule="auto"/>
              <w:rPr>
                <w:sz w:val="22"/>
                <w:szCs w:val="22"/>
              </w:rPr>
            </w:pPr>
          </w:p>
        </w:tc>
        <w:tc>
          <w:tcPr>
            <w:tcW w:w="1843" w:type="dxa"/>
          </w:tcPr>
          <w:p w14:paraId="6F4544C7" w14:textId="77777777" w:rsidR="0051713E" w:rsidRPr="00ED5871" w:rsidRDefault="0051713E" w:rsidP="00C91715">
            <w:pPr>
              <w:spacing w:line="276" w:lineRule="auto"/>
              <w:rPr>
                <w:sz w:val="22"/>
                <w:szCs w:val="22"/>
              </w:rPr>
            </w:pPr>
          </w:p>
        </w:tc>
      </w:tr>
      <w:tr w:rsidR="0051713E" w:rsidRPr="00ED5871" w14:paraId="14B3A0A5" w14:textId="77777777" w:rsidTr="00C91715">
        <w:tc>
          <w:tcPr>
            <w:tcW w:w="589" w:type="dxa"/>
          </w:tcPr>
          <w:p w14:paraId="11AA054D" w14:textId="77777777" w:rsidR="0051713E" w:rsidRPr="00ED5871" w:rsidRDefault="0051713E" w:rsidP="00C91715">
            <w:pPr>
              <w:spacing w:line="276" w:lineRule="auto"/>
              <w:rPr>
                <w:sz w:val="22"/>
                <w:szCs w:val="22"/>
              </w:rPr>
            </w:pPr>
          </w:p>
        </w:tc>
        <w:tc>
          <w:tcPr>
            <w:tcW w:w="3205" w:type="dxa"/>
          </w:tcPr>
          <w:p w14:paraId="429A0F46" w14:textId="77777777" w:rsidR="0051713E" w:rsidRPr="00ED5871" w:rsidRDefault="0051713E" w:rsidP="00C91715">
            <w:pPr>
              <w:spacing w:line="276" w:lineRule="auto"/>
              <w:rPr>
                <w:sz w:val="22"/>
                <w:szCs w:val="22"/>
              </w:rPr>
            </w:pPr>
          </w:p>
        </w:tc>
        <w:tc>
          <w:tcPr>
            <w:tcW w:w="2835" w:type="dxa"/>
          </w:tcPr>
          <w:p w14:paraId="2B48C207" w14:textId="77777777" w:rsidR="0051713E" w:rsidRPr="00ED5871" w:rsidRDefault="0051713E" w:rsidP="00C91715">
            <w:pPr>
              <w:spacing w:line="276" w:lineRule="auto"/>
              <w:rPr>
                <w:sz w:val="22"/>
                <w:szCs w:val="22"/>
              </w:rPr>
            </w:pPr>
          </w:p>
        </w:tc>
        <w:tc>
          <w:tcPr>
            <w:tcW w:w="992" w:type="dxa"/>
          </w:tcPr>
          <w:p w14:paraId="214858F7" w14:textId="77777777" w:rsidR="0051713E" w:rsidRPr="00ED5871" w:rsidRDefault="0051713E" w:rsidP="00C91715">
            <w:pPr>
              <w:spacing w:line="276" w:lineRule="auto"/>
              <w:rPr>
                <w:sz w:val="22"/>
                <w:szCs w:val="22"/>
              </w:rPr>
            </w:pPr>
          </w:p>
        </w:tc>
        <w:tc>
          <w:tcPr>
            <w:tcW w:w="1843" w:type="dxa"/>
          </w:tcPr>
          <w:p w14:paraId="6F89CE13" w14:textId="77777777" w:rsidR="0051713E" w:rsidRPr="00ED5871" w:rsidRDefault="0051713E" w:rsidP="00C91715">
            <w:pPr>
              <w:spacing w:line="276" w:lineRule="auto"/>
              <w:rPr>
                <w:sz w:val="22"/>
                <w:szCs w:val="22"/>
              </w:rPr>
            </w:pPr>
          </w:p>
        </w:tc>
      </w:tr>
    </w:tbl>
    <w:p w14:paraId="4A26A997" w14:textId="77777777" w:rsidR="0051713E" w:rsidRPr="00ED5871" w:rsidRDefault="0051713E" w:rsidP="0051713E">
      <w:pPr>
        <w:spacing w:line="276" w:lineRule="auto"/>
        <w:rPr>
          <w:i/>
          <w:iCs/>
          <w:sz w:val="22"/>
          <w:szCs w:val="22"/>
        </w:rPr>
      </w:pPr>
      <w:r w:rsidRPr="00ED5871">
        <w:rPr>
          <w:i/>
          <w:iCs/>
          <w:kern w:val="20"/>
          <w:sz w:val="22"/>
          <w:szCs w:val="22"/>
          <w:vertAlign w:val="superscript"/>
        </w:rPr>
        <w:t>*</w:t>
      </w:r>
      <w:r w:rsidRPr="00ED5871">
        <w:rPr>
          <w:i/>
          <w:iCs/>
          <w:sz w:val="22"/>
          <w:szCs w:val="22"/>
        </w:rPr>
        <w:t xml:space="preserve">)wpisać dane jednoznacznie identyfikujące urządzenie/podzespół/obiekt odbierany po remoncie, </w:t>
      </w:r>
    </w:p>
    <w:p w14:paraId="4844E2EB" w14:textId="77777777" w:rsidR="0051713E" w:rsidRPr="00ED5871" w:rsidRDefault="0051713E" w:rsidP="0051713E">
      <w:pPr>
        <w:spacing w:line="276" w:lineRule="auto"/>
        <w:rPr>
          <w:i/>
          <w:iCs/>
          <w:sz w:val="22"/>
          <w:szCs w:val="22"/>
        </w:rPr>
      </w:pPr>
      <w:r w:rsidRPr="00ED5871">
        <w:rPr>
          <w:i/>
          <w:iCs/>
          <w:kern w:val="16"/>
          <w:sz w:val="22"/>
          <w:szCs w:val="22"/>
          <w:vertAlign w:val="superscript"/>
        </w:rPr>
        <w:t>**</w:t>
      </w:r>
      <w:r w:rsidRPr="00ED5871">
        <w:rPr>
          <w:i/>
          <w:iCs/>
          <w:sz w:val="22"/>
          <w:szCs w:val="22"/>
        </w:rPr>
        <w:t>)wpisać liczbowo i słownie ilość wraz z jednostką miary</w:t>
      </w:r>
    </w:p>
    <w:p w14:paraId="15C21BC7"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jc w:val="both"/>
        <w:rPr>
          <w:sz w:val="22"/>
          <w:szCs w:val="22"/>
        </w:rPr>
      </w:pPr>
      <w:r w:rsidRPr="00ED5871">
        <w:rPr>
          <w:sz w:val="22"/>
          <w:szCs w:val="22"/>
        </w:rPr>
        <w:t xml:space="preserve">Remont został wykonany: w terminie*) / po terminie umownym , co zgodnie z zapisami Umowy uprawnia zamawiającego do dochodzenia kary umownej za każdy dzień zwłoki*)  </w:t>
      </w:r>
    </w:p>
    <w:p w14:paraId="52B062EE" w14:textId="77777777" w:rsidR="0051713E" w:rsidRPr="00ED5871" w:rsidRDefault="0051713E" w:rsidP="0051713E">
      <w:pPr>
        <w:widowControl w:val="0"/>
        <w:tabs>
          <w:tab w:val="num" w:pos="540"/>
        </w:tabs>
        <w:spacing w:line="276" w:lineRule="auto"/>
        <w:ind w:left="426"/>
        <w:jc w:val="both"/>
        <w:rPr>
          <w:sz w:val="22"/>
          <w:szCs w:val="22"/>
        </w:rPr>
      </w:pPr>
      <w:r w:rsidRPr="00ED5871">
        <w:rPr>
          <w:sz w:val="22"/>
          <w:szCs w:val="22"/>
        </w:rPr>
        <w:t>*) niepotrzebne skreślić</w:t>
      </w:r>
    </w:p>
    <w:p w14:paraId="53D022CB"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jc w:val="both"/>
        <w:rPr>
          <w:sz w:val="22"/>
          <w:szCs w:val="22"/>
        </w:rPr>
      </w:pPr>
      <w:r w:rsidRPr="00ED5871">
        <w:rPr>
          <w:sz w:val="22"/>
          <w:szCs w:val="22"/>
        </w:rPr>
        <w:t xml:space="preserve">Przedmiot odbioru został poddany kontroli technicznej z wynikiem pozytywnym </w:t>
      </w:r>
      <w:r w:rsidRPr="00ED5871">
        <w:rPr>
          <w:sz w:val="22"/>
          <w:szCs w:val="22"/>
        </w:rPr>
        <w:br/>
        <w:t>w dniu     ………………       przez       …………………………………………………….*)</w:t>
      </w:r>
    </w:p>
    <w:p w14:paraId="72D3B9E2" w14:textId="77777777" w:rsidR="0051713E" w:rsidRPr="00ED5871" w:rsidRDefault="0051713E" w:rsidP="0051713E">
      <w:pPr>
        <w:tabs>
          <w:tab w:val="num" w:pos="360"/>
        </w:tabs>
        <w:spacing w:line="276" w:lineRule="auto"/>
        <w:ind w:left="357" w:firstLine="3"/>
        <w:jc w:val="both"/>
        <w:rPr>
          <w:sz w:val="22"/>
          <w:szCs w:val="22"/>
        </w:rPr>
      </w:pPr>
      <w:r w:rsidRPr="00ED5871">
        <w:rPr>
          <w:sz w:val="22"/>
          <w:szCs w:val="22"/>
        </w:rPr>
        <w:t>*) wpisać Jednostka Ekspercka lub imię nazwisko ,dział stanowisko przedstawiciela Zamawiającego który przeprowadził odbiór</w:t>
      </w:r>
    </w:p>
    <w:p w14:paraId="3F8F01C5"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jc w:val="both"/>
        <w:rPr>
          <w:sz w:val="22"/>
          <w:szCs w:val="22"/>
        </w:rPr>
      </w:pPr>
      <w:r w:rsidRPr="00ED5871">
        <w:rPr>
          <w:sz w:val="22"/>
          <w:szCs w:val="22"/>
        </w:rPr>
        <w:t>Wykonawca wraz z przedmiotem odbioru przekazał części i podzespoły po wymianie zgodnie</w:t>
      </w:r>
      <w:r w:rsidRPr="00ED5871">
        <w:rPr>
          <w:sz w:val="22"/>
          <w:szCs w:val="22"/>
        </w:rPr>
        <w:br/>
        <w:t>z Wykazem</w:t>
      </w:r>
      <w:r>
        <w:rPr>
          <w:sz w:val="22"/>
          <w:szCs w:val="22"/>
        </w:rPr>
        <w:t xml:space="preserve"> </w:t>
      </w:r>
      <w:r w:rsidRPr="00ED5871">
        <w:rPr>
          <w:sz w:val="22"/>
          <w:szCs w:val="22"/>
        </w:rPr>
        <w:t>części i podzespołów podlegających zwrotowi. ( TAK, NIE DOTYCZY *)</w:t>
      </w:r>
    </w:p>
    <w:p w14:paraId="6C43C758" w14:textId="77777777" w:rsidR="0051713E" w:rsidRPr="00ED5871" w:rsidRDefault="0051713E" w:rsidP="0051713E">
      <w:pPr>
        <w:spacing w:line="276" w:lineRule="auto"/>
        <w:ind w:left="360"/>
        <w:jc w:val="both"/>
        <w:rPr>
          <w:sz w:val="22"/>
          <w:szCs w:val="22"/>
        </w:rPr>
      </w:pPr>
      <w:r w:rsidRPr="00ED5871">
        <w:rPr>
          <w:kern w:val="16"/>
          <w:sz w:val="22"/>
          <w:szCs w:val="22"/>
          <w:vertAlign w:val="superscript"/>
        </w:rPr>
        <w:t>*</w:t>
      </w:r>
      <w:r w:rsidRPr="00ED5871">
        <w:rPr>
          <w:sz w:val="22"/>
          <w:szCs w:val="22"/>
        </w:rPr>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1713E" w:rsidRPr="00ED5871" w14:paraId="3EAED528" w14:textId="77777777" w:rsidTr="00C91715">
        <w:tc>
          <w:tcPr>
            <w:tcW w:w="589" w:type="dxa"/>
            <w:vAlign w:val="center"/>
          </w:tcPr>
          <w:p w14:paraId="7F436091" w14:textId="77777777" w:rsidR="0051713E" w:rsidRPr="00ED5871" w:rsidRDefault="0051713E" w:rsidP="00C91715">
            <w:pPr>
              <w:spacing w:line="276" w:lineRule="auto"/>
              <w:jc w:val="center"/>
              <w:rPr>
                <w:sz w:val="22"/>
                <w:szCs w:val="22"/>
              </w:rPr>
            </w:pPr>
            <w:r w:rsidRPr="00ED5871">
              <w:rPr>
                <w:sz w:val="22"/>
                <w:szCs w:val="22"/>
              </w:rPr>
              <w:t>Lp.</w:t>
            </w:r>
          </w:p>
        </w:tc>
        <w:tc>
          <w:tcPr>
            <w:tcW w:w="4197" w:type="dxa"/>
            <w:vAlign w:val="center"/>
          </w:tcPr>
          <w:p w14:paraId="56DCA691" w14:textId="77777777" w:rsidR="0051713E" w:rsidRPr="00ED5871" w:rsidRDefault="0051713E" w:rsidP="00C91715">
            <w:pPr>
              <w:spacing w:line="276" w:lineRule="auto"/>
              <w:jc w:val="center"/>
              <w:rPr>
                <w:sz w:val="22"/>
                <w:szCs w:val="22"/>
              </w:rPr>
            </w:pPr>
            <w:r w:rsidRPr="00ED5871">
              <w:rPr>
                <w:sz w:val="22"/>
                <w:szCs w:val="22"/>
              </w:rPr>
              <w:t xml:space="preserve">Nazwa dokumentu </w:t>
            </w:r>
          </w:p>
        </w:tc>
        <w:tc>
          <w:tcPr>
            <w:tcW w:w="1559" w:type="dxa"/>
            <w:vAlign w:val="center"/>
          </w:tcPr>
          <w:p w14:paraId="69EEE74F" w14:textId="77777777" w:rsidR="0051713E" w:rsidRPr="00ED5871" w:rsidRDefault="0051713E" w:rsidP="00C91715">
            <w:pPr>
              <w:spacing w:line="276" w:lineRule="auto"/>
              <w:jc w:val="center"/>
              <w:rPr>
                <w:sz w:val="22"/>
                <w:szCs w:val="22"/>
              </w:rPr>
            </w:pPr>
            <w:r w:rsidRPr="00ED5871">
              <w:rPr>
                <w:sz w:val="22"/>
                <w:szCs w:val="22"/>
              </w:rPr>
              <w:t>Data wystawienia</w:t>
            </w:r>
          </w:p>
        </w:tc>
        <w:tc>
          <w:tcPr>
            <w:tcW w:w="1560" w:type="dxa"/>
            <w:vAlign w:val="center"/>
          </w:tcPr>
          <w:p w14:paraId="0D2CAB5A" w14:textId="77777777" w:rsidR="0051713E" w:rsidRPr="00ED5871" w:rsidRDefault="0051713E" w:rsidP="00C91715">
            <w:pPr>
              <w:spacing w:line="276" w:lineRule="auto"/>
              <w:jc w:val="center"/>
              <w:rPr>
                <w:sz w:val="22"/>
                <w:szCs w:val="22"/>
              </w:rPr>
            </w:pPr>
            <w:r w:rsidRPr="00ED5871">
              <w:rPr>
                <w:sz w:val="22"/>
                <w:szCs w:val="22"/>
              </w:rPr>
              <w:t xml:space="preserve">Nie dotyczy </w:t>
            </w:r>
            <w:r w:rsidRPr="00ED5871">
              <w:rPr>
                <w:kern w:val="20"/>
                <w:sz w:val="22"/>
                <w:szCs w:val="22"/>
                <w:vertAlign w:val="superscript"/>
              </w:rPr>
              <w:t>*</w:t>
            </w:r>
            <w:r w:rsidRPr="00ED5871">
              <w:rPr>
                <w:sz w:val="22"/>
                <w:szCs w:val="22"/>
              </w:rPr>
              <w:t>)</w:t>
            </w:r>
          </w:p>
        </w:tc>
        <w:tc>
          <w:tcPr>
            <w:tcW w:w="1559" w:type="dxa"/>
            <w:vAlign w:val="center"/>
          </w:tcPr>
          <w:p w14:paraId="05B65385" w14:textId="77777777" w:rsidR="0051713E" w:rsidRPr="00ED5871" w:rsidRDefault="0051713E" w:rsidP="00C91715">
            <w:pPr>
              <w:spacing w:line="276" w:lineRule="auto"/>
              <w:jc w:val="center"/>
              <w:rPr>
                <w:sz w:val="22"/>
                <w:szCs w:val="22"/>
              </w:rPr>
            </w:pPr>
            <w:r w:rsidRPr="00ED5871">
              <w:rPr>
                <w:sz w:val="22"/>
                <w:szCs w:val="22"/>
              </w:rPr>
              <w:t>Uwagi</w:t>
            </w:r>
          </w:p>
        </w:tc>
      </w:tr>
      <w:tr w:rsidR="0051713E" w:rsidRPr="00ED5871" w14:paraId="2626D773" w14:textId="77777777" w:rsidTr="00C91715">
        <w:trPr>
          <w:cantSplit/>
          <w:trHeight w:val="244"/>
        </w:trPr>
        <w:tc>
          <w:tcPr>
            <w:tcW w:w="589" w:type="dxa"/>
            <w:vAlign w:val="center"/>
          </w:tcPr>
          <w:p w14:paraId="54343014" w14:textId="77777777" w:rsidR="0051713E" w:rsidRPr="00ED5871" w:rsidRDefault="0051713E" w:rsidP="00C91715">
            <w:pPr>
              <w:spacing w:line="276" w:lineRule="auto"/>
              <w:rPr>
                <w:sz w:val="22"/>
                <w:szCs w:val="22"/>
              </w:rPr>
            </w:pPr>
            <w:r w:rsidRPr="00ED5871">
              <w:rPr>
                <w:sz w:val="22"/>
                <w:szCs w:val="22"/>
              </w:rPr>
              <w:t>1.</w:t>
            </w:r>
          </w:p>
        </w:tc>
        <w:tc>
          <w:tcPr>
            <w:tcW w:w="4197" w:type="dxa"/>
            <w:vAlign w:val="center"/>
          </w:tcPr>
          <w:p w14:paraId="71255338"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Protokół zdawczo – odbiorczy</w:t>
            </w:r>
          </w:p>
        </w:tc>
        <w:tc>
          <w:tcPr>
            <w:tcW w:w="1559" w:type="dxa"/>
          </w:tcPr>
          <w:p w14:paraId="3FF67106" w14:textId="77777777" w:rsidR="0051713E" w:rsidRPr="00ED5871" w:rsidRDefault="0051713E" w:rsidP="00C91715">
            <w:pPr>
              <w:spacing w:line="276" w:lineRule="auto"/>
              <w:rPr>
                <w:sz w:val="22"/>
                <w:szCs w:val="22"/>
              </w:rPr>
            </w:pPr>
          </w:p>
        </w:tc>
        <w:tc>
          <w:tcPr>
            <w:tcW w:w="1560" w:type="dxa"/>
          </w:tcPr>
          <w:p w14:paraId="6C5AB963" w14:textId="77777777" w:rsidR="0051713E" w:rsidRPr="00ED5871" w:rsidRDefault="0051713E" w:rsidP="00C91715">
            <w:pPr>
              <w:spacing w:line="276" w:lineRule="auto"/>
              <w:rPr>
                <w:sz w:val="22"/>
                <w:szCs w:val="22"/>
              </w:rPr>
            </w:pPr>
          </w:p>
        </w:tc>
        <w:tc>
          <w:tcPr>
            <w:tcW w:w="1559" w:type="dxa"/>
          </w:tcPr>
          <w:p w14:paraId="6F86EC5E" w14:textId="77777777" w:rsidR="0051713E" w:rsidRPr="00ED5871" w:rsidRDefault="0051713E" w:rsidP="00C91715">
            <w:pPr>
              <w:spacing w:line="276" w:lineRule="auto"/>
              <w:rPr>
                <w:sz w:val="22"/>
                <w:szCs w:val="22"/>
              </w:rPr>
            </w:pPr>
          </w:p>
        </w:tc>
      </w:tr>
      <w:tr w:rsidR="0051713E" w:rsidRPr="00ED5871" w14:paraId="59786A55" w14:textId="77777777" w:rsidTr="00C91715">
        <w:trPr>
          <w:cantSplit/>
          <w:trHeight w:val="57"/>
        </w:trPr>
        <w:tc>
          <w:tcPr>
            <w:tcW w:w="589" w:type="dxa"/>
            <w:vAlign w:val="center"/>
          </w:tcPr>
          <w:p w14:paraId="3B240FA6" w14:textId="77777777" w:rsidR="0051713E" w:rsidRPr="00ED5871" w:rsidRDefault="0051713E" w:rsidP="00C91715">
            <w:pPr>
              <w:spacing w:line="276" w:lineRule="auto"/>
              <w:rPr>
                <w:sz w:val="22"/>
                <w:szCs w:val="22"/>
              </w:rPr>
            </w:pPr>
            <w:r w:rsidRPr="00ED5871">
              <w:rPr>
                <w:sz w:val="22"/>
                <w:szCs w:val="22"/>
              </w:rPr>
              <w:t>2.</w:t>
            </w:r>
          </w:p>
        </w:tc>
        <w:tc>
          <w:tcPr>
            <w:tcW w:w="4197" w:type="dxa"/>
            <w:vAlign w:val="center"/>
          </w:tcPr>
          <w:p w14:paraId="717927F9"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Świadectwo Jakości.</w:t>
            </w:r>
          </w:p>
        </w:tc>
        <w:tc>
          <w:tcPr>
            <w:tcW w:w="1559" w:type="dxa"/>
          </w:tcPr>
          <w:p w14:paraId="4FFF5F09" w14:textId="77777777" w:rsidR="0051713E" w:rsidRPr="00ED5871" w:rsidRDefault="0051713E" w:rsidP="00C91715">
            <w:pPr>
              <w:spacing w:line="276" w:lineRule="auto"/>
              <w:rPr>
                <w:sz w:val="22"/>
                <w:szCs w:val="22"/>
              </w:rPr>
            </w:pPr>
          </w:p>
        </w:tc>
        <w:tc>
          <w:tcPr>
            <w:tcW w:w="1560" w:type="dxa"/>
          </w:tcPr>
          <w:p w14:paraId="12EDC58C" w14:textId="77777777" w:rsidR="0051713E" w:rsidRPr="00ED5871" w:rsidRDefault="0051713E" w:rsidP="00C91715">
            <w:pPr>
              <w:spacing w:line="276" w:lineRule="auto"/>
              <w:rPr>
                <w:sz w:val="22"/>
                <w:szCs w:val="22"/>
              </w:rPr>
            </w:pPr>
          </w:p>
        </w:tc>
        <w:tc>
          <w:tcPr>
            <w:tcW w:w="1559" w:type="dxa"/>
          </w:tcPr>
          <w:p w14:paraId="46C04734" w14:textId="77777777" w:rsidR="0051713E" w:rsidRPr="00ED5871" w:rsidRDefault="0051713E" w:rsidP="00C91715">
            <w:pPr>
              <w:spacing w:line="276" w:lineRule="auto"/>
              <w:rPr>
                <w:sz w:val="22"/>
                <w:szCs w:val="22"/>
              </w:rPr>
            </w:pPr>
          </w:p>
        </w:tc>
      </w:tr>
      <w:tr w:rsidR="0051713E" w:rsidRPr="00ED5871" w14:paraId="2741907B" w14:textId="77777777" w:rsidTr="00C91715">
        <w:trPr>
          <w:cantSplit/>
          <w:trHeight w:val="57"/>
        </w:trPr>
        <w:tc>
          <w:tcPr>
            <w:tcW w:w="589" w:type="dxa"/>
            <w:vAlign w:val="center"/>
          </w:tcPr>
          <w:p w14:paraId="7B9433EA" w14:textId="77777777" w:rsidR="0051713E" w:rsidRPr="00ED5871" w:rsidRDefault="0051713E" w:rsidP="00C91715">
            <w:pPr>
              <w:spacing w:line="276" w:lineRule="auto"/>
              <w:rPr>
                <w:sz w:val="22"/>
                <w:szCs w:val="22"/>
              </w:rPr>
            </w:pPr>
            <w:r w:rsidRPr="00ED5871">
              <w:rPr>
                <w:sz w:val="22"/>
                <w:szCs w:val="22"/>
              </w:rPr>
              <w:t>3.</w:t>
            </w:r>
          </w:p>
        </w:tc>
        <w:tc>
          <w:tcPr>
            <w:tcW w:w="4197" w:type="dxa"/>
            <w:vAlign w:val="center"/>
          </w:tcPr>
          <w:p w14:paraId="7F988D91"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Oświadczenie Wykonawcy potwierdzające prawidłowość wykonania remontu zgodnie z załącznikami do umowy.</w:t>
            </w:r>
          </w:p>
        </w:tc>
        <w:tc>
          <w:tcPr>
            <w:tcW w:w="1559" w:type="dxa"/>
          </w:tcPr>
          <w:p w14:paraId="1A7BF3BB" w14:textId="77777777" w:rsidR="0051713E" w:rsidRPr="00ED5871" w:rsidRDefault="0051713E" w:rsidP="00C91715">
            <w:pPr>
              <w:spacing w:line="276" w:lineRule="auto"/>
              <w:rPr>
                <w:sz w:val="22"/>
                <w:szCs w:val="22"/>
              </w:rPr>
            </w:pPr>
          </w:p>
        </w:tc>
        <w:tc>
          <w:tcPr>
            <w:tcW w:w="1560" w:type="dxa"/>
          </w:tcPr>
          <w:p w14:paraId="204210BF" w14:textId="77777777" w:rsidR="0051713E" w:rsidRPr="00ED5871" w:rsidRDefault="0051713E" w:rsidP="00C91715">
            <w:pPr>
              <w:spacing w:line="276" w:lineRule="auto"/>
              <w:rPr>
                <w:sz w:val="22"/>
                <w:szCs w:val="22"/>
              </w:rPr>
            </w:pPr>
          </w:p>
        </w:tc>
        <w:tc>
          <w:tcPr>
            <w:tcW w:w="1559" w:type="dxa"/>
          </w:tcPr>
          <w:p w14:paraId="218931A0" w14:textId="77777777" w:rsidR="0051713E" w:rsidRPr="00ED5871" w:rsidRDefault="0051713E" w:rsidP="00C91715">
            <w:pPr>
              <w:spacing w:line="276" w:lineRule="auto"/>
              <w:rPr>
                <w:sz w:val="22"/>
                <w:szCs w:val="22"/>
              </w:rPr>
            </w:pPr>
          </w:p>
        </w:tc>
      </w:tr>
      <w:tr w:rsidR="0051713E" w:rsidRPr="00ED5871" w14:paraId="02824E64" w14:textId="77777777" w:rsidTr="00C91715">
        <w:trPr>
          <w:cantSplit/>
          <w:trHeight w:val="57"/>
        </w:trPr>
        <w:tc>
          <w:tcPr>
            <w:tcW w:w="589" w:type="dxa"/>
            <w:vAlign w:val="center"/>
          </w:tcPr>
          <w:p w14:paraId="195091DB" w14:textId="77777777" w:rsidR="0051713E" w:rsidRPr="00ED5871" w:rsidRDefault="0051713E" w:rsidP="00C91715">
            <w:pPr>
              <w:spacing w:line="276" w:lineRule="auto"/>
              <w:rPr>
                <w:sz w:val="22"/>
                <w:szCs w:val="22"/>
              </w:rPr>
            </w:pPr>
            <w:r w:rsidRPr="00ED5871">
              <w:rPr>
                <w:sz w:val="22"/>
                <w:szCs w:val="22"/>
              </w:rPr>
              <w:t>4.</w:t>
            </w:r>
          </w:p>
        </w:tc>
        <w:tc>
          <w:tcPr>
            <w:tcW w:w="4197" w:type="dxa"/>
            <w:vAlign w:val="center"/>
          </w:tcPr>
          <w:p w14:paraId="42F849DD"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Karta gwarancyjna.</w:t>
            </w:r>
          </w:p>
        </w:tc>
        <w:tc>
          <w:tcPr>
            <w:tcW w:w="1559" w:type="dxa"/>
          </w:tcPr>
          <w:p w14:paraId="4A366BD1" w14:textId="77777777" w:rsidR="0051713E" w:rsidRPr="00ED5871" w:rsidRDefault="0051713E" w:rsidP="00C91715">
            <w:pPr>
              <w:spacing w:line="276" w:lineRule="auto"/>
              <w:rPr>
                <w:sz w:val="22"/>
                <w:szCs w:val="22"/>
              </w:rPr>
            </w:pPr>
          </w:p>
        </w:tc>
        <w:tc>
          <w:tcPr>
            <w:tcW w:w="1560" w:type="dxa"/>
          </w:tcPr>
          <w:p w14:paraId="24D3042C" w14:textId="77777777" w:rsidR="0051713E" w:rsidRPr="00ED5871" w:rsidRDefault="0051713E" w:rsidP="00C91715">
            <w:pPr>
              <w:spacing w:line="276" w:lineRule="auto"/>
              <w:rPr>
                <w:sz w:val="22"/>
                <w:szCs w:val="22"/>
              </w:rPr>
            </w:pPr>
          </w:p>
        </w:tc>
        <w:tc>
          <w:tcPr>
            <w:tcW w:w="1559" w:type="dxa"/>
          </w:tcPr>
          <w:p w14:paraId="4E53DE41" w14:textId="77777777" w:rsidR="0051713E" w:rsidRPr="00ED5871" w:rsidRDefault="0051713E" w:rsidP="00C91715">
            <w:pPr>
              <w:spacing w:line="276" w:lineRule="auto"/>
              <w:rPr>
                <w:sz w:val="22"/>
                <w:szCs w:val="22"/>
              </w:rPr>
            </w:pPr>
          </w:p>
        </w:tc>
      </w:tr>
      <w:tr w:rsidR="0051713E" w:rsidRPr="00ED5871" w14:paraId="24D9839F" w14:textId="77777777" w:rsidTr="00C91715">
        <w:trPr>
          <w:cantSplit/>
          <w:trHeight w:val="57"/>
        </w:trPr>
        <w:tc>
          <w:tcPr>
            <w:tcW w:w="589" w:type="dxa"/>
            <w:vAlign w:val="center"/>
          </w:tcPr>
          <w:p w14:paraId="5C05FF95" w14:textId="77777777" w:rsidR="0051713E" w:rsidRPr="00ED5871" w:rsidRDefault="0051713E" w:rsidP="00C91715">
            <w:pPr>
              <w:spacing w:line="276" w:lineRule="auto"/>
              <w:rPr>
                <w:sz w:val="22"/>
                <w:szCs w:val="22"/>
              </w:rPr>
            </w:pPr>
            <w:r w:rsidRPr="00ED5871">
              <w:rPr>
                <w:sz w:val="22"/>
                <w:szCs w:val="22"/>
              </w:rPr>
              <w:t>5.</w:t>
            </w:r>
          </w:p>
        </w:tc>
        <w:tc>
          <w:tcPr>
            <w:tcW w:w="4197" w:type="dxa"/>
            <w:vAlign w:val="center"/>
          </w:tcPr>
          <w:p w14:paraId="6D2AEC3E"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 xml:space="preserve">Dowód dostawy WZ potwierdzony na bramie wjazdowej oraz przez </w:t>
            </w:r>
            <w:r w:rsidRPr="003D6F5B">
              <w:rPr>
                <w:color w:val="000000" w:themeColor="text1"/>
                <w:sz w:val="22"/>
                <w:szCs w:val="22"/>
              </w:rPr>
              <w:lastRenderedPageBreak/>
              <w:t>przedstawiciela służb technicznych Zamawiającego.</w:t>
            </w:r>
          </w:p>
        </w:tc>
        <w:tc>
          <w:tcPr>
            <w:tcW w:w="1559" w:type="dxa"/>
          </w:tcPr>
          <w:p w14:paraId="22B5F3B2" w14:textId="77777777" w:rsidR="0051713E" w:rsidRPr="00ED5871" w:rsidRDefault="0051713E" w:rsidP="00C91715">
            <w:pPr>
              <w:spacing w:line="276" w:lineRule="auto"/>
              <w:rPr>
                <w:sz w:val="22"/>
                <w:szCs w:val="22"/>
              </w:rPr>
            </w:pPr>
          </w:p>
        </w:tc>
        <w:tc>
          <w:tcPr>
            <w:tcW w:w="1560" w:type="dxa"/>
          </w:tcPr>
          <w:p w14:paraId="3952C02B" w14:textId="77777777" w:rsidR="0051713E" w:rsidRPr="00ED5871" w:rsidRDefault="0051713E" w:rsidP="00C91715">
            <w:pPr>
              <w:spacing w:line="276" w:lineRule="auto"/>
              <w:rPr>
                <w:sz w:val="22"/>
                <w:szCs w:val="22"/>
              </w:rPr>
            </w:pPr>
          </w:p>
        </w:tc>
        <w:tc>
          <w:tcPr>
            <w:tcW w:w="1559" w:type="dxa"/>
          </w:tcPr>
          <w:p w14:paraId="36A2F68E" w14:textId="77777777" w:rsidR="0051713E" w:rsidRPr="00ED5871" w:rsidRDefault="0051713E" w:rsidP="00C91715">
            <w:pPr>
              <w:spacing w:line="276" w:lineRule="auto"/>
              <w:rPr>
                <w:sz w:val="22"/>
                <w:szCs w:val="22"/>
              </w:rPr>
            </w:pPr>
          </w:p>
        </w:tc>
      </w:tr>
      <w:tr w:rsidR="0051713E" w:rsidRPr="00ED5871" w14:paraId="78C41289" w14:textId="77777777" w:rsidTr="00C91715">
        <w:trPr>
          <w:cantSplit/>
          <w:trHeight w:val="57"/>
        </w:trPr>
        <w:tc>
          <w:tcPr>
            <w:tcW w:w="589" w:type="dxa"/>
            <w:vAlign w:val="center"/>
          </w:tcPr>
          <w:p w14:paraId="479B4307" w14:textId="77777777" w:rsidR="0051713E" w:rsidRPr="00ED5871" w:rsidRDefault="0051713E" w:rsidP="00C91715">
            <w:pPr>
              <w:spacing w:line="276" w:lineRule="auto"/>
              <w:rPr>
                <w:sz w:val="22"/>
                <w:szCs w:val="22"/>
              </w:rPr>
            </w:pPr>
            <w:r w:rsidRPr="00ED5871">
              <w:rPr>
                <w:sz w:val="22"/>
                <w:szCs w:val="22"/>
              </w:rPr>
              <w:t>6.</w:t>
            </w:r>
          </w:p>
        </w:tc>
        <w:tc>
          <w:tcPr>
            <w:tcW w:w="4197" w:type="dxa"/>
            <w:vAlign w:val="center"/>
          </w:tcPr>
          <w:p w14:paraId="2A673C56" w14:textId="77777777" w:rsidR="0051713E" w:rsidRPr="003D6F5B" w:rsidRDefault="0051713E" w:rsidP="00C91715">
            <w:pPr>
              <w:spacing w:line="276" w:lineRule="auto"/>
              <w:rPr>
                <w:color w:val="000000" w:themeColor="text1"/>
                <w:sz w:val="22"/>
                <w:szCs w:val="22"/>
                <w:highlight w:val="yellow"/>
              </w:rPr>
            </w:pPr>
            <w:r w:rsidRPr="003D6F5B">
              <w:rPr>
                <w:color w:val="000000" w:themeColor="text1"/>
                <w:sz w:val="22"/>
                <w:szCs w:val="22"/>
              </w:rPr>
              <w:t>Wykaz części i podzespołów wymienionych.</w:t>
            </w:r>
          </w:p>
        </w:tc>
        <w:tc>
          <w:tcPr>
            <w:tcW w:w="1559" w:type="dxa"/>
          </w:tcPr>
          <w:p w14:paraId="55826C15" w14:textId="77777777" w:rsidR="0051713E" w:rsidRPr="00ED5871" w:rsidRDefault="0051713E" w:rsidP="00C91715">
            <w:pPr>
              <w:spacing w:line="276" w:lineRule="auto"/>
              <w:rPr>
                <w:sz w:val="22"/>
                <w:szCs w:val="22"/>
              </w:rPr>
            </w:pPr>
          </w:p>
        </w:tc>
        <w:tc>
          <w:tcPr>
            <w:tcW w:w="1560" w:type="dxa"/>
          </w:tcPr>
          <w:p w14:paraId="07794E5B" w14:textId="77777777" w:rsidR="0051713E" w:rsidRPr="00ED5871" w:rsidRDefault="0051713E" w:rsidP="00C91715">
            <w:pPr>
              <w:spacing w:line="276" w:lineRule="auto"/>
              <w:rPr>
                <w:sz w:val="22"/>
                <w:szCs w:val="22"/>
              </w:rPr>
            </w:pPr>
          </w:p>
        </w:tc>
        <w:tc>
          <w:tcPr>
            <w:tcW w:w="1559" w:type="dxa"/>
          </w:tcPr>
          <w:p w14:paraId="53BF9BAD" w14:textId="77777777" w:rsidR="0051713E" w:rsidRPr="00ED5871" w:rsidRDefault="0051713E" w:rsidP="00C91715">
            <w:pPr>
              <w:spacing w:line="276" w:lineRule="auto"/>
              <w:rPr>
                <w:sz w:val="22"/>
                <w:szCs w:val="22"/>
              </w:rPr>
            </w:pPr>
          </w:p>
        </w:tc>
      </w:tr>
      <w:tr w:rsidR="0051713E" w:rsidRPr="00ED5871" w14:paraId="78305398" w14:textId="77777777" w:rsidTr="00C91715">
        <w:trPr>
          <w:cantSplit/>
          <w:trHeight w:val="57"/>
        </w:trPr>
        <w:tc>
          <w:tcPr>
            <w:tcW w:w="589" w:type="dxa"/>
            <w:vAlign w:val="center"/>
          </w:tcPr>
          <w:p w14:paraId="1508180B" w14:textId="77777777" w:rsidR="0051713E" w:rsidRPr="00ED5871" w:rsidRDefault="0051713E" w:rsidP="00C91715">
            <w:pPr>
              <w:spacing w:line="276" w:lineRule="auto"/>
              <w:rPr>
                <w:sz w:val="22"/>
                <w:szCs w:val="22"/>
              </w:rPr>
            </w:pPr>
            <w:r w:rsidRPr="00ED5871">
              <w:rPr>
                <w:sz w:val="22"/>
                <w:szCs w:val="22"/>
              </w:rPr>
              <w:t>7.</w:t>
            </w:r>
          </w:p>
        </w:tc>
        <w:tc>
          <w:tcPr>
            <w:tcW w:w="4197" w:type="dxa"/>
            <w:vAlign w:val="center"/>
          </w:tcPr>
          <w:p w14:paraId="728F24A7"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Wykaz części i podzespołów podlegających zwrotowi zawierający wymiar rzeczowy i ilościowy.</w:t>
            </w:r>
          </w:p>
        </w:tc>
        <w:tc>
          <w:tcPr>
            <w:tcW w:w="1559" w:type="dxa"/>
          </w:tcPr>
          <w:p w14:paraId="787DFF85" w14:textId="77777777" w:rsidR="0051713E" w:rsidRPr="00ED5871" w:rsidRDefault="0051713E" w:rsidP="00C91715">
            <w:pPr>
              <w:spacing w:line="276" w:lineRule="auto"/>
              <w:rPr>
                <w:sz w:val="22"/>
                <w:szCs w:val="22"/>
              </w:rPr>
            </w:pPr>
          </w:p>
        </w:tc>
        <w:tc>
          <w:tcPr>
            <w:tcW w:w="1560" w:type="dxa"/>
          </w:tcPr>
          <w:p w14:paraId="14C07E0A" w14:textId="77777777" w:rsidR="0051713E" w:rsidRPr="00ED5871" w:rsidRDefault="0051713E" w:rsidP="00C91715">
            <w:pPr>
              <w:spacing w:line="276" w:lineRule="auto"/>
              <w:rPr>
                <w:sz w:val="22"/>
                <w:szCs w:val="22"/>
              </w:rPr>
            </w:pPr>
          </w:p>
        </w:tc>
        <w:tc>
          <w:tcPr>
            <w:tcW w:w="1559" w:type="dxa"/>
          </w:tcPr>
          <w:p w14:paraId="37B00EB0" w14:textId="77777777" w:rsidR="0051713E" w:rsidRPr="00ED5871" w:rsidRDefault="0051713E" w:rsidP="00C91715">
            <w:pPr>
              <w:spacing w:line="276" w:lineRule="auto"/>
              <w:rPr>
                <w:sz w:val="22"/>
                <w:szCs w:val="22"/>
              </w:rPr>
            </w:pPr>
          </w:p>
        </w:tc>
      </w:tr>
      <w:tr w:rsidR="0051713E" w:rsidRPr="00ED5871" w14:paraId="3ECEF234" w14:textId="77777777" w:rsidTr="00C91715">
        <w:trPr>
          <w:cantSplit/>
          <w:trHeight w:val="57"/>
        </w:trPr>
        <w:tc>
          <w:tcPr>
            <w:tcW w:w="589" w:type="dxa"/>
            <w:vAlign w:val="center"/>
          </w:tcPr>
          <w:p w14:paraId="7103F05E" w14:textId="77777777" w:rsidR="0051713E" w:rsidRPr="00ED5871" w:rsidRDefault="0051713E" w:rsidP="00C91715">
            <w:pPr>
              <w:spacing w:line="276" w:lineRule="auto"/>
              <w:rPr>
                <w:sz w:val="22"/>
                <w:szCs w:val="22"/>
              </w:rPr>
            </w:pPr>
            <w:r>
              <w:rPr>
                <w:sz w:val="22"/>
                <w:szCs w:val="22"/>
              </w:rPr>
              <w:t>8.</w:t>
            </w:r>
          </w:p>
        </w:tc>
        <w:tc>
          <w:tcPr>
            <w:tcW w:w="4197" w:type="dxa"/>
            <w:vAlign w:val="center"/>
          </w:tcPr>
          <w:p w14:paraId="3F29339E" w14:textId="77777777" w:rsidR="0051713E" w:rsidRPr="003D6F5B" w:rsidRDefault="0051713E" w:rsidP="00C91715">
            <w:pPr>
              <w:pStyle w:val="Default"/>
              <w:rPr>
                <w:color w:val="000000" w:themeColor="text1"/>
                <w:sz w:val="22"/>
                <w:szCs w:val="22"/>
              </w:rPr>
            </w:pPr>
            <w:r w:rsidRPr="003D6F5B">
              <w:rPr>
                <w:color w:val="000000" w:themeColor="text1"/>
                <w:sz w:val="22"/>
                <w:szCs w:val="22"/>
              </w:rPr>
              <w:t xml:space="preserve">Raport z wykonania pomiarów diagnostycznych przeprowadzonych na stacji prób (charakterystyka pracy </w:t>
            </w:r>
            <w:r>
              <w:rPr>
                <w:color w:val="000000" w:themeColor="text1"/>
                <w:sz w:val="22"/>
                <w:szCs w:val="22"/>
              </w:rPr>
              <w:t>pompy</w:t>
            </w:r>
            <w:r w:rsidRPr="003D6F5B">
              <w:rPr>
                <w:color w:val="000000" w:themeColor="text1"/>
                <w:sz w:val="22"/>
                <w:szCs w:val="22"/>
              </w:rPr>
              <w:t xml:space="preserve"> po remoncie w odniesieniu</w:t>
            </w:r>
            <w:r>
              <w:rPr>
                <w:color w:val="000000" w:themeColor="text1"/>
                <w:sz w:val="22"/>
                <w:szCs w:val="22"/>
              </w:rPr>
              <w:t xml:space="preserve"> do charakterystyki pracy nowej</w:t>
            </w:r>
            <w:r w:rsidRPr="003D6F5B">
              <w:rPr>
                <w:color w:val="000000" w:themeColor="text1"/>
                <w:sz w:val="22"/>
                <w:szCs w:val="22"/>
              </w:rPr>
              <w:t xml:space="preserve"> </w:t>
            </w:r>
            <w:r>
              <w:rPr>
                <w:color w:val="000000" w:themeColor="text1"/>
                <w:sz w:val="22"/>
                <w:szCs w:val="22"/>
              </w:rPr>
              <w:t>pompy</w:t>
            </w:r>
            <w:r w:rsidRPr="003D6F5B">
              <w:rPr>
                <w:color w:val="000000" w:themeColor="text1"/>
                <w:sz w:val="22"/>
                <w:szCs w:val="22"/>
              </w:rPr>
              <w:t>). Wyniki badań stanowiskowych mają potwierdzać zgodność parametrów z obowiązującymi w tym zakresie normami oraz normami jakościowymi Wykonawcy. Odchyłki parametrów  nominaln</w:t>
            </w:r>
            <w:r>
              <w:rPr>
                <w:color w:val="000000" w:themeColor="text1"/>
                <w:sz w:val="22"/>
                <w:szCs w:val="22"/>
              </w:rPr>
              <w:t xml:space="preserve">ej wyremontowanej pompy </w:t>
            </w:r>
            <w:r w:rsidRPr="003D6F5B">
              <w:rPr>
                <w:color w:val="000000" w:themeColor="text1"/>
                <w:sz w:val="22"/>
                <w:szCs w:val="22"/>
              </w:rPr>
              <w:t>od parametrów nowe</w:t>
            </w:r>
            <w:r>
              <w:rPr>
                <w:color w:val="000000" w:themeColor="text1"/>
                <w:sz w:val="22"/>
                <w:szCs w:val="22"/>
              </w:rPr>
              <w:t>j</w:t>
            </w:r>
            <w:r w:rsidRPr="003D6F5B">
              <w:rPr>
                <w:color w:val="000000" w:themeColor="text1"/>
                <w:sz w:val="22"/>
                <w:szCs w:val="22"/>
              </w:rPr>
              <w:t xml:space="preserve"> </w:t>
            </w:r>
            <w:r>
              <w:rPr>
                <w:color w:val="000000" w:themeColor="text1"/>
                <w:sz w:val="22"/>
                <w:szCs w:val="22"/>
              </w:rPr>
              <w:t>pompy</w:t>
            </w:r>
            <w:r w:rsidRPr="003D6F5B">
              <w:rPr>
                <w:color w:val="000000" w:themeColor="text1"/>
                <w:sz w:val="22"/>
                <w:szCs w:val="22"/>
              </w:rPr>
              <w:t xml:space="preserve"> określonych w instrukcji obsługi (DTR) muszą mieścić się w zakresie tolerancji określonej w obowiązujących normach.</w:t>
            </w:r>
          </w:p>
        </w:tc>
        <w:tc>
          <w:tcPr>
            <w:tcW w:w="1559" w:type="dxa"/>
          </w:tcPr>
          <w:p w14:paraId="2AAE1CC6" w14:textId="77777777" w:rsidR="0051713E" w:rsidRPr="00ED5871" w:rsidRDefault="0051713E" w:rsidP="00C91715">
            <w:pPr>
              <w:spacing w:line="276" w:lineRule="auto"/>
              <w:rPr>
                <w:sz w:val="22"/>
                <w:szCs w:val="22"/>
              </w:rPr>
            </w:pPr>
          </w:p>
        </w:tc>
        <w:tc>
          <w:tcPr>
            <w:tcW w:w="1560" w:type="dxa"/>
          </w:tcPr>
          <w:p w14:paraId="7492B2BD" w14:textId="77777777" w:rsidR="0051713E" w:rsidRPr="00ED5871" w:rsidRDefault="0051713E" w:rsidP="00C91715">
            <w:pPr>
              <w:spacing w:line="276" w:lineRule="auto"/>
              <w:rPr>
                <w:sz w:val="22"/>
                <w:szCs w:val="22"/>
              </w:rPr>
            </w:pPr>
          </w:p>
        </w:tc>
        <w:tc>
          <w:tcPr>
            <w:tcW w:w="1559" w:type="dxa"/>
          </w:tcPr>
          <w:p w14:paraId="3AE0028F" w14:textId="77777777" w:rsidR="0051713E" w:rsidRPr="00ED5871" w:rsidRDefault="0051713E" w:rsidP="00C91715">
            <w:pPr>
              <w:spacing w:line="276" w:lineRule="auto"/>
              <w:rPr>
                <w:sz w:val="22"/>
                <w:szCs w:val="22"/>
              </w:rPr>
            </w:pPr>
          </w:p>
        </w:tc>
      </w:tr>
      <w:tr w:rsidR="0051713E" w:rsidRPr="00ED5871" w14:paraId="649434D8" w14:textId="77777777" w:rsidTr="00C91715">
        <w:trPr>
          <w:cantSplit/>
          <w:trHeight w:val="57"/>
        </w:trPr>
        <w:tc>
          <w:tcPr>
            <w:tcW w:w="589" w:type="dxa"/>
            <w:vAlign w:val="center"/>
          </w:tcPr>
          <w:p w14:paraId="242E8EF5" w14:textId="77777777" w:rsidR="0051713E" w:rsidRPr="00ED5871" w:rsidRDefault="0051713E" w:rsidP="00C91715">
            <w:pPr>
              <w:spacing w:line="276" w:lineRule="auto"/>
              <w:rPr>
                <w:sz w:val="22"/>
                <w:szCs w:val="22"/>
              </w:rPr>
            </w:pPr>
            <w:r>
              <w:rPr>
                <w:sz w:val="22"/>
                <w:szCs w:val="22"/>
              </w:rPr>
              <w:t>9.</w:t>
            </w:r>
          </w:p>
        </w:tc>
        <w:tc>
          <w:tcPr>
            <w:tcW w:w="4197" w:type="dxa"/>
            <w:vAlign w:val="center"/>
          </w:tcPr>
          <w:p w14:paraId="292F0D38"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 xml:space="preserve">Poświadczenie zgodności w karcie ewidencyjnej urządzenia budowy przeciwwybuchowej – </w:t>
            </w:r>
            <w:r w:rsidRPr="003D6F5B">
              <w:rPr>
                <w:i/>
                <w:iCs/>
                <w:color w:val="000000" w:themeColor="text1"/>
                <w:sz w:val="22"/>
                <w:szCs w:val="22"/>
              </w:rPr>
              <w:t>jeżeli dotyczy.</w:t>
            </w:r>
          </w:p>
        </w:tc>
        <w:tc>
          <w:tcPr>
            <w:tcW w:w="1559" w:type="dxa"/>
          </w:tcPr>
          <w:p w14:paraId="0D1AEA60" w14:textId="77777777" w:rsidR="0051713E" w:rsidRPr="00ED5871" w:rsidRDefault="0051713E" w:rsidP="00C91715">
            <w:pPr>
              <w:spacing w:line="276" w:lineRule="auto"/>
              <w:rPr>
                <w:sz w:val="22"/>
                <w:szCs w:val="22"/>
              </w:rPr>
            </w:pPr>
          </w:p>
        </w:tc>
        <w:tc>
          <w:tcPr>
            <w:tcW w:w="1560" w:type="dxa"/>
          </w:tcPr>
          <w:p w14:paraId="5C9E0DDC" w14:textId="77777777" w:rsidR="0051713E" w:rsidRPr="00ED5871" w:rsidRDefault="0051713E" w:rsidP="00C91715">
            <w:pPr>
              <w:spacing w:line="276" w:lineRule="auto"/>
              <w:rPr>
                <w:sz w:val="22"/>
                <w:szCs w:val="22"/>
              </w:rPr>
            </w:pPr>
          </w:p>
        </w:tc>
        <w:tc>
          <w:tcPr>
            <w:tcW w:w="1559" w:type="dxa"/>
          </w:tcPr>
          <w:p w14:paraId="36869879" w14:textId="77777777" w:rsidR="0051713E" w:rsidRPr="00ED5871" w:rsidRDefault="0051713E" w:rsidP="00C91715">
            <w:pPr>
              <w:spacing w:line="276" w:lineRule="auto"/>
              <w:rPr>
                <w:sz w:val="22"/>
                <w:szCs w:val="22"/>
              </w:rPr>
            </w:pPr>
          </w:p>
        </w:tc>
      </w:tr>
      <w:tr w:rsidR="0051713E" w:rsidRPr="00ED5871" w14:paraId="1C805955" w14:textId="77777777" w:rsidTr="00C91715">
        <w:trPr>
          <w:cantSplit/>
          <w:trHeight w:val="57"/>
        </w:trPr>
        <w:tc>
          <w:tcPr>
            <w:tcW w:w="589" w:type="dxa"/>
            <w:vAlign w:val="center"/>
          </w:tcPr>
          <w:p w14:paraId="24BC28F9" w14:textId="77777777" w:rsidR="0051713E" w:rsidRPr="00ED5871" w:rsidRDefault="0051713E" w:rsidP="00C91715">
            <w:pPr>
              <w:spacing w:line="276" w:lineRule="auto"/>
              <w:rPr>
                <w:sz w:val="22"/>
                <w:szCs w:val="22"/>
              </w:rPr>
            </w:pPr>
            <w:r>
              <w:rPr>
                <w:sz w:val="22"/>
                <w:szCs w:val="22"/>
              </w:rPr>
              <w:t>10.</w:t>
            </w:r>
          </w:p>
        </w:tc>
        <w:tc>
          <w:tcPr>
            <w:tcW w:w="4197" w:type="dxa"/>
            <w:vAlign w:val="center"/>
          </w:tcPr>
          <w:p w14:paraId="617C9E83" w14:textId="77777777" w:rsidR="0051713E" w:rsidRPr="003D6F5B" w:rsidRDefault="0051713E" w:rsidP="00C91715">
            <w:pPr>
              <w:spacing w:line="276" w:lineRule="auto"/>
              <w:rPr>
                <w:color w:val="000000" w:themeColor="text1"/>
                <w:sz w:val="22"/>
                <w:szCs w:val="22"/>
              </w:rPr>
            </w:pPr>
            <w:r w:rsidRPr="003D6F5B">
              <w:rPr>
                <w:color w:val="000000" w:themeColor="text1"/>
                <w:sz w:val="22"/>
                <w:szCs w:val="22"/>
              </w:rPr>
              <w:t xml:space="preserve">Inne: </w:t>
            </w:r>
          </w:p>
        </w:tc>
        <w:tc>
          <w:tcPr>
            <w:tcW w:w="1559" w:type="dxa"/>
          </w:tcPr>
          <w:p w14:paraId="04DA016D" w14:textId="77777777" w:rsidR="0051713E" w:rsidRPr="00ED5871" w:rsidRDefault="0051713E" w:rsidP="00C91715">
            <w:pPr>
              <w:spacing w:line="276" w:lineRule="auto"/>
              <w:rPr>
                <w:sz w:val="22"/>
                <w:szCs w:val="22"/>
              </w:rPr>
            </w:pPr>
          </w:p>
        </w:tc>
        <w:tc>
          <w:tcPr>
            <w:tcW w:w="1560" w:type="dxa"/>
          </w:tcPr>
          <w:p w14:paraId="3A757369" w14:textId="77777777" w:rsidR="0051713E" w:rsidRPr="00ED5871" w:rsidRDefault="0051713E" w:rsidP="00C91715">
            <w:pPr>
              <w:spacing w:line="276" w:lineRule="auto"/>
              <w:rPr>
                <w:sz w:val="22"/>
                <w:szCs w:val="22"/>
              </w:rPr>
            </w:pPr>
          </w:p>
        </w:tc>
        <w:tc>
          <w:tcPr>
            <w:tcW w:w="1559" w:type="dxa"/>
          </w:tcPr>
          <w:p w14:paraId="46D9618E" w14:textId="77777777" w:rsidR="0051713E" w:rsidRPr="00ED5871" w:rsidRDefault="0051713E" w:rsidP="00C91715">
            <w:pPr>
              <w:spacing w:line="276" w:lineRule="auto"/>
              <w:rPr>
                <w:sz w:val="22"/>
                <w:szCs w:val="22"/>
              </w:rPr>
            </w:pPr>
          </w:p>
        </w:tc>
      </w:tr>
    </w:tbl>
    <w:p w14:paraId="02EFD611" w14:textId="77777777" w:rsidR="0051713E" w:rsidRPr="00ED5871" w:rsidRDefault="0051713E" w:rsidP="001D5565">
      <w:pPr>
        <w:widowControl w:val="0"/>
        <w:numPr>
          <w:ilvl w:val="0"/>
          <w:numId w:val="82"/>
        </w:numPr>
        <w:tabs>
          <w:tab w:val="num" w:pos="360"/>
          <w:tab w:val="num" w:pos="540"/>
        </w:tabs>
        <w:suppressAutoHyphens/>
        <w:spacing w:line="276" w:lineRule="auto"/>
        <w:ind w:left="426" w:hanging="426"/>
        <w:jc w:val="both"/>
        <w:rPr>
          <w:sz w:val="22"/>
          <w:szCs w:val="22"/>
        </w:rPr>
      </w:pPr>
      <w:r w:rsidRPr="00ED5871">
        <w:rPr>
          <w:sz w:val="22"/>
          <w:szCs w:val="22"/>
        </w:rPr>
        <w:t>Wykaz dokumentów dostarczonych wraz z urządzeniem:</w:t>
      </w:r>
    </w:p>
    <w:p w14:paraId="45F408E4" w14:textId="77777777" w:rsidR="0051713E" w:rsidRPr="00513CCA" w:rsidRDefault="0051713E" w:rsidP="0051713E">
      <w:pPr>
        <w:spacing w:line="276" w:lineRule="auto"/>
        <w:jc w:val="both"/>
        <w:rPr>
          <w:szCs w:val="22"/>
        </w:rPr>
      </w:pPr>
      <w:r w:rsidRPr="00513CCA">
        <w:rPr>
          <w:kern w:val="16"/>
          <w:szCs w:val="22"/>
          <w:vertAlign w:val="superscript"/>
        </w:rPr>
        <w:t>*</w:t>
      </w:r>
      <w:r w:rsidRPr="00513CCA">
        <w:rPr>
          <w:szCs w:val="22"/>
        </w:rPr>
        <w:t xml:space="preserve">) jeżeli nie dotyczy wstawić „X” ; </w:t>
      </w:r>
      <w:r w:rsidRPr="00513CCA">
        <w:rPr>
          <w:i/>
          <w:iCs/>
          <w:szCs w:val="22"/>
        </w:rPr>
        <w:t xml:space="preserve"> Dostarczone dokumenty muszą być zgodne z zapisami w obowiązującej umowy</w:t>
      </w:r>
    </w:p>
    <w:p w14:paraId="3E05EDF2" w14:textId="77777777" w:rsidR="0051713E" w:rsidRDefault="0051713E" w:rsidP="0051713E">
      <w:pPr>
        <w:spacing w:line="276" w:lineRule="auto"/>
        <w:jc w:val="center"/>
        <w:rPr>
          <w:b/>
          <w:bCs/>
          <w:sz w:val="22"/>
          <w:szCs w:val="22"/>
          <w:u w:val="single"/>
        </w:rPr>
      </w:pPr>
      <w:r w:rsidRPr="00ED5871">
        <w:rPr>
          <w:b/>
          <w:bCs/>
          <w:sz w:val="22"/>
          <w:szCs w:val="22"/>
          <w:u w:val="single"/>
        </w:rPr>
        <w:t>Przekazujący</w:t>
      </w:r>
      <w:r w:rsidRPr="00ED5871">
        <w:rPr>
          <w:sz w:val="22"/>
          <w:szCs w:val="22"/>
        </w:rPr>
        <w:tab/>
      </w:r>
      <w:r w:rsidRPr="00ED5871">
        <w:rPr>
          <w:sz w:val="22"/>
          <w:szCs w:val="22"/>
        </w:rPr>
        <w:tab/>
      </w:r>
      <w:r w:rsidRPr="00ED5871">
        <w:rPr>
          <w:sz w:val="22"/>
          <w:szCs w:val="22"/>
        </w:rPr>
        <w:tab/>
      </w:r>
      <w:r w:rsidRPr="00ED5871">
        <w:rPr>
          <w:sz w:val="22"/>
          <w:szCs w:val="22"/>
        </w:rPr>
        <w:tab/>
      </w:r>
      <w:r w:rsidRPr="00ED5871">
        <w:rPr>
          <w:sz w:val="22"/>
          <w:szCs w:val="22"/>
        </w:rPr>
        <w:tab/>
      </w:r>
      <w:r w:rsidRPr="00ED5871">
        <w:rPr>
          <w:sz w:val="22"/>
          <w:szCs w:val="22"/>
        </w:rPr>
        <w:tab/>
      </w:r>
      <w:r w:rsidRPr="00ED5871">
        <w:rPr>
          <w:b/>
          <w:bCs/>
          <w:sz w:val="22"/>
          <w:szCs w:val="22"/>
          <w:u w:val="single"/>
        </w:rPr>
        <w:t>Odbierający</w:t>
      </w:r>
    </w:p>
    <w:p w14:paraId="0486229A" w14:textId="77777777" w:rsidR="0051713E" w:rsidRPr="00ED5871" w:rsidRDefault="0051713E" w:rsidP="0051713E">
      <w:pPr>
        <w:spacing w:line="276" w:lineRule="auto"/>
        <w:jc w:val="center"/>
        <w:rPr>
          <w:b/>
          <w:bCs/>
          <w:sz w:val="22"/>
          <w:szCs w:val="22"/>
          <w:u w:val="single"/>
        </w:rPr>
      </w:pPr>
    </w:p>
    <w:p w14:paraId="28EA1E93" w14:textId="77777777" w:rsidR="0051713E" w:rsidRPr="00ED5871" w:rsidRDefault="0051713E" w:rsidP="0051713E">
      <w:pPr>
        <w:spacing w:line="276" w:lineRule="auto"/>
        <w:ind w:firstLine="708"/>
        <w:rPr>
          <w:sz w:val="22"/>
          <w:szCs w:val="22"/>
        </w:rPr>
      </w:pPr>
      <w:r w:rsidRPr="00ED5871">
        <w:rPr>
          <w:sz w:val="22"/>
          <w:szCs w:val="22"/>
        </w:rPr>
        <w:t>.…………………………                                                      ……………………………</w:t>
      </w:r>
    </w:p>
    <w:p w14:paraId="38A3C2D2" w14:textId="77777777" w:rsidR="0051713E" w:rsidRPr="00ED5871" w:rsidRDefault="0051713E" w:rsidP="0051713E">
      <w:pPr>
        <w:spacing w:line="276" w:lineRule="auto"/>
        <w:ind w:left="720"/>
        <w:jc w:val="center"/>
        <w:rPr>
          <w:i/>
          <w:sz w:val="22"/>
          <w:szCs w:val="22"/>
        </w:rPr>
      </w:pPr>
      <w:r w:rsidRPr="00ED5871">
        <w:rPr>
          <w:i/>
          <w:sz w:val="22"/>
          <w:szCs w:val="22"/>
        </w:rPr>
        <w:t>(Wymagany podpis osób uczestniczących w odbiorze/ przekazaniu po remoncie)</w:t>
      </w:r>
    </w:p>
    <w:p w14:paraId="7D75CED2" w14:textId="77777777" w:rsidR="0051713E" w:rsidRPr="00ED5871" w:rsidRDefault="0051713E" w:rsidP="001D5565">
      <w:pPr>
        <w:widowControl w:val="0"/>
        <w:numPr>
          <w:ilvl w:val="0"/>
          <w:numId w:val="82"/>
        </w:numPr>
        <w:tabs>
          <w:tab w:val="num" w:pos="360"/>
          <w:tab w:val="num" w:pos="540"/>
        </w:tabs>
        <w:suppressAutoHyphens/>
        <w:spacing w:before="240" w:line="276" w:lineRule="auto"/>
        <w:ind w:left="426" w:hanging="426"/>
        <w:jc w:val="both"/>
        <w:rPr>
          <w:sz w:val="22"/>
          <w:szCs w:val="22"/>
        </w:rPr>
      </w:pPr>
      <w:r w:rsidRPr="00ED5871">
        <w:rPr>
          <w:sz w:val="22"/>
          <w:szCs w:val="22"/>
        </w:rPr>
        <w:t>Potwierdzenie służb ochrony o wwozie na teren zakładu</w:t>
      </w:r>
    </w:p>
    <w:p w14:paraId="2B8C5B02" w14:textId="77777777" w:rsidR="0051713E" w:rsidRDefault="0051713E" w:rsidP="0051713E">
      <w:pPr>
        <w:spacing w:before="120"/>
        <w:jc w:val="center"/>
        <w:rPr>
          <w:b/>
          <w:bCs/>
          <w:sz w:val="22"/>
          <w:szCs w:val="22"/>
        </w:rPr>
      </w:pPr>
    </w:p>
    <w:p w14:paraId="428C13FF" w14:textId="77777777" w:rsidR="0051713E" w:rsidRDefault="0051713E" w:rsidP="0051713E">
      <w:pPr>
        <w:jc w:val="center"/>
      </w:pPr>
    </w:p>
    <w:p w14:paraId="12E8074A" w14:textId="77777777" w:rsidR="0051713E" w:rsidRDefault="0051713E" w:rsidP="0051713E">
      <w:pPr>
        <w:spacing w:after="160" w:line="259" w:lineRule="auto"/>
      </w:pPr>
      <w:r>
        <w:br w:type="page"/>
      </w:r>
    </w:p>
    <w:p w14:paraId="77D9EAA3" w14:textId="584E27A4" w:rsidR="000C23F8" w:rsidRDefault="000C23F8" w:rsidP="000C23F8">
      <w:pPr>
        <w:spacing w:after="160" w:line="259" w:lineRule="auto"/>
      </w:pPr>
    </w:p>
    <w:p w14:paraId="7E0B690B" w14:textId="736305DF" w:rsidR="000C23F8" w:rsidRDefault="000C23F8" w:rsidP="000C23F8">
      <w:pPr>
        <w:spacing w:before="120"/>
        <w:jc w:val="right"/>
        <w:rPr>
          <w:b/>
          <w:bCs/>
          <w:sz w:val="22"/>
          <w:szCs w:val="22"/>
        </w:rPr>
      </w:pPr>
      <w:bookmarkStart w:id="325" w:name="_Hlk67831498"/>
      <w:bookmarkStart w:id="326" w:name="_Hlk67827058"/>
      <w:r w:rsidRPr="001456AD">
        <w:rPr>
          <w:b/>
          <w:bCs/>
          <w:sz w:val="22"/>
          <w:szCs w:val="22"/>
        </w:rPr>
        <w:t xml:space="preserve">Załącznik nr </w:t>
      </w:r>
      <w:r w:rsidR="00522B24">
        <w:rPr>
          <w:b/>
          <w:bCs/>
          <w:sz w:val="22"/>
          <w:szCs w:val="22"/>
        </w:rPr>
        <w:t>3</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bookmarkEnd w:id="325"/>
    <w:bookmarkEnd w:id="326"/>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D5565">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1D5565">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2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2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2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28"/>
    <w:p w14:paraId="076FA032" w14:textId="77777777" w:rsidR="000C23F8" w:rsidRDefault="000C23F8" w:rsidP="000C23F8">
      <w:pPr>
        <w:spacing w:after="160" w:line="259" w:lineRule="auto"/>
        <w:rPr>
          <w:i/>
          <w:iCs/>
          <w:sz w:val="22"/>
          <w:szCs w:val="22"/>
        </w:rPr>
      </w:pPr>
      <w:r>
        <w:rPr>
          <w:i/>
          <w:iCs/>
          <w:sz w:val="22"/>
          <w:szCs w:val="22"/>
        </w:rPr>
        <w:br w:type="page"/>
      </w:r>
    </w:p>
    <w:p w14:paraId="7C9EAABB" w14:textId="77777777" w:rsidR="00522B24" w:rsidRPr="005200D5" w:rsidRDefault="00522B24" w:rsidP="00522B24">
      <w:pPr>
        <w:jc w:val="right"/>
        <w:rPr>
          <w:b/>
          <w:bCs/>
          <w:sz w:val="22"/>
          <w:szCs w:val="22"/>
        </w:rPr>
      </w:pPr>
      <w:bookmarkStart w:id="329" w:name="_Hlk106958642"/>
      <w:bookmarkEnd w:id="133"/>
      <w:r w:rsidRPr="005200D5">
        <w:rPr>
          <w:b/>
          <w:bCs/>
          <w:sz w:val="22"/>
          <w:szCs w:val="22"/>
        </w:rPr>
        <w:lastRenderedPageBreak/>
        <w:t>Załącznik nr 6 do SWZ</w:t>
      </w:r>
    </w:p>
    <w:p w14:paraId="6E08CF8D" w14:textId="77777777" w:rsidR="00522B24" w:rsidRDefault="00522B24" w:rsidP="00522B24">
      <w:pPr>
        <w:rPr>
          <w:b/>
          <w:bCs/>
        </w:rPr>
      </w:pPr>
    </w:p>
    <w:p w14:paraId="630F4BBB" w14:textId="77777777" w:rsidR="00522B24" w:rsidRDefault="00522B24" w:rsidP="00522B24">
      <w:pPr>
        <w:ind w:left="4248"/>
        <w:jc w:val="right"/>
        <w:rPr>
          <w:b/>
          <w:bCs/>
          <w:color w:val="000000"/>
        </w:rPr>
      </w:pPr>
    </w:p>
    <w:p w14:paraId="5CD93A58" w14:textId="77777777" w:rsidR="00522B24" w:rsidRDefault="00522B24" w:rsidP="00522B24"/>
    <w:p w14:paraId="14A03403" w14:textId="77777777" w:rsidR="00522B24" w:rsidRDefault="00522B24" w:rsidP="00522B24"/>
    <w:p w14:paraId="60F81C19" w14:textId="77777777" w:rsidR="00522B24" w:rsidRDefault="00522B24" w:rsidP="00522B24">
      <w:pPr>
        <w:pStyle w:val="bullet"/>
        <w:spacing w:before="0" w:after="0"/>
      </w:pPr>
      <w:r>
        <w:rPr>
          <w:b/>
          <w:bCs/>
        </w:rPr>
        <w:t>Miejscowość __________________                                                          Data</w:t>
      </w:r>
      <w:r>
        <w:t xml:space="preserve"> ____________</w:t>
      </w:r>
    </w:p>
    <w:p w14:paraId="295AD016" w14:textId="77777777" w:rsidR="00522B24" w:rsidRDefault="00522B24" w:rsidP="00522B24">
      <w:pPr>
        <w:pStyle w:val="bullet"/>
        <w:spacing w:before="0" w:after="0"/>
      </w:pPr>
    </w:p>
    <w:p w14:paraId="1BEDB024" w14:textId="77777777" w:rsidR="00522B24" w:rsidRDefault="00522B24" w:rsidP="00522B24">
      <w:pPr>
        <w:pStyle w:val="bullet"/>
        <w:spacing w:before="0" w:after="0"/>
      </w:pPr>
    </w:p>
    <w:p w14:paraId="088B07E2" w14:textId="77777777" w:rsidR="00522B24" w:rsidRDefault="00522B24" w:rsidP="00522B24">
      <w:pPr>
        <w:pStyle w:val="bullet"/>
        <w:spacing w:before="0" w:after="0"/>
      </w:pPr>
    </w:p>
    <w:p w14:paraId="58BA226C" w14:textId="77777777" w:rsidR="00522B24" w:rsidRDefault="00522B24" w:rsidP="00522B24">
      <w:pPr>
        <w:jc w:val="right"/>
        <w:rPr>
          <w:b/>
          <w:bCs/>
        </w:rPr>
      </w:pPr>
    </w:p>
    <w:p w14:paraId="77C76159" w14:textId="77777777" w:rsidR="00522B24" w:rsidRPr="005200D5" w:rsidRDefault="00522B24" w:rsidP="00522B24">
      <w:pPr>
        <w:pStyle w:val="Tekstpodstawowy"/>
        <w:jc w:val="center"/>
        <w:rPr>
          <w:b/>
          <w:bCs/>
          <w:sz w:val="28"/>
          <w:szCs w:val="28"/>
        </w:rPr>
      </w:pPr>
      <w:r>
        <w:rPr>
          <w:b/>
          <w:bCs/>
          <w:sz w:val="28"/>
          <w:szCs w:val="28"/>
          <w:lang w:val="x-none"/>
        </w:rPr>
        <w:t xml:space="preserve">OŚWIADCZENIE O ZAPOZNANIU SIĘ Z </w:t>
      </w:r>
      <w:r>
        <w:rPr>
          <w:b/>
          <w:bCs/>
          <w:sz w:val="28"/>
          <w:szCs w:val="28"/>
        </w:rPr>
        <w:t>PRZEDMIOTEM ZAMÓWIENIA</w:t>
      </w:r>
    </w:p>
    <w:p w14:paraId="36EE848D" w14:textId="77777777" w:rsidR="00522B24" w:rsidRDefault="00522B24" w:rsidP="00522B24">
      <w:pPr>
        <w:jc w:val="center"/>
        <w:rPr>
          <w:b/>
          <w:bCs/>
          <w:sz w:val="28"/>
          <w:szCs w:val="28"/>
        </w:rPr>
      </w:pPr>
    </w:p>
    <w:p w14:paraId="775FDA61" w14:textId="77777777" w:rsidR="00522B24" w:rsidRDefault="00522B24" w:rsidP="00522B24">
      <w:pPr>
        <w:ind w:left="7090" w:firstLine="709"/>
        <w:rPr>
          <w:b/>
          <w:bCs/>
          <w:sz w:val="24"/>
          <w:szCs w:val="24"/>
        </w:rPr>
      </w:pPr>
    </w:p>
    <w:p w14:paraId="3349AE2E" w14:textId="77777777" w:rsidR="00522B24" w:rsidRDefault="00522B24" w:rsidP="00522B24">
      <w:pPr>
        <w:ind w:left="7090" w:hanging="7090"/>
        <w:rPr>
          <w:b/>
          <w:bCs/>
        </w:rPr>
      </w:pPr>
    </w:p>
    <w:p w14:paraId="2CABE6C4" w14:textId="16D461EB" w:rsidR="00522B24" w:rsidRDefault="00522B24" w:rsidP="00522B24">
      <w:pPr>
        <w:jc w:val="both"/>
        <w:rPr>
          <w:b/>
          <w:bCs/>
        </w:rPr>
      </w:pPr>
      <w:r>
        <w:t>W związku z uczestnictwem w postępowaniu o udzielenie zamówienia pt.</w:t>
      </w:r>
      <w:r>
        <w:rPr>
          <w:b/>
          <w:bCs/>
        </w:rPr>
        <w:t xml:space="preserve"> </w:t>
      </w:r>
      <w:r w:rsidRPr="00522B24">
        <w:rPr>
          <w:b/>
          <w:bCs/>
        </w:rPr>
        <w:t xml:space="preserve">Remont 2 szt. pomp wysokociśnieniowych w wykonaniu kwasoodpornym typu OWH-250 dla KWK Ruda Ruch Halemba </w:t>
      </w:r>
      <w:r>
        <w:rPr>
          <w:b/>
          <w:bCs/>
        </w:rPr>
        <w:br/>
      </w:r>
      <w:r w:rsidRPr="00522B24">
        <w:rPr>
          <w:b/>
          <w:bCs/>
        </w:rPr>
        <w:t xml:space="preserve">z podziałem na zadania </w:t>
      </w:r>
      <w:r>
        <w:rPr>
          <w:b/>
          <w:bCs/>
        </w:rPr>
        <w:t xml:space="preserve">(nr sprawy </w:t>
      </w:r>
      <w:r w:rsidRPr="00522B24">
        <w:rPr>
          <w:b/>
          <w:bCs/>
        </w:rPr>
        <w:t>442401534</w:t>
      </w:r>
      <w:r>
        <w:rPr>
          <w:b/>
          <w:bCs/>
        </w:rPr>
        <w:t>)</w:t>
      </w:r>
    </w:p>
    <w:p w14:paraId="59C0AEB0" w14:textId="77777777" w:rsidR="00522B24" w:rsidRDefault="00522B24" w:rsidP="00522B24">
      <w:pPr>
        <w:ind w:left="7090" w:hanging="7090"/>
        <w:rPr>
          <w:b/>
          <w:bCs/>
        </w:rPr>
      </w:pPr>
    </w:p>
    <w:p w14:paraId="4FFA8CB3" w14:textId="77777777" w:rsidR="00522B24" w:rsidRDefault="00522B24" w:rsidP="00522B24">
      <w:pPr>
        <w:ind w:left="7090" w:hanging="7090"/>
        <w:rPr>
          <w:b/>
          <w:bCs/>
        </w:rPr>
      </w:pPr>
    </w:p>
    <w:p w14:paraId="59F4850B" w14:textId="77777777" w:rsidR="00522B24" w:rsidRDefault="00522B24" w:rsidP="00522B24">
      <w:pPr>
        <w:spacing w:line="360" w:lineRule="auto"/>
      </w:pPr>
      <w:r>
        <w:t>Oświadczamy, że …………………………………………………………………………………………………………………………………………………………………………………………………….                                                   </w:t>
      </w:r>
    </w:p>
    <w:p w14:paraId="14A0E4EB" w14:textId="77777777" w:rsidR="00522B24" w:rsidRDefault="00522B24" w:rsidP="00522B24">
      <w:pPr>
        <w:spacing w:line="360" w:lineRule="auto"/>
        <w:rPr>
          <w:i/>
          <w:iCs/>
          <w:sz w:val="32"/>
          <w:szCs w:val="32"/>
          <w:vertAlign w:val="superscript"/>
        </w:rPr>
      </w:pPr>
      <w:r>
        <w:t xml:space="preserve">     </w:t>
      </w:r>
      <w:r>
        <w:rPr>
          <w:i/>
          <w:iCs/>
          <w:sz w:val="32"/>
          <w:szCs w:val="32"/>
          <w:vertAlign w:val="superscript"/>
        </w:rPr>
        <w:t>(Pełna nazwa Wykonawcy)</w:t>
      </w:r>
    </w:p>
    <w:p w14:paraId="7B7AD0C0" w14:textId="77777777" w:rsidR="00522B24" w:rsidRPr="00C628F7" w:rsidRDefault="00522B24" w:rsidP="00522B24">
      <w:pPr>
        <w:pStyle w:val="Tekstpodstawowy"/>
        <w:jc w:val="both"/>
        <w:rPr>
          <w:color w:val="000000"/>
          <w:sz w:val="24"/>
          <w:szCs w:val="24"/>
        </w:rPr>
      </w:pPr>
      <w:r>
        <w:rPr>
          <w:color w:val="000000"/>
          <w:lang w:val="x-none"/>
        </w:rPr>
        <w:t xml:space="preserve">przeprowadziliśmy w obecności przedstawiciela KWK </w:t>
      </w:r>
      <w:r>
        <w:rPr>
          <w:color w:val="000000"/>
        </w:rPr>
        <w:t>Ruda Ruch Halemba</w:t>
      </w:r>
      <w:r>
        <w:rPr>
          <w:color w:val="000000"/>
          <w:lang w:val="x-none"/>
        </w:rPr>
        <w:t xml:space="preserve"> wizję lokalną </w:t>
      </w:r>
      <w:r>
        <w:rPr>
          <w:color w:val="000000"/>
        </w:rPr>
        <w:t>przedmiotu zamówienia.</w:t>
      </w:r>
    </w:p>
    <w:p w14:paraId="31A75D99" w14:textId="77777777" w:rsidR="00522B24" w:rsidRDefault="00522B24" w:rsidP="00522B24">
      <w:pPr>
        <w:pStyle w:val="Tekstpodstawowy"/>
        <w:rPr>
          <w:color w:val="000000"/>
        </w:rPr>
      </w:pPr>
    </w:p>
    <w:p w14:paraId="7CBE7631" w14:textId="77777777" w:rsidR="00522B24" w:rsidRDefault="00522B24" w:rsidP="00522B24">
      <w:pPr>
        <w:pStyle w:val="Tekstpodstawowy"/>
        <w:rPr>
          <w:color w:val="000000"/>
        </w:rPr>
      </w:pPr>
    </w:p>
    <w:p w14:paraId="31C93E2C" w14:textId="77777777" w:rsidR="00522B24" w:rsidRDefault="00522B24" w:rsidP="00522B24">
      <w:pPr>
        <w:pStyle w:val="Tekstpodstawowy"/>
        <w:rPr>
          <w:color w:val="000000"/>
        </w:rPr>
      </w:pPr>
    </w:p>
    <w:p w14:paraId="1062E7F1" w14:textId="77777777" w:rsidR="00522B24" w:rsidRDefault="00522B24" w:rsidP="00522B24">
      <w:pPr>
        <w:pStyle w:val="Tekstpodstawowy"/>
        <w:rPr>
          <w:color w:val="000000"/>
        </w:rPr>
      </w:pPr>
    </w:p>
    <w:p w14:paraId="3D68C6BE" w14:textId="77777777" w:rsidR="00522B24" w:rsidRDefault="00522B24" w:rsidP="00522B24">
      <w:pPr>
        <w:ind w:left="7090" w:firstLine="709"/>
        <w:rPr>
          <w:b/>
          <w:bCs/>
        </w:rPr>
      </w:pPr>
    </w:p>
    <w:p w14:paraId="779D37B8" w14:textId="77777777" w:rsidR="00522B24" w:rsidRDefault="00522B24" w:rsidP="00522B24">
      <w:pPr>
        <w:ind w:left="7090" w:firstLine="709"/>
        <w:rPr>
          <w:b/>
          <w:bCs/>
        </w:rPr>
      </w:pPr>
    </w:p>
    <w:p w14:paraId="656F7FBC" w14:textId="77777777" w:rsidR="00522B24" w:rsidRDefault="00522B24" w:rsidP="00522B24">
      <w:pPr>
        <w:jc w:val="center"/>
      </w:pPr>
      <w:r>
        <w:t>                            .....................................................................................</w:t>
      </w:r>
    </w:p>
    <w:p w14:paraId="01842CBD" w14:textId="77777777" w:rsidR="00522B24" w:rsidRPr="00C628F7" w:rsidRDefault="00522B24" w:rsidP="00522B24">
      <w:pPr>
        <w:ind w:left="2127"/>
        <w:rPr>
          <w:sz w:val="18"/>
          <w:szCs w:val="18"/>
        </w:rPr>
      </w:pPr>
      <w:r>
        <w:rPr>
          <w:sz w:val="18"/>
          <w:szCs w:val="18"/>
        </w:rPr>
        <w:t xml:space="preserve">                  (podpisy osoby/osób upoważnionych ze strony Zamawiającego)</w:t>
      </w:r>
    </w:p>
    <w:p w14:paraId="46B4EF2E" w14:textId="77777777" w:rsidR="00522B24" w:rsidRDefault="00522B24" w:rsidP="00522B24">
      <w:pPr>
        <w:pStyle w:val="Tekstpodstawowy"/>
        <w:rPr>
          <w:sz w:val="18"/>
          <w:szCs w:val="18"/>
          <w:highlight w:val="cyan"/>
        </w:rPr>
      </w:pPr>
    </w:p>
    <w:p w14:paraId="26488B1C" w14:textId="77777777" w:rsidR="00522B24" w:rsidRDefault="00522B24" w:rsidP="00522B24">
      <w:pPr>
        <w:rPr>
          <w:rFonts w:ascii="Arial" w:hAnsi="Arial" w:cs="Arial"/>
        </w:rPr>
      </w:pPr>
    </w:p>
    <w:p w14:paraId="480D767B" w14:textId="77777777" w:rsidR="00522B24" w:rsidRDefault="00522B24" w:rsidP="00522B24">
      <w:pPr>
        <w:rPr>
          <w:sz w:val="24"/>
          <w:szCs w:val="24"/>
        </w:rPr>
      </w:pPr>
    </w:p>
    <w:p w14:paraId="47872732" w14:textId="77777777" w:rsidR="00522B24" w:rsidRDefault="00522B24" w:rsidP="00522B24">
      <w:pPr>
        <w:spacing w:after="160" w:line="259" w:lineRule="auto"/>
        <w:rPr>
          <w:i/>
          <w:iCs/>
          <w:sz w:val="22"/>
          <w:szCs w:val="22"/>
        </w:rPr>
      </w:pPr>
    </w:p>
    <w:p w14:paraId="26F79330" w14:textId="77777777" w:rsidR="00522B24" w:rsidRDefault="00522B24" w:rsidP="00522B24">
      <w:pPr>
        <w:spacing w:after="160" w:line="259" w:lineRule="auto"/>
        <w:rPr>
          <w:i/>
          <w:iCs/>
          <w:sz w:val="22"/>
          <w:szCs w:val="22"/>
        </w:rPr>
      </w:pPr>
    </w:p>
    <w:p w14:paraId="02D6731B" w14:textId="77777777" w:rsidR="00522B24" w:rsidRDefault="00522B24" w:rsidP="00522B24">
      <w:pPr>
        <w:rPr>
          <w:b/>
          <w:bCs/>
          <w:strike/>
          <w:sz w:val="28"/>
          <w:szCs w:val="28"/>
        </w:rPr>
      </w:pPr>
    </w:p>
    <w:p w14:paraId="780A7E0A" w14:textId="77777777" w:rsidR="00522B24" w:rsidRDefault="00522B24" w:rsidP="00522B24">
      <w:pPr>
        <w:rPr>
          <w:b/>
          <w:bCs/>
          <w:strike/>
          <w:sz w:val="28"/>
          <w:szCs w:val="28"/>
        </w:rPr>
      </w:pPr>
    </w:p>
    <w:p w14:paraId="45923E6B" w14:textId="77777777" w:rsidR="00522B24" w:rsidRDefault="00522B24" w:rsidP="00522B24">
      <w:pPr>
        <w:rPr>
          <w:b/>
          <w:bCs/>
          <w:strike/>
          <w:sz w:val="28"/>
          <w:szCs w:val="28"/>
        </w:rPr>
      </w:pPr>
    </w:p>
    <w:p w14:paraId="22DCCE8B" w14:textId="77777777" w:rsidR="00522B24" w:rsidRDefault="00522B24" w:rsidP="00522B24">
      <w:pPr>
        <w:rPr>
          <w:b/>
          <w:bCs/>
          <w:strike/>
          <w:sz w:val="28"/>
          <w:szCs w:val="28"/>
        </w:rPr>
      </w:pPr>
    </w:p>
    <w:bookmarkEnd w:id="329"/>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38F97" w14:textId="77777777" w:rsidR="006211C2" w:rsidRDefault="006211C2" w:rsidP="0079756C">
      <w:r>
        <w:separator/>
      </w:r>
    </w:p>
  </w:endnote>
  <w:endnote w:type="continuationSeparator" w:id="0">
    <w:p w14:paraId="0AB6D918" w14:textId="77777777" w:rsidR="006211C2" w:rsidRDefault="006211C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43B153F5" w14:textId="22979864" w:rsidR="001D3093" w:rsidRDefault="001D3093" w:rsidP="0022543C">
        <w:pPr>
          <w:pStyle w:val="Stopka"/>
          <w:rPr>
            <w:i/>
            <w:iCs/>
          </w:rPr>
        </w:pPr>
        <w:r>
          <w:t xml:space="preserve">Nr postępowania </w:t>
        </w:r>
        <w:r w:rsidRPr="004E0A88">
          <w:t>442401534</w:t>
        </w:r>
      </w:p>
      <w:p w14:paraId="2DC1C4A1" w14:textId="2536235B" w:rsidR="001D3093" w:rsidRDefault="001838B1" w:rsidP="0022543C">
        <w:pPr>
          <w:pStyle w:val="Stopka"/>
        </w:pPr>
        <w:sdt>
          <w:sdtPr>
            <w:rPr>
              <w:i/>
              <w:iCs/>
              <w:sz w:val="16"/>
              <w:szCs w:val="16"/>
            </w:rPr>
            <w:id w:val="-825816073"/>
            <w:lock w:val="sdtContentLocked"/>
            <w:text/>
          </w:sdtPr>
          <w:sdtEndPr/>
          <w:sdtContent>
            <w:r w:rsidR="001D3093" w:rsidRPr="0013078A">
              <w:rPr>
                <w:i/>
                <w:iCs/>
                <w:sz w:val="16"/>
                <w:szCs w:val="16"/>
              </w:rPr>
              <w:t>Wzór nr NP/</w:t>
            </w:r>
            <w:r w:rsidR="001D3093">
              <w:rPr>
                <w:i/>
                <w:iCs/>
                <w:sz w:val="16"/>
                <w:szCs w:val="16"/>
              </w:rPr>
              <w:t>11</w:t>
            </w:r>
            <w:r w:rsidR="001D3093" w:rsidRPr="0013078A">
              <w:rPr>
                <w:i/>
                <w:iCs/>
                <w:sz w:val="16"/>
                <w:szCs w:val="16"/>
              </w:rPr>
              <w:t>/2024/v</w:t>
            </w:r>
            <w:r w:rsidR="001D3093">
              <w:rPr>
                <w:i/>
                <w:iCs/>
                <w:sz w:val="16"/>
                <w:szCs w:val="16"/>
              </w:rPr>
              <w:t>1</w:t>
            </w:r>
          </w:sdtContent>
        </w:sdt>
        <w:r w:rsidR="001D3093">
          <w:tab/>
        </w:r>
        <w:r w:rsidR="001D3093">
          <w:tab/>
        </w:r>
        <w:r w:rsidR="001D3093">
          <w:fldChar w:fldCharType="begin"/>
        </w:r>
        <w:r w:rsidR="001D3093">
          <w:instrText>PAGE   \* MERGEFORMAT</w:instrText>
        </w:r>
        <w:r w:rsidR="001D3093">
          <w:fldChar w:fldCharType="separate"/>
        </w:r>
        <w:r w:rsidR="00732113">
          <w:rPr>
            <w:noProof/>
          </w:rPr>
          <w:t>84</w:t>
        </w:r>
        <w:r w:rsidR="001D3093">
          <w:fldChar w:fldCharType="end"/>
        </w:r>
      </w:p>
      <w:p w14:paraId="7490ABF8" w14:textId="4F3ACE30" w:rsidR="001D3093" w:rsidRDefault="001D3093" w:rsidP="0022543C">
        <w:pPr>
          <w:pStyle w:val="Stopka"/>
        </w:pPr>
      </w:p>
      <w:p w14:paraId="5CF46CF4" w14:textId="477209F2" w:rsidR="001D3093" w:rsidRPr="00535B2A" w:rsidRDefault="001838B1" w:rsidP="0022543C">
        <w:pPr>
          <w:pStyle w:val="Stopka"/>
          <w:rPr>
            <w:i/>
            <w:iCs/>
          </w:rPr>
        </w:pPr>
      </w:p>
    </w:sdtContent>
  </w:sdt>
  <w:p w14:paraId="2E94BEBD" w14:textId="19549568" w:rsidR="001D3093" w:rsidRPr="00DD199C" w:rsidRDefault="001D3093"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91196" w14:textId="77777777" w:rsidR="006211C2" w:rsidRDefault="006211C2" w:rsidP="0079756C">
      <w:r>
        <w:separator/>
      </w:r>
    </w:p>
  </w:footnote>
  <w:footnote w:type="continuationSeparator" w:id="0">
    <w:p w14:paraId="79366989" w14:textId="77777777" w:rsidR="006211C2" w:rsidRDefault="006211C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1D3093" w:rsidRPr="006147A0" w:rsidRDefault="001D3093"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1D3093" w:rsidRDefault="001D3093"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4955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8874B9A"/>
    <w:multiLevelType w:val="hybridMultilevel"/>
    <w:tmpl w:val="3F389B46"/>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04150017">
      <w:start w:val="1"/>
      <w:numFmt w:val="lowerLetter"/>
      <w:lvlText w:val="%4)"/>
      <w:lvlJc w:val="left"/>
      <w:pPr>
        <w:tabs>
          <w:tab w:val="num" w:pos="1069"/>
        </w:tabs>
        <w:ind w:left="1069" w:hanging="360"/>
      </w:p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45096"/>
    <w:multiLevelType w:val="multilevel"/>
    <w:tmpl w:val="901E588E"/>
    <w:lvl w:ilvl="0">
      <w:start w:val="12"/>
      <w:numFmt w:val="decimal"/>
      <w:lvlText w:val="%1."/>
      <w:lvlJc w:val="left"/>
      <w:pPr>
        <w:ind w:left="360" w:hanging="360"/>
      </w:pPr>
      <w:rPr>
        <w:rFonts w:hint="default"/>
        <w:b w:val="0"/>
        <w:bCs/>
        <w:strike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136947"/>
    <w:multiLevelType w:val="hybridMultilevel"/>
    <w:tmpl w:val="C2C0D888"/>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3C7F56"/>
    <w:multiLevelType w:val="hybridMultilevel"/>
    <w:tmpl w:val="6DE2E8F8"/>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991EC9"/>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24" w15:restartNumberingAfterBreak="0">
    <w:nsid w:val="222C2926"/>
    <w:multiLevelType w:val="multilevel"/>
    <w:tmpl w:val="C36A362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644C22"/>
    <w:multiLevelType w:val="hybridMultilevel"/>
    <w:tmpl w:val="612EA3CE"/>
    <w:lvl w:ilvl="0" w:tplc="A02A117E">
      <w:start w:val="1"/>
      <w:numFmt w:val="decimal"/>
      <w:lvlText w:val="%1."/>
      <w:lvlJc w:val="left"/>
      <w:pPr>
        <w:ind w:left="1070" w:hanging="360"/>
      </w:pPr>
      <w:rPr>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2CCD7504"/>
    <w:multiLevelType w:val="hybridMultilevel"/>
    <w:tmpl w:val="D8CED31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73E0D8D"/>
    <w:multiLevelType w:val="hybridMultilevel"/>
    <w:tmpl w:val="C2C0D888"/>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7"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786"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BA083A7E"/>
    <w:lvl w:ilvl="0">
      <w:start w:val="1"/>
      <w:numFmt w:val="decimal"/>
      <w:lvlText w:val="%1."/>
      <w:lvlJc w:val="left"/>
      <w:pPr>
        <w:ind w:left="360" w:hanging="360"/>
      </w:pPr>
      <w:rPr>
        <w:rFonts w:hint="default"/>
      </w:rPr>
    </w:lvl>
    <w:lvl w:ilvl="1">
      <w:start w:val="1"/>
      <w:numFmt w:val="decimal"/>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4122F6A"/>
    <w:multiLevelType w:val="multilevel"/>
    <w:tmpl w:val="49A6D07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928"/>
        </w:tabs>
        <w:ind w:left="928" w:hanging="360"/>
      </w:pPr>
      <w:rPr>
        <w:rFonts w:ascii="Times New Roman" w:eastAsia="Times New Roman" w:hAnsi="Times New Roman"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2"/>
      <w:numFmt w:val="lowerLetter"/>
      <w:lvlText w:val="%9)"/>
      <w:lvlJc w:val="left"/>
      <w:pPr>
        <w:ind w:left="644"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B17080F"/>
    <w:multiLevelType w:val="multilevel"/>
    <w:tmpl w:val="EC6212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03D6B8F"/>
    <w:multiLevelType w:val="hybridMultilevel"/>
    <w:tmpl w:val="971CA800"/>
    <w:lvl w:ilvl="0" w:tplc="0415000F">
      <w:start w:val="1"/>
      <w:numFmt w:val="decimal"/>
      <w:lvlText w:val="%1."/>
      <w:lvlJc w:val="left"/>
      <w:pPr>
        <w:ind w:left="1070" w:hanging="360"/>
      </w:pPr>
      <w:rPr>
        <w:rFont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D124053E"/>
    <w:lvl w:ilvl="0" w:tplc="0415000F">
      <w:start w:val="1"/>
      <w:numFmt w:val="decimal"/>
      <w:lvlText w:val="%1."/>
      <w:lvlJc w:val="left"/>
      <w:pPr>
        <w:ind w:left="1070" w:hanging="360"/>
      </w:pPr>
      <w:rPr>
        <w:rFonts w:hint="default"/>
        <w:b w:val="0"/>
        <w:bCs w:val="0"/>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56" w15:restartNumberingAfterBreak="0">
    <w:nsid w:val="526B0B77"/>
    <w:multiLevelType w:val="hybridMultilevel"/>
    <w:tmpl w:val="60CCC576"/>
    <w:lvl w:ilvl="0" w:tplc="04150017">
      <w:start w:val="1"/>
      <w:numFmt w:val="lowerLetter"/>
      <w:lvlText w:val="%1)"/>
      <w:lvlJc w:val="left"/>
      <w:pPr>
        <w:ind w:left="1211" w:hanging="360"/>
      </w:pPr>
      <w:rPr>
        <w:rFonts w:hint="default"/>
        <w:color w:val="auto"/>
      </w:rPr>
    </w:lvl>
    <w:lvl w:ilvl="1" w:tplc="04150019">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9C7CCA84">
      <w:start w:val="1"/>
      <w:numFmt w:val="decimal"/>
      <w:lvlText w:val="%7."/>
      <w:lvlJc w:val="left"/>
      <w:pPr>
        <w:ind w:left="5891" w:hanging="360"/>
      </w:pPr>
      <w:rPr>
        <w:rFonts w:cs="Times New Roman"/>
        <w:b w:val="0"/>
        <w:bCs w:val="0"/>
      </w:rPr>
    </w:lvl>
    <w:lvl w:ilvl="7" w:tplc="4B206FFE">
      <w:start w:val="1"/>
      <w:numFmt w:val="decimal"/>
      <w:lvlText w:val="%8)"/>
      <w:lvlJc w:val="left"/>
      <w:pPr>
        <w:tabs>
          <w:tab w:val="num" w:pos="1475"/>
        </w:tabs>
        <w:ind w:left="1475" w:hanging="170"/>
      </w:pPr>
      <w:rPr>
        <w:rFonts w:cs="Times New Roman" w:hint="default"/>
      </w:rPr>
    </w:lvl>
    <w:lvl w:ilvl="8" w:tplc="0415001B" w:tentative="1">
      <w:start w:val="1"/>
      <w:numFmt w:val="lowerRoman"/>
      <w:lvlText w:val="%9."/>
      <w:lvlJc w:val="right"/>
      <w:pPr>
        <w:ind w:left="7331" w:hanging="180"/>
      </w:pPr>
      <w:rPr>
        <w:rFonts w:cs="Times New Roman"/>
      </w:rPr>
    </w:lvl>
  </w:abstractNum>
  <w:abstractNum w:abstractNumId="57" w15:restartNumberingAfterBreak="0">
    <w:nsid w:val="52D75720"/>
    <w:multiLevelType w:val="hybridMultilevel"/>
    <w:tmpl w:val="FF4E05D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6D281B"/>
    <w:multiLevelType w:val="hybridMultilevel"/>
    <w:tmpl w:val="ABD4840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66F338F"/>
    <w:multiLevelType w:val="multilevel"/>
    <w:tmpl w:val="7C5E8C0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644"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63" w15:restartNumberingAfterBreak="0">
    <w:nsid w:val="5ACF0509"/>
    <w:multiLevelType w:val="multilevel"/>
    <w:tmpl w:val="5D026F44"/>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B517519"/>
    <w:multiLevelType w:val="multilevel"/>
    <w:tmpl w:val="F2E4E052"/>
    <w:lvl w:ilvl="0">
      <w:start w:val="1"/>
      <w:numFmt w:val="decimal"/>
      <w:lvlText w:val="%1."/>
      <w:lvlJc w:val="left"/>
      <w:pPr>
        <w:tabs>
          <w:tab w:val="num" w:pos="425"/>
        </w:tabs>
        <w:ind w:left="425" w:hanging="425"/>
      </w:pPr>
      <w:rPr>
        <w:rFonts w:hint="default"/>
        <w:i w:val="0"/>
        <w:iCs w:val="0"/>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C3A6149"/>
    <w:multiLevelType w:val="hybridMultilevel"/>
    <w:tmpl w:val="6DE2E8F8"/>
    <w:lvl w:ilvl="0" w:tplc="19F05A7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1747CA0"/>
    <w:multiLevelType w:val="hybridMultilevel"/>
    <w:tmpl w:val="458C7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B0C45"/>
    <w:multiLevelType w:val="hybridMultilevel"/>
    <w:tmpl w:val="316A35C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90A7BC1"/>
    <w:multiLevelType w:val="multilevel"/>
    <w:tmpl w:val="B07E65B6"/>
    <w:lvl w:ilvl="0">
      <w:start w:val="6"/>
      <w:numFmt w:val="decimal"/>
      <w:lvlText w:val="%1."/>
      <w:lvlJc w:val="left"/>
      <w:pPr>
        <w:ind w:left="360" w:hanging="360"/>
      </w:pPr>
      <w:rPr>
        <w:rFonts w:hint="default"/>
        <w:b w:val="0"/>
        <w:i w:val="0"/>
        <w:strike w:val="0"/>
        <w:color w:val="auto"/>
      </w:rPr>
    </w:lvl>
    <w:lvl w:ilvl="1">
      <w:start w:val="5"/>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DE2694"/>
    <w:multiLevelType w:val="hybridMultilevel"/>
    <w:tmpl w:val="12361D5C"/>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6F4169AB"/>
    <w:multiLevelType w:val="multilevel"/>
    <w:tmpl w:val="603EC3F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1495"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928" w:hanging="360"/>
      </w:pPr>
      <w:rPr>
        <w:rFonts w:hint="default"/>
        <w:b w:val="0"/>
        <w:i w:val="0"/>
        <w:color w:val="auto"/>
      </w:rPr>
    </w:lvl>
  </w:abstractNum>
  <w:abstractNum w:abstractNumId="84" w15:restartNumberingAfterBreak="0">
    <w:nsid w:val="78911427"/>
    <w:multiLevelType w:val="hybridMultilevel"/>
    <w:tmpl w:val="A75E3DB8"/>
    <w:lvl w:ilvl="0" w:tplc="CCEAA7D0">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6" w15:restartNumberingAfterBreak="0">
    <w:nsid w:val="7AA26E7F"/>
    <w:multiLevelType w:val="hybridMultilevel"/>
    <w:tmpl w:val="99A60542"/>
    <w:lvl w:ilvl="0" w:tplc="A2F28C18">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45965669">
    <w:abstractNumId w:val="18"/>
  </w:num>
  <w:num w:numId="2" w16cid:durableId="1466237580">
    <w:abstractNumId w:val="79"/>
  </w:num>
  <w:num w:numId="3" w16cid:durableId="1135947575">
    <w:abstractNumId w:val="70"/>
  </w:num>
  <w:num w:numId="4" w16cid:durableId="543373592">
    <w:abstractNumId w:val="74"/>
  </w:num>
  <w:num w:numId="5" w16cid:durableId="1391612163">
    <w:abstractNumId w:val="6"/>
  </w:num>
  <w:num w:numId="6" w16cid:durableId="262494045">
    <w:abstractNumId w:val="15"/>
  </w:num>
  <w:num w:numId="7" w16cid:durableId="1303000335">
    <w:abstractNumId w:val="34"/>
  </w:num>
  <w:num w:numId="8" w16cid:durableId="176817971">
    <w:abstractNumId w:val="76"/>
  </w:num>
  <w:num w:numId="9" w16cid:durableId="1545629521">
    <w:abstractNumId w:val="58"/>
  </w:num>
  <w:num w:numId="10" w16cid:durableId="83429064">
    <w:abstractNumId w:val="87"/>
  </w:num>
  <w:num w:numId="11" w16cid:durableId="1555505984">
    <w:abstractNumId w:val="59"/>
  </w:num>
  <w:num w:numId="12" w16cid:durableId="1693068190">
    <w:abstractNumId w:val="48"/>
  </w:num>
  <w:num w:numId="13" w16cid:durableId="1697001325">
    <w:abstractNumId w:val="66"/>
  </w:num>
  <w:num w:numId="14" w16cid:durableId="1210410553">
    <w:abstractNumId w:val="42"/>
  </w:num>
  <w:num w:numId="15" w16cid:durableId="156072301">
    <w:abstractNumId w:val="24"/>
  </w:num>
  <w:num w:numId="16" w16cid:durableId="33432917">
    <w:abstractNumId w:val="40"/>
  </w:num>
  <w:num w:numId="17" w16cid:durableId="1754667690">
    <w:abstractNumId w:val="83"/>
  </w:num>
  <w:num w:numId="18" w16cid:durableId="1678263703">
    <w:abstractNumId w:val="9"/>
  </w:num>
  <w:num w:numId="19" w16cid:durableId="2028363201">
    <w:abstractNumId w:val="67"/>
    <w:lvlOverride w:ilvl="0">
      <w:startOverride w:val="1"/>
    </w:lvlOverride>
  </w:num>
  <w:num w:numId="20" w16cid:durableId="629366358">
    <w:abstractNumId w:val="41"/>
    <w:lvlOverride w:ilvl="0">
      <w:startOverride w:val="1"/>
    </w:lvlOverride>
  </w:num>
  <w:num w:numId="21" w16cid:durableId="1914244140">
    <w:abstractNumId w:val="25"/>
  </w:num>
  <w:num w:numId="22" w16cid:durableId="1640963896">
    <w:abstractNumId w:val="4"/>
  </w:num>
  <w:num w:numId="23" w16cid:durableId="1202591576">
    <w:abstractNumId w:val="3"/>
  </w:num>
  <w:num w:numId="24" w16cid:durableId="1902791321">
    <w:abstractNumId w:val="2"/>
  </w:num>
  <w:num w:numId="25" w16cid:durableId="1690378075">
    <w:abstractNumId w:val="1"/>
  </w:num>
  <w:num w:numId="26" w16cid:durableId="1783646185">
    <w:abstractNumId w:val="0"/>
  </w:num>
  <w:num w:numId="27" w16cid:durableId="1249071935">
    <w:abstractNumId w:val="8"/>
  </w:num>
  <w:num w:numId="28" w16cid:durableId="174539732">
    <w:abstractNumId w:val="80"/>
  </w:num>
  <w:num w:numId="29" w16cid:durableId="753666497">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2009976">
    <w:abstractNumId w:val="65"/>
  </w:num>
  <w:num w:numId="31" w16cid:durableId="748962988">
    <w:abstractNumId w:val="81"/>
  </w:num>
  <w:num w:numId="32" w16cid:durableId="1746369330">
    <w:abstractNumId w:val="55"/>
  </w:num>
  <w:num w:numId="33" w16cid:durableId="1752267924">
    <w:abstractNumId w:val="21"/>
  </w:num>
  <w:num w:numId="34" w16cid:durableId="2142460308">
    <w:abstractNumId w:val="85"/>
  </w:num>
  <w:num w:numId="35" w16cid:durableId="1028917524">
    <w:abstractNumId w:val="13"/>
  </w:num>
  <w:num w:numId="36" w16cid:durableId="1705250331">
    <w:abstractNumId w:val="35"/>
  </w:num>
  <w:num w:numId="37" w16cid:durableId="1383484815">
    <w:abstractNumId w:val="45"/>
  </w:num>
  <w:num w:numId="38" w16cid:durableId="1194004505">
    <w:abstractNumId w:val="54"/>
  </w:num>
  <w:num w:numId="39" w16cid:durableId="716390037">
    <w:abstractNumId w:val="29"/>
  </w:num>
  <w:num w:numId="40" w16cid:durableId="1412240625">
    <w:abstractNumId w:val="38"/>
  </w:num>
  <w:num w:numId="41" w16cid:durableId="1304388847">
    <w:abstractNumId w:val="50"/>
  </w:num>
  <w:num w:numId="42" w16cid:durableId="432166730">
    <w:abstractNumId w:val="88"/>
  </w:num>
  <w:num w:numId="43" w16cid:durableId="656763213">
    <w:abstractNumId w:val="49"/>
  </w:num>
  <w:num w:numId="44" w16cid:durableId="333992083">
    <w:abstractNumId w:val="30"/>
  </w:num>
  <w:num w:numId="45" w16cid:durableId="310524024">
    <w:abstractNumId w:val="37"/>
  </w:num>
  <w:num w:numId="46" w16cid:durableId="1047991119">
    <w:abstractNumId w:val="12"/>
  </w:num>
  <w:num w:numId="47" w16cid:durableId="821047160">
    <w:abstractNumId w:val="61"/>
  </w:num>
  <w:num w:numId="48" w16cid:durableId="1185947961">
    <w:abstractNumId w:val="17"/>
  </w:num>
  <w:num w:numId="49" w16cid:durableId="15470625">
    <w:abstractNumId w:val="20"/>
  </w:num>
  <w:num w:numId="50" w16cid:durableId="785582339">
    <w:abstractNumId w:val="51"/>
  </w:num>
  <w:num w:numId="51" w16cid:durableId="665013922">
    <w:abstractNumId w:val="53"/>
  </w:num>
  <w:num w:numId="52" w16cid:durableId="1605460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70980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48719787">
    <w:abstractNumId w:val="82"/>
  </w:num>
  <w:num w:numId="55" w16cid:durableId="1306619983">
    <w:abstractNumId w:val="7"/>
  </w:num>
  <w:num w:numId="56" w16cid:durableId="1623076774">
    <w:abstractNumId w:val="68"/>
  </w:num>
  <w:num w:numId="57" w16cid:durableId="951665549">
    <w:abstractNumId w:val="46"/>
  </w:num>
  <w:num w:numId="58" w16cid:durableId="1781795594">
    <w:abstractNumId w:val="72"/>
  </w:num>
  <w:num w:numId="59" w16cid:durableId="544295342">
    <w:abstractNumId w:val="36"/>
  </w:num>
  <w:num w:numId="60" w16cid:durableId="266885028">
    <w:abstractNumId w:val="39"/>
  </w:num>
  <w:num w:numId="61" w16cid:durableId="1591740606">
    <w:abstractNumId w:val="56"/>
  </w:num>
  <w:num w:numId="62" w16cid:durableId="287707692">
    <w:abstractNumId w:val="75"/>
  </w:num>
  <w:num w:numId="63" w16cid:durableId="1796362879">
    <w:abstractNumId w:val="64"/>
  </w:num>
  <w:num w:numId="64" w16cid:durableId="1438984306">
    <w:abstractNumId w:val="73"/>
  </w:num>
  <w:num w:numId="65" w16cid:durableId="178853977">
    <w:abstractNumId w:val="19"/>
  </w:num>
  <w:num w:numId="66" w16cid:durableId="2047019942">
    <w:abstractNumId w:val="84"/>
  </w:num>
  <w:num w:numId="67" w16cid:durableId="111676070">
    <w:abstractNumId w:val="77"/>
  </w:num>
  <w:num w:numId="68" w16cid:durableId="1987006769">
    <w:abstractNumId w:val="33"/>
  </w:num>
  <w:num w:numId="69" w16cid:durableId="1190606631">
    <w:abstractNumId w:val="27"/>
  </w:num>
  <w:num w:numId="70" w16cid:durableId="946808406">
    <w:abstractNumId w:val="22"/>
  </w:num>
  <w:num w:numId="71" w16cid:durableId="2000574060">
    <w:abstractNumId w:val="52"/>
  </w:num>
  <w:num w:numId="72" w16cid:durableId="20551091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258968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59994067">
    <w:abstractNumId w:val="1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58497454">
    <w:abstractNumId w:val="32"/>
  </w:num>
  <w:num w:numId="76" w16cid:durableId="1965382130">
    <w:abstractNumId w:val="57"/>
  </w:num>
  <w:num w:numId="77" w16cid:durableId="1707676778">
    <w:abstractNumId w:val="86"/>
  </w:num>
  <w:num w:numId="78" w16cid:durableId="1982686338">
    <w:abstractNumId w:val="63"/>
  </w:num>
  <w:num w:numId="79" w16cid:durableId="1723019215">
    <w:abstractNumId w:val="26"/>
  </w:num>
  <w:num w:numId="80" w16cid:durableId="196086671">
    <w:abstractNumId w:val="78"/>
  </w:num>
  <w:num w:numId="81" w16cid:durableId="1921522086">
    <w:abstractNumId w:val="43"/>
  </w:num>
  <w:num w:numId="82" w16cid:durableId="669985597">
    <w:abstractNumId w:val="10"/>
  </w:num>
  <w:num w:numId="83" w16cid:durableId="6247008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82722658">
    <w:abstractNumId w:val="16"/>
  </w:num>
  <w:num w:numId="85" w16cid:durableId="77094850">
    <w:abstractNumId w:val="62"/>
  </w:num>
  <w:num w:numId="86" w16cid:durableId="566887578">
    <w:abstractNumId w:val="44"/>
  </w:num>
  <w:num w:numId="87" w16cid:durableId="835418357">
    <w:abstractNumId w:val="71"/>
  </w:num>
  <w:num w:numId="88" w16cid:durableId="1265306765">
    <w:abstractNumId w:val="11"/>
  </w:num>
  <w:num w:numId="89" w16cid:durableId="1050769498">
    <w:abstractNumId w:val="2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179AB"/>
    <w:rsid w:val="00020C79"/>
    <w:rsid w:val="00022A9D"/>
    <w:rsid w:val="000241D8"/>
    <w:rsid w:val="00030641"/>
    <w:rsid w:val="00033EA6"/>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6C62"/>
    <w:rsid w:val="000E7F0A"/>
    <w:rsid w:val="000F3538"/>
    <w:rsid w:val="000F4E10"/>
    <w:rsid w:val="000F570E"/>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4F1D"/>
    <w:rsid w:val="00125D6E"/>
    <w:rsid w:val="0012707C"/>
    <w:rsid w:val="00127C46"/>
    <w:rsid w:val="0013078A"/>
    <w:rsid w:val="0013237D"/>
    <w:rsid w:val="0013238E"/>
    <w:rsid w:val="00133433"/>
    <w:rsid w:val="00134DA6"/>
    <w:rsid w:val="00135DB3"/>
    <w:rsid w:val="00136556"/>
    <w:rsid w:val="001377C5"/>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A01"/>
    <w:rsid w:val="00182B15"/>
    <w:rsid w:val="0018339E"/>
    <w:rsid w:val="001835CD"/>
    <w:rsid w:val="001838B1"/>
    <w:rsid w:val="00186EE4"/>
    <w:rsid w:val="00191800"/>
    <w:rsid w:val="001921E3"/>
    <w:rsid w:val="001929BA"/>
    <w:rsid w:val="00192A50"/>
    <w:rsid w:val="00196DFC"/>
    <w:rsid w:val="001A02C7"/>
    <w:rsid w:val="001A0FDD"/>
    <w:rsid w:val="001A2A13"/>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3093"/>
    <w:rsid w:val="001D40C7"/>
    <w:rsid w:val="001D5565"/>
    <w:rsid w:val="001D5D95"/>
    <w:rsid w:val="001D6857"/>
    <w:rsid w:val="001D7181"/>
    <w:rsid w:val="001E0CBE"/>
    <w:rsid w:val="001E3CF3"/>
    <w:rsid w:val="001E3F2B"/>
    <w:rsid w:val="001E4197"/>
    <w:rsid w:val="001E430B"/>
    <w:rsid w:val="001F12BC"/>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37C0C"/>
    <w:rsid w:val="00242367"/>
    <w:rsid w:val="00243B2D"/>
    <w:rsid w:val="002442FA"/>
    <w:rsid w:val="002447B2"/>
    <w:rsid w:val="00244A9E"/>
    <w:rsid w:val="00244C92"/>
    <w:rsid w:val="00244FEC"/>
    <w:rsid w:val="002507D5"/>
    <w:rsid w:val="0025177A"/>
    <w:rsid w:val="0025305F"/>
    <w:rsid w:val="00254367"/>
    <w:rsid w:val="00255F42"/>
    <w:rsid w:val="002578F8"/>
    <w:rsid w:val="0025799E"/>
    <w:rsid w:val="00260371"/>
    <w:rsid w:val="002635BF"/>
    <w:rsid w:val="00264D3D"/>
    <w:rsid w:val="002652AD"/>
    <w:rsid w:val="00266169"/>
    <w:rsid w:val="002672D7"/>
    <w:rsid w:val="00273EAA"/>
    <w:rsid w:val="002768F5"/>
    <w:rsid w:val="00280D52"/>
    <w:rsid w:val="0028486B"/>
    <w:rsid w:val="00286A1A"/>
    <w:rsid w:val="00286EED"/>
    <w:rsid w:val="00287D2F"/>
    <w:rsid w:val="00287EBD"/>
    <w:rsid w:val="00291925"/>
    <w:rsid w:val="002935D5"/>
    <w:rsid w:val="00295BF5"/>
    <w:rsid w:val="00295CF9"/>
    <w:rsid w:val="00295E0C"/>
    <w:rsid w:val="002A0540"/>
    <w:rsid w:val="002A14B9"/>
    <w:rsid w:val="002A20C5"/>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2C83"/>
    <w:rsid w:val="002E0AA3"/>
    <w:rsid w:val="002E181C"/>
    <w:rsid w:val="002E209E"/>
    <w:rsid w:val="002E2C02"/>
    <w:rsid w:val="002E2F7C"/>
    <w:rsid w:val="002E4F64"/>
    <w:rsid w:val="002E576F"/>
    <w:rsid w:val="002E7238"/>
    <w:rsid w:val="002E745D"/>
    <w:rsid w:val="002F2CB4"/>
    <w:rsid w:val="002F2F73"/>
    <w:rsid w:val="002F6F55"/>
    <w:rsid w:val="002F79B2"/>
    <w:rsid w:val="00301894"/>
    <w:rsid w:val="00303421"/>
    <w:rsid w:val="0030370B"/>
    <w:rsid w:val="00303EE8"/>
    <w:rsid w:val="00307C5E"/>
    <w:rsid w:val="00315C5A"/>
    <w:rsid w:val="003178E0"/>
    <w:rsid w:val="003208BE"/>
    <w:rsid w:val="00321AB7"/>
    <w:rsid w:val="00322B0F"/>
    <w:rsid w:val="00325455"/>
    <w:rsid w:val="0033001C"/>
    <w:rsid w:val="00330420"/>
    <w:rsid w:val="00330DC0"/>
    <w:rsid w:val="00332BC8"/>
    <w:rsid w:val="00334DDE"/>
    <w:rsid w:val="003352E2"/>
    <w:rsid w:val="00337447"/>
    <w:rsid w:val="00340D47"/>
    <w:rsid w:val="003413B9"/>
    <w:rsid w:val="003415EC"/>
    <w:rsid w:val="00342264"/>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2FD8"/>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0B"/>
    <w:rsid w:val="003D5510"/>
    <w:rsid w:val="003D6ED9"/>
    <w:rsid w:val="003E5043"/>
    <w:rsid w:val="003F0ACC"/>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4173"/>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27C"/>
    <w:rsid w:val="00470A76"/>
    <w:rsid w:val="0047103E"/>
    <w:rsid w:val="00472FF4"/>
    <w:rsid w:val="004734C6"/>
    <w:rsid w:val="00473C39"/>
    <w:rsid w:val="00475F9F"/>
    <w:rsid w:val="00476609"/>
    <w:rsid w:val="00480043"/>
    <w:rsid w:val="00481489"/>
    <w:rsid w:val="00483016"/>
    <w:rsid w:val="00483E04"/>
    <w:rsid w:val="00487324"/>
    <w:rsid w:val="00490259"/>
    <w:rsid w:val="00493EC3"/>
    <w:rsid w:val="004942CF"/>
    <w:rsid w:val="00496564"/>
    <w:rsid w:val="00496C53"/>
    <w:rsid w:val="004A04E7"/>
    <w:rsid w:val="004A2676"/>
    <w:rsid w:val="004A2711"/>
    <w:rsid w:val="004A3719"/>
    <w:rsid w:val="004A4317"/>
    <w:rsid w:val="004A4B18"/>
    <w:rsid w:val="004A7943"/>
    <w:rsid w:val="004B004E"/>
    <w:rsid w:val="004B24AC"/>
    <w:rsid w:val="004B28A2"/>
    <w:rsid w:val="004B64BD"/>
    <w:rsid w:val="004B687C"/>
    <w:rsid w:val="004B6C36"/>
    <w:rsid w:val="004B74E3"/>
    <w:rsid w:val="004B7EEE"/>
    <w:rsid w:val="004C438A"/>
    <w:rsid w:val="004D0300"/>
    <w:rsid w:val="004D0940"/>
    <w:rsid w:val="004D0C43"/>
    <w:rsid w:val="004D52AF"/>
    <w:rsid w:val="004D5A49"/>
    <w:rsid w:val="004D5DFE"/>
    <w:rsid w:val="004D7209"/>
    <w:rsid w:val="004E0943"/>
    <w:rsid w:val="004E0A88"/>
    <w:rsid w:val="004E0ADE"/>
    <w:rsid w:val="004E0C67"/>
    <w:rsid w:val="004E0E9D"/>
    <w:rsid w:val="004E12AA"/>
    <w:rsid w:val="004E15BD"/>
    <w:rsid w:val="004E3929"/>
    <w:rsid w:val="004E3A28"/>
    <w:rsid w:val="004E3AE2"/>
    <w:rsid w:val="004E3BDE"/>
    <w:rsid w:val="004E4483"/>
    <w:rsid w:val="004E4C86"/>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13E"/>
    <w:rsid w:val="00517E18"/>
    <w:rsid w:val="00522B24"/>
    <w:rsid w:val="00522F2D"/>
    <w:rsid w:val="0052517B"/>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0471"/>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11C2"/>
    <w:rsid w:val="006224E6"/>
    <w:rsid w:val="00622857"/>
    <w:rsid w:val="00624801"/>
    <w:rsid w:val="00626273"/>
    <w:rsid w:val="006267E2"/>
    <w:rsid w:val="00627BDE"/>
    <w:rsid w:val="00630BB9"/>
    <w:rsid w:val="006322B0"/>
    <w:rsid w:val="00632403"/>
    <w:rsid w:val="006326CD"/>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A64"/>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0BF5"/>
    <w:rsid w:val="006D109B"/>
    <w:rsid w:val="006D1BFC"/>
    <w:rsid w:val="006D24A0"/>
    <w:rsid w:val="006D47D3"/>
    <w:rsid w:val="006D5019"/>
    <w:rsid w:val="006D508A"/>
    <w:rsid w:val="006D5894"/>
    <w:rsid w:val="006D59A8"/>
    <w:rsid w:val="006D5EA8"/>
    <w:rsid w:val="006D7842"/>
    <w:rsid w:val="006E5FB0"/>
    <w:rsid w:val="006E60E3"/>
    <w:rsid w:val="006F2173"/>
    <w:rsid w:val="006F41A7"/>
    <w:rsid w:val="006F5CE9"/>
    <w:rsid w:val="006F715D"/>
    <w:rsid w:val="00700ACC"/>
    <w:rsid w:val="00701CC9"/>
    <w:rsid w:val="00702596"/>
    <w:rsid w:val="007049B4"/>
    <w:rsid w:val="007075A8"/>
    <w:rsid w:val="00711A5B"/>
    <w:rsid w:val="00715D96"/>
    <w:rsid w:val="00717802"/>
    <w:rsid w:val="00720FF0"/>
    <w:rsid w:val="007237F2"/>
    <w:rsid w:val="007240C3"/>
    <w:rsid w:val="0072470D"/>
    <w:rsid w:val="00730096"/>
    <w:rsid w:val="00732113"/>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459F"/>
    <w:rsid w:val="00786C48"/>
    <w:rsid w:val="00786E1D"/>
    <w:rsid w:val="0078720F"/>
    <w:rsid w:val="007875DA"/>
    <w:rsid w:val="00787ACE"/>
    <w:rsid w:val="00790989"/>
    <w:rsid w:val="0079472A"/>
    <w:rsid w:val="00796ABA"/>
    <w:rsid w:val="0079756C"/>
    <w:rsid w:val="00797626"/>
    <w:rsid w:val="007A0057"/>
    <w:rsid w:val="007A0CFD"/>
    <w:rsid w:val="007A2FCD"/>
    <w:rsid w:val="007A62F2"/>
    <w:rsid w:val="007B04FB"/>
    <w:rsid w:val="007B558F"/>
    <w:rsid w:val="007B7876"/>
    <w:rsid w:val="007C494C"/>
    <w:rsid w:val="007C4BF3"/>
    <w:rsid w:val="007C51FC"/>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1653"/>
    <w:rsid w:val="007F63D9"/>
    <w:rsid w:val="0080032E"/>
    <w:rsid w:val="0080151F"/>
    <w:rsid w:val="008020FF"/>
    <w:rsid w:val="00803264"/>
    <w:rsid w:val="00804500"/>
    <w:rsid w:val="008057B2"/>
    <w:rsid w:val="0080711C"/>
    <w:rsid w:val="008127E8"/>
    <w:rsid w:val="00812A19"/>
    <w:rsid w:val="00813229"/>
    <w:rsid w:val="00814054"/>
    <w:rsid w:val="008154CA"/>
    <w:rsid w:val="00817766"/>
    <w:rsid w:val="008178D3"/>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3A0D"/>
    <w:rsid w:val="00873B65"/>
    <w:rsid w:val="00873BE1"/>
    <w:rsid w:val="00873F36"/>
    <w:rsid w:val="00874562"/>
    <w:rsid w:val="00875801"/>
    <w:rsid w:val="00880181"/>
    <w:rsid w:val="0088137E"/>
    <w:rsid w:val="0088276D"/>
    <w:rsid w:val="008869AE"/>
    <w:rsid w:val="008871D9"/>
    <w:rsid w:val="00887548"/>
    <w:rsid w:val="008877C7"/>
    <w:rsid w:val="008914D5"/>
    <w:rsid w:val="00891F06"/>
    <w:rsid w:val="0089341B"/>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8F6326"/>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27E14"/>
    <w:rsid w:val="00933285"/>
    <w:rsid w:val="009332E1"/>
    <w:rsid w:val="009341CA"/>
    <w:rsid w:val="009348AE"/>
    <w:rsid w:val="0093602C"/>
    <w:rsid w:val="009375A2"/>
    <w:rsid w:val="0094022D"/>
    <w:rsid w:val="00941AB9"/>
    <w:rsid w:val="00942817"/>
    <w:rsid w:val="00944837"/>
    <w:rsid w:val="00945534"/>
    <w:rsid w:val="00946AC3"/>
    <w:rsid w:val="00947001"/>
    <w:rsid w:val="00951AAB"/>
    <w:rsid w:val="009529A2"/>
    <w:rsid w:val="00953149"/>
    <w:rsid w:val="009532A7"/>
    <w:rsid w:val="0095347E"/>
    <w:rsid w:val="00955D5C"/>
    <w:rsid w:val="009561AE"/>
    <w:rsid w:val="009568C7"/>
    <w:rsid w:val="0095776E"/>
    <w:rsid w:val="009611BC"/>
    <w:rsid w:val="009618F2"/>
    <w:rsid w:val="00962632"/>
    <w:rsid w:val="00962BC4"/>
    <w:rsid w:val="00965D01"/>
    <w:rsid w:val="00966996"/>
    <w:rsid w:val="009669CB"/>
    <w:rsid w:val="0097752A"/>
    <w:rsid w:val="00977C90"/>
    <w:rsid w:val="00980715"/>
    <w:rsid w:val="00982B0A"/>
    <w:rsid w:val="00984E3C"/>
    <w:rsid w:val="00986F42"/>
    <w:rsid w:val="009914F5"/>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3AE"/>
    <w:rsid w:val="009C49E5"/>
    <w:rsid w:val="009C72C3"/>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65D3"/>
    <w:rsid w:val="00A07BD8"/>
    <w:rsid w:val="00A07CB0"/>
    <w:rsid w:val="00A10844"/>
    <w:rsid w:val="00A11ABA"/>
    <w:rsid w:val="00A154CF"/>
    <w:rsid w:val="00A15782"/>
    <w:rsid w:val="00A23A96"/>
    <w:rsid w:val="00A24AA3"/>
    <w:rsid w:val="00A25816"/>
    <w:rsid w:val="00A27222"/>
    <w:rsid w:val="00A312FC"/>
    <w:rsid w:val="00A31915"/>
    <w:rsid w:val="00A32244"/>
    <w:rsid w:val="00A326D5"/>
    <w:rsid w:val="00A33535"/>
    <w:rsid w:val="00A34AC1"/>
    <w:rsid w:val="00A34DDB"/>
    <w:rsid w:val="00A37963"/>
    <w:rsid w:val="00A37A89"/>
    <w:rsid w:val="00A42BF6"/>
    <w:rsid w:val="00A4387E"/>
    <w:rsid w:val="00A445CD"/>
    <w:rsid w:val="00A4514D"/>
    <w:rsid w:val="00A502D3"/>
    <w:rsid w:val="00A52231"/>
    <w:rsid w:val="00A5432C"/>
    <w:rsid w:val="00A603EC"/>
    <w:rsid w:val="00A615B0"/>
    <w:rsid w:val="00A61858"/>
    <w:rsid w:val="00A61FF6"/>
    <w:rsid w:val="00A64E14"/>
    <w:rsid w:val="00A6620A"/>
    <w:rsid w:val="00A74E7C"/>
    <w:rsid w:val="00A7608D"/>
    <w:rsid w:val="00A76426"/>
    <w:rsid w:val="00A77593"/>
    <w:rsid w:val="00A84009"/>
    <w:rsid w:val="00A846ED"/>
    <w:rsid w:val="00A862AB"/>
    <w:rsid w:val="00A86B3D"/>
    <w:rsid w:val="00A87336"/>
    <w:rsid w:val="00A91F32"/>
    <w:rsid w:val="00A9465F"/>
    <w:rsid w:val="00A95431"/>
    <w:rsid w:val="00A95C13"/>
    <w:rsid w:val="00A96B0E"/>
    <w:rsid w:val="00A97CF6"/>
    <w:rsid w:val="00AA02D6"/>
    <w:rsid w:val="00AA035A"/>
    <w:rsid w:val="00AA170F"/>
    <w:rsid w:val="00AA302D"/>
    <w:rsid w:val="00AA4C98"/>
    <w:rsid w:val="00AA5DFD"/>
    <w:rsid w:val="00AA77AF"/>
    <w:rsid w:val="00AB2101"/>
    <w:rsid w:val="00AB366D"/>
    <w:rsid w:val="00AB3C64"/>
    <w:rsid w:val="00AB41EE"/>
    <w:rsid w:val="00AB4F50"/>
    <w:rsid w:val="00AB5FA1"/>
    <w:rsid w:val="00AC4DB5"/>
    <w:rsid w:val="00AC4E8A"/>
    <w:rsid w:val="00AC62D6"/>
    <w:rsid w:val="00AC6995"/>
    <w:rsid w:val="00AD2B7D"/>
    <w:rsid w:val="00AD2C97"/>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58B6"/>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5284"/>
    <w:rsid w:val="00B662BC"/>
    <w:rsid w:val="00B677B1"/>
    <w:rsid w:val="00B6788B"/>
    <w:rsid w:val="00B71040"/>
    <w:rsid w:val="00B712AB"/>
    <w:rsid w:val="00B71C92"/>
    <w:rsid w:val="00B72507"/>
    <w:rsid w:val="00B80361"/>
    <w:rsid w:val="00B82805"/>
    <w:rsid w:val="00B844B3"/>
    <w:rsid w:val="00B90F88"/>
    <w:rsid w:val="00B9184D"/>
    <w:rsid w:val="00B934A0"/>
    <w:rsid w:val="00B93751"/>
    <w:rsid w:val="00B938FD"/>
    <w:rsid w:val="00B95CA3"/>
    <w:rsid w:val="00BA4C99"/>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16860"/>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A756C"/>
    <w:rsid w:val="00CB1E53"/>
    <w:rsid w:val="00CB277B"/>
    <w:rsid w:val="00CB5D8B"/>
    <w:rsid w:val="00CC1556"/>
    <w:rsid w:val="00CC1C75"/>
    <w:rsid w:val="00CC29EB"/>
    <w:rsid w:val="00CC2F48"/>
    <w:rsid w:val="00CC498C"/>
    <w:rsid w:val="00CC6E6B"/>
    <w:rsid w:val="00CD00A9"/>
    <w:rsid w:val="00CD063E"/>
    <w:rsid w:val="00CD637F"/>
    <w:rsid w:val="00CD742F"/>
    <w:rsid w:val="00CE1A8D"/>
    <w:rsid w:val="00CE1D62"/>
    <w:rsid w:val="00CE302B"/>
    <w:rsid w:val="00CE382D"/>
    <w:rsid w:val="00CE3AD9"/>
    <w:rsid w:val="00CE5EB7"/>
    <w:rsid w:val="00CE6665"/>
    <w:rsid w:val="00CE7089"/>
    <w:rsid w:val="00CF4A30"/>
    <w:rsid w:val="00CF534E"/>
    <w:rsid w:val="00CF5B28"/>
    <w:rsid w:val="00CF6D3F"/>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1372"/>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105B"/>
    <w:rsid w:val="00D72BB8"/>
    <w:rsid w:val="00D8631C"/>
    <w:rsid w:val="00D87590"/>
    <w:rsid w:val="00D923E6"/>
    <w:rsid w:val="00D92E04"/>
    <w:rsid w:val="00D9491E"/>
    <w:rsid w:val="00DA41F8"/>
    <w:rsid w:val="00DA4361"/>
    <w:rsid w:val="00DA5D85"/>
    <w:rsid w:val="00DA5E91"/>
    <w:rsid w:val="00DA6616"/>
    <w:rsid w:val="00DA74C9"/>
    <w:rsid w:val="00DA76EF"/>
    <w:rsid w:val="00DB0500"/>
    <w:rsid w:val="00DB08A8"/>
    <w:rsid w:val="00DB1BDC"/>
    <w:rsid w:val="00DB4D9E"/>
    <w:rsid w:val="00DB6024"/>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2AFC"/>
    <w:rsid w:val="00E63108"/>
    <w:rsid w:val="00E63E3D"/>
    <w:rsid w:val="00E64B15"/>
    <w:rsid w:val="00E66FFF"/>
    <w:rsid w:val="00E71D4C"/>
    <w:rsid w:val="00E75E6A"/>
    <w:rsid w:val="00E77943"/>
    <w:rsid w:val="00E80040"/>
    <w:rsid w:val="00E8148A"/>
    <w:rsid w:val="00E82DBD"/>
    <w:rsid w:val="00E876D2"/>
    <w:rsid w:val="00E87EC2"/>
    <w:rsid w:val="00E90E7B"/>
    <w:rsid w:val="00E92B80"/>
    <w:rsid w:val="00E95CD8"/>
    <w:rsid w:val="00E96B76"/>
    <w:rsid w:val="00E96D06"/>
    <w:rsid w:val="00E96F3F"/>
    <w:rsid w:val="00EA1CBC"/>
    <w:rsid w:val="00EA2EAC"/>
    <w:rsid w:val="00EB1AE4"/>
    <w:rsid w:val="00EB2511"/>
    <w:rsid w:val="00EB28F9"/>
    <w:rsid w:val="00EB37D1"/>
    <w:rsid w:val="00EB3858"/>
    <w:rsid w:val="00EB5E89"/>
    <w:rsid w:val="00EB5EBC"/>
    <w:rsid w:val="00EC0B4F"/>
    <w:rsid w:val="00ED0EF6"/>
    <w:rsid w:val="00ED16B2"/>
    <w:rsid w:val="00ED1E33"/>
    <w:rsid w:val="00ED1FF7"/>
    <w:rsid w:val="00ED28D9"/>
    <w:rsid w:val="00ED3888"/>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ACC"/>
    <w:rsid w:val="00F12B86"/>
    <w:rsid w:val="00F12C6C"/>
    <w:rsid w:val="00F13948"/>
    <w:rsid w:val="00F13DFD"/>
    <w:rsid w:val="00F14F9C"/>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0D08"/>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FFE"/>
    <w:rsid w:val="00F76785"/>
    <w:rsid w:val="00F7726E"/>
    <w:rsid w:val="00F77798"/>
    <w:rsid w:val="00F77EA1"/>
    <w:rsid w:val="00F8529D"/>
    <w:rsid w:val="00F8774D"/>
    <w:rsid w:val="00F90F93"/>
    <w:rsid w:val="00F91368"/>
    <w:rsid w:val="00F92E3F"/>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9BB3C9"/>
  <w15:docId w15:val="{A0556273-838A-4F57-BEDB-1BD3EEEF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nagwek0">
    <w:name w:val="nagłówek"/>
    <w:basedOn w:val="Normalny"/>
    <w:qFormat/>
    <w:rsid w:val="00DB0500"/>
    <w:pPr>
      <w:widowControl w:val="0"/>
      <w:autoSpaceDE w:val="0"/>
      <w:autoSpaceDN w:val="0"/>
      <w:adjustRightInd w:val="0"/>
      <w:spacing w:after="120"/>
      <w:jc w:val="both"/>
      <w:textAlignment w:val="center"/>
    </w:pPr>
    <w:rPr>
      <w:rFonts w:ascii="Tahoma" w:eastAsiaTheme="minorEastAsia" w:hAnsi="Tahoma" w:cs="MinionPro-Regular"/>
      <w:color w:val="7F7F7F" w:themeColor="text1" w:themeTint="80"/>
      <w:sz w:val="36"/>
      <w:szCs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9375893">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86632910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833763321">
      <w:bodyDiv w:val="1"/>
      <w:marLeft w:val="0"/>
      <w:marRight w:val="0"/>
      <w:marTop w:val="0"/>
      <w:marBottom w:val="0"/>
      <w:divBdr>
        <w:top w:val="none" w:sz="0" w:space="0" w:color="auto"/>
        <w:left w:val="none" w:sz="0" w:space="0" w:color="auto"/>
        <w:bottom w:val="none" w:sz="0" w:space="0" w:color="auto"/>
        <w:right w:val="none" w:sz="0" w:space="0" w:color="auto"/>
      </w:divBdr>
    </w:div>
    <w:div w:id="198234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ruszka@pgg.pl" TargetMode="External"/><Relationship Id="rId18" Type="http://schemas.openxmlformats.org/officeDocument/2006/relationships/image" Target="media/image4.jpeg"/><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3.jpeg"/><Relationship Id="rId33" Type="http://schemas.openxmlformats.org/officeDocument/2006/relationships/header" Target="header1.xml"/><Relationship Id="rId38"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32" Type="http://schemas.openxmlformats.org/officeDocument/2006/relationships/image" Target="media/image14.png"/><Relationship Id="rId37" Type="http://schemas.openxmlformats.org/officeDocument/2006/relationships/hyperlink" Target="https://www.pgg.pl/strefa-korporacyjna/firma/inne/polityka-antykorupcyjna"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jpeg"/><Relationship Id="rId28" Type="http://schemas.openxmlformats.org/officeDocument/2006/relationships/image" Target="media/image10.png"/><Relationship Id="rId36" Type="http://schemas.openxmlformats.org/officeDocument/2006/relationships/hyperlink" Target="https://stat.gov.pl/wskazniki-makroekonomiczne/"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ap.sejm.gov.pl/isap.nsf/DocDetails.xsp?id=WDU20200001064"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sip.legalis.pl/document-view.seam?documentId=mfrxilrxgazdgmjrhazc44dboaxdcmjwgm2tgmj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2117E-8BCA-4C3A-9BA2-ED5C250CB507}">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22810</Words>
  <Characters>136862</Characters>
  <Application>Microsoft Office Word</Application>
  <DocSecurity>0</DocSecurity>
  <Lines>1140</Lines>
  <Paragraphs>318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Karolina Sroka</cp:lastModifiedBy>
  <cp:revision>3</cp:revision>
  <cp:lastPrinted>2025-03-14T06:40:00Z</cp:lastPrinted>
  <dcterms:created xsi:type="dcterms:W3CDTF">2025-03-20T09:00:00Z</dcterms:created>
  <dcterms:modified xsi:type="dcterms:W3CDTF">2025-03-20T09:03:00Z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